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24" w:rsidRPr="00D92024" w:rsidRDefault="007551B2" w:rsidP="00D92024">
      <w:pPr>
        <w:pStyle w:val="a3"/>
        <w:shd w:val="clear" w:color="auto" w:fill="FFFFFF"/>
        <w:spacing w:before="0" w:beforeAutospacing="0" w:after="240" w:afterAutospacing="0"/>
        <w:jc w:val="center"/>
        <w:rPr>
          <w:color w:val="4F4F4F"/>
          <w:sz w:val="32"/>
          <w:szCs w:val="32"/>
        </w:rPr>
      </w:pPr>
      <w:r>
        <w:rPr>
          <w:rStyle w:val="a4"/>
          <w:color w:val="4F4F4F"/>
          <w:sz w:val="32"/>
          <w:szCs w:val="32"/>
        </w:rPr>
        <w:t>Памятка</w:t>
      </w:r>
      <w:r w:rsidR="006626A1" w:rsidRPr="006626A1">
        <w:rPr>
          <w:rStyle w:val="a4"/>
          <w:color w:val="4F4F4F"/>
          <w:sz w:val="32"/>
          <w:szCs w:val="32"/>
        </w:rPr>
        <w:t xml:space="preserve"> по недопущению</w:t>
      </w:r>
      <w:r w:rsidR="008F1B4F">
        <w:rPr>
          <w:rStyle w:val="a4"/>
          <w:color w:val="4F4F4F"/>
          <w:sz w:val="32"/>
          <w:szCs w:val="32"/>
        </w:rPr>
        <w:t xml:space="preserve"> заноса,</w:t>
      </w:r>
      <w:r w:rsidR="006626A1" w:rsidRPr="006626A1">
        <w:rPr>
          <w:rStyle w:val="a4"/>
          <w:color w:val="4F4F4F"/>
          <w:sz w:val="32"/>
          <w:szCs w:val="32"/>
        </w:rPr>
        <w:t xml:space="preserve"> распространения</w:t>
      </w:r>
      <w:r w:rsidR="008F1B4F">
        <w:rPr>
          <w:rStyle w:val="a4"/>
          <w:color w:val="4F4F4F"/>
          <w:sz w:val="32"/>
          <w:szCs w:val="32"/>
        </w:rPr>
        <w:t xml:space="preserve"> высокопатогенного</w:t>
      </w:r>
      <w:r w:rsidR="006626A1" w:rsidRPr="006626A1">
        <w:rPr>
          <w:rStyle w:val="a4"/>
          <w:color w:val="4F4F4F"/>
          <w:sz w:val="32"/>
          <w:szCs w:val="32"/>
        </w:rPr>
        <w:t xml:space="preserve"> гриппа</w:t>
      </w:r>
      <w:r w:rsidR="008F1B4F">
        <w:rPr>
          <w:rStyle w:val="a4"/>
          <w:color w:val="4F4F4F"/>
          <w:sz w:val="32"/>
          <w:szCs w:val="32"/>
        </w:rPr>
        <w:t xml:space="preserve"> птиц</w:t>
      </w:r>
      <w:r w:rsidR="006626A1" w:rsidRPr="006626A1">
        <w:rPr>
          <w:rStyle w:val="a4"/>
          <w:color w:val="4F4F4F"/>
          <w:sz w:val="32"/>
          <w:szCs w:val="32"/>
        </w:rPr>
        <w:t xml:space="preserve"> и заражения </w:t>
      </w:r>
      <w:r w:rsidR="006626A1" w:rsidRPr="00D92024">
        <w:rPr>
          <w:rStyle w:val="a4"/>
          <w:color w:val="4F4F4F"/>
          <w:sz w:val="32"/>
          <w:szCs w:val="32"/>
        </w:rPr>
        <w:t>людей</w:t>
      </w:r>
      <w:r w:rsidR="008F1B4F" w:rsidRPr="00D92024">
        <w:rPr>
          <w:rStyle w:val="a4"/>
          <w:color w:val="4F4F4F"/>
          <w:sz w:val="32"/>
          <w:szCs w:val="32"/>
        </w:rPr>
        <w:t>в связи с неблагополучной эпизоотической ситуацией.</w:t>
      </w:r>
    </w:p>
    <w:p w:rsidR="000E2720" w:rsidRPr="000E2720" w:rsidRDefault="00D201B6" w:rsidP="000E27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762125" cy="1114425"/>
            <wp:effectExtent l="0" t="0" r="0" b="0"/>
            <wp:wrapSquare wrapText="bothSides"/>
            <wp:docPr id="6" name="Рисунок 6" descr="https://www.itpnews.com/uploads/2018/11/SYMPTOM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itpnews.com/uploads/2018/11/SYMPTOM-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04B7" w:rsidRPr="00447216">
        <w:rPr>
          <w:b/>
          <w:color w:val="000000" w:themeColor="text1"/>
          <w:sz w:val="28"/>
          <w:szCs w:val="28"/>
        </w:rPr>
        <w:t>Грипп птиц</w:t>
      </w:r>
      <w:r w:rsidR="00BF04B7" w:rsidRPr="00447216">
        <w:rPr>
          <w:color w:val="000000" w:themeColor="text1"/>
          <w:sz w:val="28"/>
          <w:szCs w:val="28"/>
        </w:rPr>
        <w:t xml:space="preserve"> – заразное заболевание, вызываемое вирусом. Благодаря высокой способности к изменению вируса, гриппом птиц болеют домашняя и дикая птица</w:t>
      </w:r>
      <w:r w:rsidR="00853AB9" w:rsidRPr="00447216">
        <w:rPr>
          <w:color w:val="000000" w:themeColor="text1"/>
          <w:sz w:val="28"/>
          <w:szCs w:val="28"/>
        </w:rPr>
        <w:t>, многие виды животных и чело</w:t>
      </w:r>
      <w:r w:rsidR="00D92024" w:rsidRPr="00447216">
        <w:rPr>
          <w:color w:val="000000" w:themeColor="text1"/>
          <w:sz w:val="28"/>
          <w:szCs w:val="28"/>
        </w:rPr>
        <w:t xml:space="preserve">век. Домашняя птица заражается </w:t>
      </w:r>
      <w:r w:rsidR="00853AB9" w:rsidRPr="00447216">
        <w:rPr>
          <w:color w:val="000000" w:themeColor="text1"/>
          <w:sz w:val="28"/>
          <w:szCs w:val="28"/>
        </w:rPr>
        <w:t>от дикой вод</w:t>
      </w:r>
      <w:r w:rsidR="006F13F3">
        <w:rPr>
          <w:color w:val="000000" w:themeColor="text1"/>
          <w:sz w:val="28"/>
          <w:szCs w:val="28"/>
        </w:rPr>
        <w:t>оплавающей птицы, которая перебо</w:t>
      </w:r>
      <w:r w:rsidR="00853AB9" w:rsidRPr="00447216">
        <w:rPr>
          <w:color w:val="000000" w:themeColor="text1"/>
          <w:sz w:val="28"/>
          <w:szCs w:val="28"/>
        </w:rPr>
        <w:t>ливает в основном бессимптомно, но длительное время может быть вирусоносителем вируса, или птицы, живущей рядом с человеком (</w:t>
      </w:r>
      <w:proofErr w:type="spellStart"/>
      <w:r w:rsidR="00853AB9" w:rsidRPr="00447216">
        <w:rPr>
          <w:color w:val="000000" w:themeColor="text1"/>
          <w:sz w:val="28"/>
          <w:szCs w:val="28"/>
        </w:rPr>
        <w:t>синатроп</w:t>
      </w:r>
      <w:r w:rsidR="00074257" w:rsidRPr="00447216">
        <w:rPr>
          <w:color w:val="000000" w:themeColor="text1"/>
          <w:sz w:val="28"/>
          <w:szCs w:val="28"/>
        </w:rPr>
        <w:t>н</w:t>
      </w:r>
      <w:r w:rsidR="00853AB9" w:rsidRPr="00447216">
        <w:rPr>
          <w:color w:val="000000" w:themeColor="text1"/>
          <w:sz w:val="28"/>
          <w:szCs w:val="28"/>
        </w:rPr>
        <w:t>ой</w:t>
      </w:r>
      <w:proofErr w:type="spellEnd"/>
      <w:r w:rsidR="00853AB9" w:rsidRPr="00447216">
        <w:rPr>
          <w:color w:val="000000" w:themeColor="text1"/>
          <w:sz w:val="28"/>
          <w:szCs w:val="28"/>
        </w:rPr>
        <w:t xml:space="preserve"> –</w:t>
      </w:r>
      <w:r w:rsidR="000E2720">
        <w:rPr>
          <w:color w:val="000000" w:themeColor="text1"/>
          <w:sz w:val="28"/>
          <w:szCs w:val="28"/>
        </w:rPr>
        <w:t xml:space="preserve"> голуби, вороны, воробьи и др.). </w:t>
      </w:r>
      <w:r w:rsidR="000E272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Передается вирус гриппа птиц через корма, воду и инвентарь.</w:t>
      </w:r>
    </w:p>
    <w:p w:rsidR="006626A1" w:rsidRPr="00447216" w:rsidRDefault="006626A1" w:rsidP="00E521B7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 w:themeColor="text1"/>
          <w:sz w:val="28"/>
          <w:szCs w:val="28"/>
        </w:rPr>
      </w:pPr>
      <w:r w:rsidRPr="00447216">
        <w:rPr>
          <w:b/>
          <w:color w:val="000000" w:themeColor="text1"/>
          <w:sz w:val="28"/>
          <w:szCs w:val="28"/>
        </w:rPr>
        <w:t>В период действия карантина необходимо придерживаться следующих правил:</w:t>
      </w:r>
    </w:p>
    <w:p w:rsidR="006626A1" w:rsidRPr="00447216" w:rsidRDefault="007E53CD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573405</wp:posOffset>
            </wp:positionV>
            <wp:extent cx="1781810" cy="1162050"/>
            <wp:effectExtent l="0" t="0" r="0" b="0"/>
            <wp:wrapSquare wrapText="bothSides"/>
            <wp:docPr id="4" name="Рисунок 4" descr="https://russkie-perepela.ru/wp-content/uploads/9/e/8/9e858b1430170f9f04ba5ccdff9d77c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skie-perepela.ru/wp-content/uploads/9/e/8/9e858b1430170f9f04ba5ccdff9d77c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26A1" w:rsidRPr="00447216">
        <w:rPr>
          <w:color w:val="000000" w:themeColor="text1"/>
          <w:sz w:val="28"/>
          <w:szCs w:val="28"/>
        </w:rPr>
        <w:t xml:space="preserve">1.Всё поголовье домашней птицы частного сектора перевести на безвыгульное содержание (содержать птицу взаперти под присмотром, в условиях, исключающих контактирование домашней птицы с </w:t>
      </w:r>
      <w:r w:rsidR="00461FD4" w:rsidRPr="00447216">
        <w:rPr>
          <w:color w:val="000000" w:themeColor="text1"/>
          <w:sz w:val="28"/>
          <w:szCs w:val="28"/>
        </w:rPr>
        <w:t>дикой</w:t>
      </w:r>
      <w:r w:rsidR="006626A1" w:rsidRPr="00447216">
        <w:rPr>
          <w:color w:val="000000" w:themeColor="text1"/>
          <w:sz w:val="28"/>
          <w:szCs w:val="28"/>
        </w:rPr>
        <w:t xml:space="preserve"> птицей).</w:t>
      </w:r>
    </w:p>
    <w:p w:rsidR="006626A1" w:rsidRPr="00447216" w:rsidRDefault="006626A1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2.Не допускать посторонних лиц в места содержания птицы.</w:t>
      </w:r>
    </w:p>
    <w:p w:rsidR="006626A1" w:rsidRPr="00447216" w:rsidRDefault="006626A1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3.Запрещается транспортировка и перемещение птицы в период действия карантина.</w:t>
      </w:r>
    </w:p>
    <w:p w:rsidR="006626A1" w:rsidRPr="00447216" w:rsidRDefault="006626A1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4.</w:t>
      </w:r>
      <w:r w:rsidR="00461FD4" w:rsidRPr="00447216">
        <w:rPr>
          <w:color w:val="000000" w:themeColor="text1"/>
          <w:sz w:val="28"/>
          <w:szCs w:val="28"/>
        </w:rPr>
        <w:t>Необходимо</w:t>
      </w:r>
      <w:r w:rsidRPr="00447216">
        <w:rPr>
          <w:color w:val="000000" w:themeColor="text1"/>
          <w:sz w:val="28"/>
          <w:szCs w:val="28"/>
        </w:rPr>
        <w:t xml:space="preserve"> воздержат</w:t>
      </w:r>
      <w:r w:rsidR="00461FD4" w:rsidRPr="00447216">
        <w:rPr>
          <w:color w:val="000000" w:themeColor="text1"/>
          <w:sz w:val="28"/>
          <w:szCs w:val="28"/>
        </w:rPr>
        <w:t>ься от приобретения новой птицы и инкубационного яйца.</w:t>
      </w:r>
    </w:p>
    <w:p w:rsidR="00084598" w:rsidRPr="00447216" w:rsidRDefault="006626A1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5.Для осуществления ухода за домашней птицей необходимо иметь специально отведенную для данной цели одежду и обувь, при этом категорически запрещается покидать пределы домашнего хозяйства в этой одежде и обуви.</w:t>
      </w:r>
    </w:p>
    <w:p w:rsidR="006626A1" w:rsidRPr="00447216" w:rsidRDefault="00150CB7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6</w:t>
      </w:r>
      <w:r w:rsidR="006626A1" w:rsidRPr="00447216">
        <w:rPr>
          <w:color w:val="000000" w:themeColor="text1"/>
          <w:sz w:val="28"/>
          <w:szCs w:val="28"/>
        </w:rPr>
        <w:t>.Использовать для кормления птиц только безопасные (</w:t>
      </w:r>
      <w:r w:rsidR="00911431" w:rsidRPr="00447216">
        <w:rPr>
          <w:color w:val="000000" w:themeColor="text1"/>
          <w:sz w:val="28"/>
          <w:szCs w:val="28"/>
        </w:rPr>
        <w:t>подвергнутые термической обработке</w:t>
      </w:r>
      <w:r w:rsidR="006626A1" w:rsidRPr="00447216">
        <w:rPr>
          <w:color w:val="000000" w:themeColor="text1"/>
          <w:sz w:val="28"/>
          <w:szCs w:val="28"/>
        </w:rPr>
        <w:t>) корма. Не закупать корма без гарантии их безопасности.</w:t>
      </w:r>
    </w:p>
    <w:p w:rsidR="006626A1" w:rsidRPr="00447216" w:rsidRDefault="00150CB7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7</w:t>
      </w:r>
      <w:r w:rsidR="006626A1" w:rsidRPr="00447216">
        <w:rPr>
          <w:color w:val="000000" w:themeColor="text1"/>
          <w:sz w:val="28"/>
          <w:szCs w:val="28"/>
        </w:rPr>
        <w:t>.Корма для птиц хранить в местах, недоступных для синантропных и перелётных птиц (воробьёв, галок, голубей и др.).</w:t>
      </w:r>
    </w:p>
    <w:p w:rsidR="006626A1" w:rsidRPr="00447216" w:rsidRDefault="00EB508F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809115" cy="1143000"/>
            <wp:effectExtent l="0" t="0" r="0" b="0"/>
            <wp:wrapSquare wrapText="bothSides"/>
            <wp:docPr id="7" name="Рисунок 7" descr="https://svoya-ptica.com/wp-content/uploads/2021/11/bolezn-mareka-u-ku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voya-ptica.com/wp-content/uploads/2021/11/bolezn-mareka-u-kur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0CB7" w:rsidRPr="00447216">
        <w:rPr>
          <w:color w:val="000000" w:themeColor="text1"/>
          <w:sz w:val="28"/>
          <w:szCs w:val="28"/>
        </w:rPr>
        <w:t>8</w:t>
      </w:r>
      <w:r w:rsidR="006626A1" w:rsidRPr="00447216">
        <w:rPr>
          <w:color w:val="000000" w:themeColor="text1"/>
          <w:sz w:val="28"/>
          <w:szCs w:val="28"/>
        </w:rPr>
        <w:t>.Обо всех фактах заболевания или</w:t>
      </w:r>
      <w:r w:rsidR="00461FD4" w:rsidRPr="00447216">
        <w:rPr>
          <w:color w:val="000000" w:themeColor="text1"/>
          <w:sz w:val="28"/>
          <w:szCs w:val="28"/>
        </w:rPr>
        <w:t xml:space="preserve"> массовой</w:t>
      </w:r>
      <w:r w:rsidR="006626A1" w:rsidRPr="00447216">
        <w:rPr>
          <w:color w:val="000000" w:themeColor="text1"/>
          <w:sz w:val="28"/>
          <w:szCs w:val="28"/>
        </w:rPr>
        <w:t xml:space="preserve"> гибели птицы следует незамедлительно сообщать в ветеринарную службу и в администрацию </w:t>
      </w:r>
      <w:r w:rsidR="00461FD4" w:rsidRPr="00447216">
        <w:rPr>
          <w:color w:val="000000" w:themeColor="text1"/>
          <w:sz w:val="28"/>
          <w:szCs w:val="28"/>
        </w:rPr>
        <w:t>сельского поселения</w:t>
      </w:r>
      <w:r w:rsidR="007551B2" w:rsidRPr="00447216">
        <w:rPr>
          <w:color w:val="000000" w:themeColor="text1"/>
          <w:sz w:val="28"/>
          <w:szCs w:val="28"/>
        </w:rPr>
        <w:t>.</w:t>
      </w:r>
    </w:p>
    <w:p w:rsidR="006626A1" w:rsidRPr="00447216" w:rsidRDefault="00150CB7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9</w:t>
      </w:r>
      <w:r w:rsidR="006626A1" w:rsidRPr="00447216">
        <w:rPr>
          <w:color w:val="000000" w:themeColor="text1"/>
          <w:sz w:val="28"/>
          <w:szCs w:val="28"/>
        </w:rPr>
        <w:t>.По требованию представителей ветеринарной службы предоставлять домашнюю птицу для осмотра</w:t>
      </w:r>
      <w:r w:rsidR="007551B2" w:rsidRPr="00447216">
        <w:rPr>
          <w:color w:val="000000" w:themeColor="text1"/>
          <w:sz w:val="28"/>
          <w:szCs w:val="28"/>
        </w:rPr>
        <w:t>,</w:t>
      </w:r>
      <w:r w:rsidR="006626A1" w:rsidRPr="00447216">
        <w:rPr>
          <w:color w:val="000000" w:themeColor="text1"/>
          <w:sz w:val="28"/>
          <w:szCs w:val="28"/>
        </w:rPr>
        <w:t xml:space="preserve"> вакцинации</w:t>
      </w:r>
      <w:r w:rsidR="007551B2" w:rsidRPr="00447216">
        <w:rPr>
          <w:color w:val="000000" w:themeColor="text1"/>
          <w:sz w:val="28"/>
          <w:szCs w:val="28"/>
        </w:rPr>
        <w:t xml:space="preserve"> и отбора проб биоматериала для исследования.</w:t>
      </w:r>
    </w:p>
    <w:p w:rsidR="00150CB7" w:rsidRPr="00447216" w:rsidRDefault="00084598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1</w:t>
      </w:r>
      <w:r w:rsidR="00150CB7" w:rsidRPr="00447216">
        <w:rPr>
          <w:color w:val="000000" w:themeColor="text1"/>
          <w:sz w:val="28"/>
          <w:szCs w:val="28"/>
        </w:rPr>
        <w:t>0</w:t>
      </w:r>
      <w:r w:rsidR="006626A1" w:rsidRPr="00447216">
        <w:rPr>
          <w:color w:val="000000" w:themeColor="text1"/>
          <w:sz w:val="28"/>
          <w:szCs w:val="28"/>
        </w:rPr>
        <w:t>.Соблюдать правила личной безопасности и гигиены</w:t>
      </w:r>
      <w:r w:rsidR="00150CB7" w:rsidRPr="00447216">
        <w:rPr>
          <w:color w:val="000000" w:themeColor="text1"/>
          <w:sz w:val="28"/>
          <w:szCs w:val="28"/>
        </w:rPr>
        <w:t>.</w:t>
      </w:r>
    </w:p>
    <w:p w:rsidR="001A227C" w:rsidRDefault="00150CB7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11. Н</w:t>
      </w:r>
      <w:r w:rsidR="006626A1" w:rsidRPr="00447216">
        <w:rPr>
          <w:color w:val="000000" w:themeColor="text1"/>
          <w:sz w:val="28"/>
          <w:szCs w:val="28"/>
        </w:rPr>
        <w:t>е контактировать с</w:t>
      </w:r>
      <w:r w:rsidR="007551B2" w:rsidRPr="00447216">
        <w:rPr>
          <w:color w:val="000000" w:themeColor="text1"/>
          <w:sz w:val="28"/>
          <w:szCs w:val="28"/>
        </w:rPr>
        <w:t xml:space="preserve"> дикой</w:t>
      </w:r>
      <w:r w:rsidR="006626A1" w:rsidRPr="00447216">
        <w:rPr>
          <w:color w:val="000000" w:themeColor="text1"/>
          <w:sz w:val="28"/>
          <w:szCs w:val="28"/>
        </w:rPr>
        <w:t xml:space="preserve"> птицей без особой необходимости</w:t>
      </w:r>
      <w:r w:rsidR="00CF4FD3">
        <w:rPr>
          <w:color w:val="000000" w:themeColor="text1"/>
          <w:sz w:val="28"/>
          <w:szCs w:val="28"/>
        </w:rPr>
        <w:t>.</w:t>
      </w:r>
    </w:p>
    <w:p w:rsidR="006626A1" w:rsidRPr="00447216" w:rsidRDefault="001A227C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 После вакцинациизапрещается убой птицы на мясо в течение 21 дня.</w:t>
      </w:r>
    </w:p>
    <w:p w:rsidR="006626A1" w:rsidRPr="001A227C" w:rsidRDefault="007524B1" w:rsidP="007524B1">
      <w:pPr>
        <w:pStyle w:val="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227C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6626A1" w:rsidRPr="001A227C">
        <w:rPr>
          <w:rFonts w:ascii="Times New Roman" w:hAnsi="Times New Roman" w:cs="Times New Roman"/>
          <w:b/>
          <w:sz w:val="24"/>
          <w:szCs w:val="24"/>
          <w:u w:val="single"/>
        </w:rPr>
        <w:t>ри обнаружении</w:t>
      </w:r>
      <w:r w:rsidR="00E567ED" w:rsidRPr="001A22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больной и</w:t>
      </w:r>
      <w:r w:rsidR="00012A95" w:rsidRPr="001A227C">
        <w:rPr>
          <w:rFonts w:ascii="Times New Roman" w:hAnsi="Times New Roman" w:cs="Times New Roman"/>
          <w:b/>
          <w:sz w:val="24"/>
          <w:szCs w:val="24"/>
          <w:u w:val="single"/>
        </w:rPr>
        <w:t>павшей</w:t>
      </w:r>
      <w:r w:rsidR="006626A1" w:rsidRPr="001A22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птицы</w:t>
      </w:r>
      <w:r w:rsidR="00E567ED" w:rsidRPr="001A227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сообщатьв </w:t>
      </w:r>
      <w:r w:rsidR="00991480" w:rsidRPr="001A227C">
        <w:rPr>
          <w:rFonts w:ascii="Times New Roman" w:hAnsi="Times New Roman" w:cs="Times New Roman"/>
          <w:b/>
          <w:sz w:val="24"/>
          <w:szCs w:val="24"/>
          <w:u w:val="single"/>
        </w:rPr>
        <w:t>ветеринарную службу</w:t>
      </w:r>
      <w:r w:rsidR="00E567ED" w:rsidRPr="001A227C">
        <w:rPr>
          <w:rFonts w:ascii="Times New Roman" w:hAnsi="Times New Roman" w:cs="Times New Roman"/>
          <w:b/>
          <w:sz w:val="24"/>
          <w:szCs w:val="24"/>
          <w:u w:val="single"/>
        </w:rPr>
        <w:t>района</w:t>
      </w:r>
      <w:r w:rsidR="00991480" w:rsidRPr="001A227C">
        <w:rPr>
          <w:rFonts w:ascii="Times New Roman" w:hAnsi="Times New Roman" w:cs="Times New Roman"/>
          <w:b/>
          <w:sz w:val="24"/>
          <w:szCs w:val="24"/>
          <w:u w:val="single"/>
        </w:rPr>
        <w:t xml:space="preserve">или </w:t>
      </w:r>
      <w:r w:rsidR="007551B2" w:rsidRPr="001A227C">
        <w:rPr>
          <w:rFonts w:ascii="Times New Roman" w:hAnsi="Times New Roman" w:cs="Times New Roman"/>
          <w:b/>
          <w:sz w:val="24"/>
          <w:szCs w:val="24"/>
          <w:u w:val="single"/>
        </w:rPr>
        <w:t>ад</w:t>
      </w:r>
      <w:r w:rsidR="001A227C">
        <w:rPr>
          <w:rFonts w:ascii="Times New Roman" w:hAnsi="Times New Roman" w:cs="Times New Roman"/>
          <w:b/>
          <w:sz w:val="24"/>
          <w:szCs w:val="24"/>
          <w:u w:val="single"/>
        </w:rPr>
        <w:t>министрацию сельского поселения</w:t>
      </w:r>
    </w:p>
    <w:p w:rsidR="001A227C" w:rsidRPr="001A227C" w:rsidRDefault="001A227C" w:rsidP="00BE37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Телефоны</w:t>
      </w:r>
      <w:r w:rsidRPr="001A2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«Комитет ветеринарии»</w:t>
      </w:r>
      <w:r w:rsidRPr="001A2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77-63-65, 77-83-84;63-42-50;</w:t>
      </w:r>
    </w:p>
    <w:p w:rsidR="00701271" w:rsidRDefault="001A227C" w:rsidP="00BE37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ОБУ «Новгородская </w:t>
      </w:r>
      <w:proofErr w:type="spellStart"/>
      <w:r w:rsidRPr="001A2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облветстанция</w:t>
      </w:r>
      <w:proofErr w:type="spellEnd"/>
      <w:r w:rsidRPr="001A2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1A2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66-51-19; 63-87-18; 63-56-36</w:t>
      </w:r>
    </w:p>
    <w:sectPr w:rsidR="00701271" w:rsidSect="009114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26A1"/>
    <w:rsid w:val="000024F5"/>
    <w:rsid w:val="00012A95"/>
    <w:rsid w:val="00074257"/>
    <w:rsid w:val="00084598"/>
    <w:rsid w:val="000E2720"/>
    <w:rsid w:val="00145CE0"/>
    <w:rsid w:val="00150CB7"/>
    <w:rsid w:val="001735D7"/>
    <w:rsid w:val="001A227C"/>
    <w:rsid w:val="00223D15"/>
    <w:rsid w:val="00235724"/>
    <w:rsid w:val="003814E4"/>
    <w:rsid w:val="003B0307"/>
    <w:rsid w:val="0043441E"/>
    <w:rsid w:val="00447216"/>
    <w:rsid w:val="00450545"/>
    <w:rsid w:val="00461FD4"/>
    <w:rsid w:val="0048167E"/>
    <w:rsid w:val="006626A1"/>
    <w:rsid w:val="00683D57"/>
    <w:rsid w:val="00694F59"/>
    <w:rsid w:val="006F13F3"/>
    <w:rsid w:val="00701271"/>
    <w:rsid w:val="007524B1"/>
    <w:rsid w:val="007551B2"/>
    <w:rsid w:val="007C0BBC"/>
    <w:rsid w:val="007E53CD"/>
    <w:rsid w:val="00853AB9"/>
    <w:rsid w:val="008F1B4F"/>
    <w:rsid w:val="00911431"/>
    <w:rsid w:val="00923D0A"/>
    <w:rsid w:val="00924F64"/>
    <w:rsid w:val="0094227C"/>
    <w:rsid w:val="00991480"/>
    <w:rsid w:val="00B9204B"/>
    <w:rsid w:val="00BE37C1"/>
    <w:rsid w:val="00BF04B7"/>
    <w:rsid w:val="00C14346"/>
    <w:rsid w:val="00CF4FD3"/>
    <w:rsid w:val="00D201B6"/>
    <w:rsid w:val="00D73AC7"/>
    <w:rsid w:val="00D92024"/>
    <w:rsid w:val="00DE52C7"/>
    <w:rsid w:val="00E521B7"/>
    <w:rsid w:val="00E567ED"/>
    <w:rsid w:val="00EB508F"/>
    <w:rsid w:val="00F726A3"/>
    <w:rsid w:val="00FA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80"/>
  </w:style>
  <w:style w:type="paragraph" w:styleId="1">
    <w:name w:val="heading 1"/>
    <w:basedOn w:val="a"/>
    <w:next w:val="a"/>
    <w:link w:val="10"/>
    <w:uiPriority w:val="9"/>
    <w:qFormat/>
    <w:rsid w:val="00991480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9148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48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48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48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48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48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48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48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48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9148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991480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9148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148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1480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9148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9148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91480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991480"/>
    <w:rPr>
      <w:rFonts w:asciiTheme="majorHAnsi" w:eastAsiaTheme="majorEastAsia" w:hAnsiTheme="majorHAnsi" w:cstheme="majorBidi"/>
      <w:i/>
      <w:iCs/>
      <w:caps/>
    </w:rPr>
  </w:style>
  <w:style w:type="paragraph" w:styleId="a5">
    <w:name w:val="caption"/>
    <w:basedOn w:val="a"/>
    <w:next w:val="a"/>
    <w:uiPriority w:val="35"/>
    <w:semiHidden/>
    <w:unhideWhenUsed/>
    <w:qFormat/>
    <w:rsid w:val="00991480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9148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7">
    <w:name w:val="Название Знак"/>
    <w:basedOn w:val="a0"/>
    <w:link w:val="a6"/>
    <w:uiPriority w:val="10"/>
    <w:rsid w:val="0099148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8">
    <w:name w:val="Subtitle"/>
    <w:basedOn w:val="a"/>
    <w:next w:val="a"/>
    <w:link w:val="a9"/>
    <w:uiPriority w:val="11"/>
    <w:qFormat/>
    <w:rsid w:val="0099148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91480"/>
    <w:rPr>
      <w:color w:val="000000" w:themeColor="text1"/>
      <w:sz w:val="24"/>
      <w:szCs w:val="24"/>
    </w:rPr>
  </w:style>
  <w:style w:type="character" w:styleId="aa">
    <w:name w:val="Emphasis"/>
    <w:basedOn w:val="a0"/>
    <w:uiPriority w:val="20"/>
    <w:qFormat/>
    <w:rsid w:val="00991480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ab">
    <w:name w:val="No Spacing"/>
    <w:uiPriority w:val="1"/>
    <w:qFormat/>
    <w:rsid w:val="0099148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9148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91480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9148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991480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991480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991480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99148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99148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99148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991480"/>
    <w:pPr>
      <w:outlineLvl w:val="9"/>
    </w:pPr>
  </w:style>
  <w:style w:type="paragraph" w:styleId="af4">
    <w:name w:val="List Paragraph"/>
    <w:basedOn w:val="a"/>
    <w:uiPriority w:val="34"/>
    <w:qFormat/>
    <w:rsid w:val="00B9204B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3B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B0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СЛАВА</cp:lastModifiedBy>
  <cp:revision>2</cp:revision>
  <cp:lastPrinted>2023-05-19T08:07:00Z</cp:lastPrinted>
  <dcterms:created xsi:type="dcterms:W3CDTF">2025-03-12T09:41:00Z</dcterms:created>
  <dcterms:modified xsi:type="dcterms:W3CDTF">2025-03-12T09:41:00Z</dcterms:modified>
</cp:coreProperties>
</file>