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B9" w:rsidRDefault="00C67DB9" w:rsidP="00071A0F">
      <w:pPr>
        <w:spacing w:line="240" w:lineRule="exact"/>
        <w:jc w:val="center"/>
        <w:rPr>
          <w:b/>
        </w:rPr>
      </w:pPr>
    </w:p>
    <w:p w:rsidR="00C67DB9" w:rsidRDefault="00C67DB9" w:rsidP="00C67DB9">
      <w:pPr>
        <w:spacing w:line="240" w:lineRule="exact"/>
        <w:jc w:val="right"/>
        <w:rPr>
          <w:b/>
        </w:rPr>
      </w:pPr>
      <w:r>
        <w:rPr>
          <w:b/>
        </w:rPr>
        <w:t>Проект</w:t>
      </w:r>
    </w:p>
    <w:p w:rsidR="00275BDF" w:rsidRPr="00530B3F" w:rsidRDefault="00275BDF" w:rsidP="00071A0F">
      <w:pPr>
        <w:spacing w:line="240" w:lineRule="exact"/>
        <w:jc w:val="center"/>
        <w:rPr>
          <w:b/>
        </w:rPr>
      </w:pPr>
      <w:r w:rsidRPr="00530B3F">
        <w:rPr>
          <w:b/>
        </w:rPr>
        <w:t xml:space="preserve">Российская Федерация </w:t>
      </w:r>
    </w:p>
    <w:p w:rsidR="00275BDF" w:rsidRDefault="00275BDF" w:rsidP="00071A0F">
      <w:pPr>
        <w:spacing w:line="240" w:lineRule="exact"/>
        <w:jc w:val="center"/>
        <w:rPr>
          <w:b/>
        </w:rPr>
      </w:pPr>
      <w:r>
        <w:rPr>
          <w:b/>
        </w:rPr>
        <w:t>Новгородская область</w:t>
      </w:r>
    </w:p>
    <w:p w:rsidR="00275BDF" w:rsidRDefault="00275BDF" w:rsidP="00275BDF">
      <w:pPr>
        <w:spacing w:before="120" w:line="32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МАЛОВИШЕРСКОГО </w:t>
      </w:r>
      <w:r w:rsidRPr="00530B3F">
        <w:rPr>
          <w:b/>
          <w:sz w:val="26"/>
          <w:szCs w:val="26"/>
        </w:rPr>
        <w:t>МУНИЦИПАЛЬНОГО РАЙОНА</w:t>
      </w:r>
    </w:p>
    <w:p w:rsidR="00BD51E9" w:rsidRPr="00530B3F" w:rsidRDefault="00BD51E9" w:rsidP="00BD51E9">
      <w:pPr>
        <w:spacing w:line="32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НОВГОРОДСКОЙ ОБЛАСТИ</w:t>
      </w:r>
    </w:p>
    <w:p w:rsidR="00275BDF" w:rsidRPr="00613FE7" w:rsidRDefault="00275BDF" w:rsidP="00275BDF">
      <w:pPr>
        <w:jc w:val="center"/>
        <w:rPr>
          <w:sz w:val="22"/>
          <w:szCs w:val="22"/>
        </w:rPr>
      </w:pPr>
    </w:p>
    <w:p w:rsidR="00275BDF" w:rsidRPr="009209CC" w:rsidRDefault="00275BDF" w:rsidP="00071A0F">
      <w:pPr>
        <w:pStyle w:val="3"/>
        <w:rPr>
          <w:b w:val="0"/>
          <w:spacing w:val="60"/>
          <w:sz w:val="32"/>
          <w:szCs w:val="32"/>
        </w:rPr>
      </w:pPr>
      <w:r w:rsidRPr="009209CC">
        <w:rPr>
          <w:b w:val="0"/>
          <w:spacing w:val="60"/>
          <w:sz w:val="32"/>
          <w:szCs w:val="32"/>
        </w:rPr>
        <w:t>ПОСТАНОВЛЕНИЕ</w:t>
      </w:r>
    </w:p>
    <w:p w:rsidR="00275BDF" w:rsidRDefault="00275BDF" w:rsidP="00275BDF"/>
    <w:p w:rsidR="00275BDF" w:rsidRDefault="00275BDF" w:rsidP="00275BDF"/>
    <w:tbl>
      <w:tblPr>
        <w:tblW w:w="0" w:type="auto"/>
        <w:tblBorders>
          <w:bottom w:val="single" w:sz="4" w:space="0" w:color="auto"/>
        </w:tblBorders>
        <w:tblLook w:val="0000"/>
      </w:tblPr>
      <w:tblGrid>
        <w:gridCol w:w="441"/>
        <w:gridCol w:w="1935"/>
        <w:gridCol w:w="445"/>
        <w:gridCol w:w="927"/>
      </w:tblGrid>
      <w:tr w:rsidR="00275BDF">
        <w:trPr>
          <w:cantSplit/>
        </w:trPr>
        <w:tc>
          <w:tcPr>
            <w:tcW w:w="441" w:type="dxa"/>
            <w:tcBorders>
              <w:bottom w:val="nil"/>
            </w:tcBorders>
          </w:tcPr>
          <w:p w:rsidR="00275BDF" w:rsidRDefault="00275BDF" w:rsidP="005C0F8B">
            <w:pPr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</w:p>
        </w:tc>
        <w:tc>
          <w:tcPr>
            <w:tcW w:w="1935" w:type="dxa"/>
          </w:tcPr>
          <w:p w:rsidR="00275BDF" w:rsidRDefault="00275BDF" w:rsidP="00D95195"/>
        </w:tc>
        <w:tc>
          <w:tcPr>
            <w:tcW w:w="445" w:type="dxa"/>
            <w:tcBorders>
              <w:bottom w:val="nil"/>
            </w:tcBorders>
          </w:tcPr>
          <w:p w:rsidR="00275BDF" w:rsidRDefault="00275BDF" w:rsidP="005C0F8B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927" w:type="dxa"/>
          </w:tcPr>
          <w:p w:rsidR="00275BDF" w:rsidRPr="004831EE" w:rsidRDefault="00275BDF" w:rsidP="001E0E5F"/>
        </w:tc>
      </w:tr>
    </w:tbl>
    <w:p w:rsidR="00275BDF" w:rsidRDefault="00275BDF" w:rsidP="00275BDF">
      <w:pPr>
        <w:rPr>
          <w:bCs/>
          <w:sz w:val="20"/>
        </w:rPr>
      </w:pPr>
      <w:r>
        <w:rPr>
          <w:bCs/>
          <w:sz w:val="20"/>
        </w:rPr>
        <w:t>г. Малая Вишера</w:t>
      </w:r>
    </w:p>
    <w:p w:rsidR="00850040" w:rsidRDefault="00850040" w:rsidP="00AA5E20">
      <w:pPr>
        <w:rPr>
          <w:b/>
          <w:sz w:val="16"/>
        </w:rPr>
      </w:pPr>
    </w:p>
    <w:p w:rsidR="00850040" w:rsidRDefault="00850040" w:rsidP="00AA5E20">
      <w:pPr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12"/>
      </w:tblGrid>
      <w:tr w:rsidR="00850040" w:rsidRPr="000E5484"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</w:tcPr>
          <w:p w:rsidR="00850040" w:rsidRPr="00091980" w:rsidRDefault="00D95195" w:rsidP="004F303C">
            <w:pPr>
              <w:spacing w:line="240" w:lineRule="exact"/>
              <w:jc w:val="both"/>
              <w:rPr>
                <w:b/>
                <w:szCs w:val="28"/>
              </w:rPr>
            </w:pPr>
            <w:r w:rsidRPr="00D10B04">
              <w:rPr>
                <w:b/>
                <w:szCs w:val="28"/>
              </w:rPr>
              <w:t xml:space="preserve">Об </w:t>
            </w:r>
            <w:r w:rsidR="004F303C">
              <w:rPr>
                <w:b/>
                <w:szCs w:val="28"/>
              </w:rPr>
              <w:t>утверждении Про</w:t>
            </w:r>
            <w:r w:rsidR="004F303C">
              <w:rPr>
                <w:b/>
                <w:szCs w:val="28"/>
              </w:rPr>
              <w:softHyphen/>
              <w:t xml:space="preserve">граммы профилактики </w:t>
            </w:r>
            <w:r w:rsidR="004F303C" w:rsidRPr="008912CE">
              <w:rPr>
                <w:b/>
                <w:szCs w:val="28"/>
              </w:rPr>
              <w:t>рисков причинения вреда (ущерба) охраняемым за</w:t>
            </w:r>
            <w:r w:rsidR="004F303C">
              <w:rPr>
                <w:b/>
                <w:szCs w:val="28"/>
              </w:rPr>
              <w:softHyphen/>
            </w:r>
            <w:r w:rsidR="004F303C" w:rsidRPr="008912CE">
              <w:rPr>
                <w:b/>
                <w:szCs w:val="28"/>
              </w:rPr>
              <w:t>коном ценностям при осу</w:t>
            </w:r>
            <w:r w:rsidR="004F303C">
              <w:rPr>
                <w:b/>
                <w:szCs w:val="28"/>
              </w:rPr>
              <w:softHyphen/>
            </w:r>
            <w:r w:rsidR="004F303C" w:rsidRPr="008912CE">
              <w:rPr>
                <w:b/>
                <w:szCs w:val="28"/>
              </w:rPr>
              <w:t>ществлении муниципаль</w:t>
            </w:r>
            <w:r w:rsidR="004F303C">
              <w:rPr>
                <w:b/>
                <w:szCs w:val="28"/>
              </w:rPr>
              <w:softHyphen/>
            </w:r>
            <w:r w:rsidR="004F303C" w:rsidRPr="008912CE">
              <w:rPr>
                <w:b/>
                <w:szCs w:val="28"/>
              </w:rPr>
              <w:t>ного контроля на автомо</w:t>
            </w:r>
            <w:r w:rsidR="004F303C">
              <w:rPr>
                <w:b/>
                <w:szCs w:val="28"/>
              </w:rPr>
              <w:softHyphen/>
            </w:r>
            <w:r w:rsidR="004F303C" w:rsidRPr="008912CE">
              <w:rPr>
                <w:b/>
                <w:szCs w:val="28"/>
              </w:rPr>
              <w:t>бильном транспорте, го</w:t>
            </w:r>
            <w:r w:rsidR="004F303C">
              <w:rPr>
                <w:b/>
                <w:szCs w:val="28"/>
              </w:rPr>
              <w:softHyphen/>
            </w:r>
            <w:r w:rsidR="004F303C" w:rsidRPr="008912CE">
              <w:rPr>
                <w:b/>
                <w:szCs w:val="28"/>
              </w:rPr>
              <w:t>родском наземном элек</w:t>
            </w:r>
            <w:r w:rsidR="004F303C">
              <w:rPr>
                <w:b/>
                <w:szCs w:val="28"/>
              </w:rPr>
              <w:softHyphen/>
            </w:r>
            <w:r w:rsidR="004F303C" w:rsidRPr="008912CE">
              <w:rPr>
                <w:b/>
                <w:szCs w:val="28"/>
              </w:rPr>
              <w:t xml:space="preserve">трическом транспорте и в дорожном хозяйстве </w:t>
            </w:r>
            <w:r w:rsidR="004F303C">
              <w:rPr>
                <w:b/>
                <w:szCs w:val="28"/>
              </w:rPr>
              <w:t>Ма</w:t>
            </w:r>
            <w:r w:rsidR="004F303C">
              <w:rPr>
                <w:b/>
                <w:szCs w:val="28"/>
              </w:rPr>
              <w:softHyphen/>
              <w:t>ловишерского муници</w:t>
            </w:r>
            <w:r w:rsidR="004F303C">
              <w:rPr>
                <w:b/>
                <w:szCs w:val="28"/>
              </w:rPr>
              <w:softHyphen/>
              <w:t xml:space="preserve">пального района </w:t>
            </w:r>
            <w:r w:rsidR="004F303C" w:rsidRPr="008912CE">
              <w:rPr>
                <w:b/>
                <w:szCs w:val="28"/>
              </w:rPr>
              <w:t>на 202</w:t>
            </w:r>
            <w:r w:rsidR="00B10C24">
              <w:rPr>
                <w:b/>
                <w:szCs w:val="28"/>
              </w:rPr>
              <w:t>4</w:t>
            </w:r>
            <w:r w:rsidR="004F303C" w:rsidRPr="008912CE">
              <w:rPr>
                <w:b/>
                <w:szCs w:val="28"/>
              </w:rPr>
              <w:t xml:space="preserve"> год</w:t>
            </w:r>
          </w:p>
        </w:tc>
      </w:tr>
    </w:tbl>
    <w:p w:rsidR="00850040" w:rsidRDefault="00850040" w:rsidP="00F3442C">
      <w:pPr>
        <w:ind w:firstLine="708"/>
        <w:jc w:val="both"/>
        <w:rPr>
          <w:snapToGrid w:val="0"/>
          <w:szCs w:val="28"/>
        </w:rPr>
      </w:pPr>
    </w:p>
    <w:p w:rsidR="00275BDF" w:rsidRDefault="00275BDF" w:rsidP="00F3442C">
      <w:pPr>
        <w:ind w:firstLine="708"/>
        <w:jc w:val="both"/>
        <w:rPr>
          <w:snapToGrid w:val="0"/>
          <w:szCs w:val="28"/>
        </w:rPr>
      </w:pPr>
    </w:p>
    <w:p w:rsidR="004F303C" w:rsidRPr="00324A66" w:rsidRDefault="004F303C" w:rsidP="004F303C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 соответствии со статьей 44 Федерального</w:t>
      </w:r>
      <w:r w:rsidRPr="008912CE">
        <w:rPr>
          <w:color w:val="000000"/>
          <w:szCs w:val="28"/>
        </w:rPr>
        <w:t xml:space="preserve"> закон</w:t>
      </w:r>
      <w:r>
        <w:rPr>
          <w:color w:val="000000"/>
          <w:szCs w:val="28"/>
        </w:rPr>
        <w:t xml:space="preserve">а </w:t>
      </w:r>
      <w:r w:rsidRPr="008912CE">
        <w:rPr>
          <w:color w:val="000000"/>
          <w:szCs w:val="28"/>
        </w:rPr>
        <w:t>от 31</w:t>
      </w:r>
      <w:r>
        <w:rPr>
          <w:color w:val="000000"/>
          <w:szCs w:val="28"/>
        </w:rPr>
        <w:t xml:space="preserve"> июля </w:t>
      </w:r>
      <w:r w:rsidRPr="008912CE">
        <w:rPr>
          <w:color w:val="000000"/>
          <w:szCs w:val="28"/>
        </w:rPr>
        <w:t>2020</w:t>
      </w:r>
      <w:r>
        <w:rPr>
          <w:color w:val="000000"/>
          <w:szCs w:val="28"/>
        </w:rPr>
        <w:t xml:space="preserve"> года</w:t>
      </w:r>
      <w:r w:rsidRPr="008912CE">
        <w:rPr>
          <w:color w:val="000000"/>
          <w:szCs w:val="28"/>
        </w:rPr>
        <w:t xml:space="preserve"> №248-ФЗ «О государственном контроле (надзоре) и муниципальном контроле в Российской Федерации»,</w:t>
      </w:r>
      <w:r>
        <w:rPr>
          <w:color w:val="000000"/>
          <w:szCs w:val="28"/>
        </w:rPr>
        <w:t xml:space="preserve"> </w:t>
      </w:r>
      <w:r w:rsidRPr="00324A66">
        <w:rPr>
          <w:color w:val="000000"/>
          <w:szCs w:val="28"/>
        </w:rPr>
        <w:t>Правил</w:t>
      </w:r>
      <w:r>
        <w:rPr>
          <w:color w:val="000000"/>
          <w:szCs w:val="28"/>
        </w:rPr>
        <w:t>ами</w:t>
      </w:r>
      <w:r w:rsidRPr="00324A66">
        <w:rPr>
          <w:color w:val="000000"/>
          <w:szCs w:val="28"/>
        </w:rPr>
        <w:t xml:space="preserve"> разработки и утверждения контрольными (надзорными) органами программы профилактики рисков причинения вреда (ущерба)</w:t>
      </w:r>
      <w:r>
        <w:rPr>
          <w:color w:val="000000"/>
          <w:szCs w:val="28"/>
        </w:rPr>
        <w:t xml:space="preserve"> охраняемым законом ценностям, утвержденными</w:t>
      </w:r>
      <w:r w:rsidRPr="00324A6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</w:t>
      </w:r>
      <w:r w:rsidRPr="00324A66">
        <w:rPr>
          <w:color w:val="000000"/>
          <w:szCs w:val="28"/>
        </w:rPr>
        <w:t>остановление</w:t>
      </w:r>
      <w:r>
        <w:rPr>
          <w:color w:val="000000"/>
          <w:szCs w:val="28"/>
        </w:rPr>
        <w:t>м</w:t>
      </w:r>
      <w:r w:rsidRPr="00324A6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</w:t>
      </w:r>
      <w:r w:rsidRPr="00324A66">
        <w:rPr>
          <w:color w:val="000000"/>
          <w:szCs w:val="28"/>
        </w:rPr>
        <w:t>равительства Р</w:t>
      </w:r>
      <w:r>
        <w:rPr>
          <w:color w:val="000000"/>
          <w:szCs w:val="28"/>
        </w:rPr>
        <w:t xml:space="preserve">оссийской </w:t>
      </w:r>
      <w:r w:rsidRPr="00324A66">
        <w:rPr>
          <w:color w:val="000000"/>
          <w:szCs w:val="28"/>
        </w:rPr>
        <w:t>Ф</w:t>
      </w:r>
      <w:r>
        <w:rPr>
          <w:color w:val="000000"/>
          <w:szCs w:val="28"/>
        </w:rPr>
        <w:t>едерации</w:t>
      </w:r>
      <w:r w:rsidRPr="00324A66">
        <w:rPr>
          <w:color w:val="000000"/>
          <w:szCs w:val="28"/>
        </w:rPr>
        <w:t xml:space="preserve"> от 25</w:t>
      </w:r>
      <w:r>
        <w:rPr>
          <w:color w:val="000000"/>
          <w:szCs w:val="28"/>
        </w:rPr>
        <w:t xml:space="preserve"> июня </w:t>
      </w:r>
      <w:r w:rsidRPr="00324A66">
        <w:rPr>
          <w:color w:val="000000"/>
          <w:szCs w:val="28"/>
        </w:rPr>
        <w:t>2021</w:t>
      </w:r>
      <w:r>
        <w:rPr>
          <w:color w:val="000000"/>
          <w:szCs w:val="28"/>
        </w:rPr>
        <w:t xml:space="preserve"> года №</w:t>
      </w:r>
      <w:r w:rsidRPr="00324A66">
        <w:rPr>
          <w:color w:val="000000"/>
          <w:szCs w:val="28"/>
        </w:rPr>
        <w:t xml:space="preserve"> 990</w:t>
      </w:r>
      <w:r>
        <w:rPr>
          <w:color w:val="000000"/>
          <w:szCs w:val="28"/>
        </w:rPr>
        <w:t xml:space="preserve">, </w:t>
      </w:r>
    </w:p>
    <w:p w:rsidR="004F303C" w:rsidRDefault="004F303C" w:rsidP="004F303C">
      <w:pPr>
        <w:widowControl w:val="0"/>
        <w:jc w:val="both"/>
        <w:rPr>
          <w:b/>
          <w:szCs w:val="28"/>
        </w:rPr>
      </w:pPr>
      <w:r>
        <w:rPr>
          <w:b/>
          <w:szCs w:val="28"/>
        </w:rPr>
        <w:t>ПОСТАНОВЛЯЮ:</w:t>
      </w:r>
    </w:p>
    <w:p w:rsidR="004F303C" w:rsidRPr="004F4327" w:rsidRDefault="004F303C" w:rsidP="004F303C">
      <w:pPr>
        <w:pStyle w:val="af"/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F4327">
        <w:rPr>
          <w:rFonts w:ascii="Times New Roman" w:hAnsi="Times New Roman"/>
          <w:sz w:val="28"/>
          <w:szCs w:val="28"/>
        </w:rPr>
        <w:t>Утвердить прилагаем</w:t>
      </w:r>
      <w:r>
        <w:rPr>
          <w:rFonts w:ascii="Times New Roman" w:hAnsi="Times New Roman"/>
          <w:sz w:val="28"/>
          <w:szCs w:val="28"/>
        </w:rPr>
        <w:t>ую П</w:t>
      </w:r>
      <w:r w:rsidRPr="008912CE">
        <w:rPr>
          <w:rFonts w:ascii="Times New Roman" w:hAnsi="Times New Roman"/>
          <w:color w:val="000000"/>
          <w:sz w:val="28"/>
          <w:szCs w:val="28"/>
        </w:rPr>
        <w:t>рограмм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8912CE">
        <w:rPr>
          <w:rFonts w:ascii="Times New Roman" w:hAnsi="Times New Roman"/>
          <w:color w:val="00000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Маловишерского муниципального района на 202</w:t>
      </w:r>
      <w:r w:rsidR="00B10C24">
        <w:rPr>
          <w:rFonts w:ascii="Times New Roman" w:hAnsi="Times New Roman"/>
          <w:color w:val="000000"/>
          <w:sz w:val="28"/>
          <w:szCs w:val="28"/>
        </w:rPr>
        <w:t>4</w:t>
      </w:r>
      <w:r w:rsidRPr="008912CE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4F4327">
        <w:rPr>
          <w:rFonts w:ascii="Times New Roman" w:hAnsi="Times New Roman"/>
          <w:sz w:val="28"/>
          <w:szCs w:val="28"/>
        </w:rPr>
        <w:t>.</w:t>
      </w:r>
    </w:p>
    <w:p w:rsidR="00091980" w:rsidRDefault="004F303C" w:rsidP="004F303C">
      <w:pPr>
        <w:widowControl w:val="0"/>
        <w:ind w:firstLine="709"/>
        <w:jc w:val="both"/>
        <w:rPr>
          <w:b/>
          <w:szCs w:val="28"/>
          <w:u w:val="single"/>
        </w:rPr>
      </w:pPr>
      <w:r>
        <w:rPr>
          <w:szCs w:val="28"/>
        </w:rPr>
        <w:t xml:space="preserve">2. </w:t>
      </w:r>
      <w:r w:rsidRPr="008912CE">
        <w:rPr>
          <w:color w:val="000000"/>
          <w:szCs w:val="28"/>
        </w:rPr>
        <w:t>Опубликовать постановление в бюллетене «Возрождение».</w:t>
      </w:r>
    </w:p>
    <w:p w:rsidR="00850040" w:rsidRPr="001E0E5F" w:rsidRDefault="00850040" w:rsidP="00275BDF">
      <w:pPr>
        <w:spacing w:line="240" w:lineRule="exact"/>
        <w:jc w:val="both"/>
        <w:rPr>
          <w:szCs w:val="28"/>
        </w:rPr>
      </w:pPr>
    </w:p>
    <w:p w:rsidR="00093608" w:rsidRPr="001E0E5F" w:rsidRDefault="00093608" w:rsidP="00275BDF">
      <w:pPr>
        <w:spacing w:line="240" w:lineRule="exact"/>
        <w:jc w:val="both"/>
        <w:rPr>
          <w:szCs w:val="28"/>
        </w:rPr>
      </w:pPr>
    </w:p>
    <w:p w:rsidR="00AA7E60" w:rsidRPr="001E0E5F" w:rsidRDefault="00AA7E60" w:rsidP="00275BDF">
      <w:pPr>
        <w:spacing w:line="240" w:lineRule="exact"/>
        <w:jc w:val="both"/>
        <w:rPr>
          <w:szCs w:val="28"/>
        </w:rPr>
      </w:pPr>
    </w:p>
    <w:p w:rsidR="002A5F19" w:rsidRPr="001E0E5F" w:rsidRDefault="002A5F19" w:rsidP="00B542B0">
      <w:pPr>
        <w:spacing w:line="240" w:lineRule="exact"/>
        <w:rPr>
          <w:szCs w:val="28"/>
        </w:rPr>
        <w:sectPr w:rsidR="002A5F19" w:rsidRPr="001E0E5F" w:rsidSect="00093608">
          <w:headerReference w:type="even" r:id="rId7"/>
          <w:headerReference w:type="default" r:id="rId8"/>
          <w:pgSz w:w="11907" w:h="16840" w:code="9"/>
          <w:pgMar w:top="567" w:right="567" w:bottom="567" w:left="1701" w:header="567" w:footer="567" w:gutter="0"/>
          <w:cols w:space="708"/>
          <w:titlePg/>
          <w:docGrid w:linePitch="381"/>
        </w:sectPr>
      </w:pPr>
      <w:r w:rsidRPr="001E0E5F">
        <w:rPr>
          <w:b/>
          <w:szCs w:val="28"/>
        </w:rPr>
        <w:t>Глав</w:t>
      </w:r>
      <w:r w:rsidR="001E0E5F" w:rsidRPr="001E0E5F">
        <w:rPr>
          <w:b/>
          <w:szCs w:val="28"/>
        </w:rPr>
        <w:t>а</w:t>
      </w:r>
      <w:r w:rsidRPr="001E0E5F">
        <w:rPr>
          <w:b/>
          <w:szCs w:val="28"/>
        </w:rPr>
        <w:t xml:space="preserve"> администрации</w:t>
      </w:r>
      <w:r w:rsidR="00BA0385">
        <w:rPr>
          <w:b/>
          <w:szCs w:val="28"/>
        </w:rPr>
        <w:t xml:space="preserve"> </w:t>
      </w:r>
      <w:r w:rsidR="00F2702D">
        <w:rPr>
          <w:b/>
          <w:szCs w:val="28"/>
        </w:rPr>
        <w:tab/>
      </w:r>
      <w:r w:rsidR="00BA0385">
        <w:rPr>
          <w:b/>
          <w:szCs w:val="28"/>
        </w:rPr>
        <w:t xml:space="preserve"> </w:t>
      </w:r>
      <w:r w:rsidR="00B10C24">
        <w:rPr>
          <w:b/>
          <w:szCs w:val="28"/>
        </w:rPr>
        <w:t xml:space="preserve">Д.Б. </w:t>
      </w:r>
      <w:r w:rsidR="00C67DB9">
        <w:rPr>
          <w:b/>
          <w:szCs w:val="28"/>
        </w:rPr>
        <w:t>Платонов</w:t>
      </w:r>
    </w:p>
    <w:p w:rsidR="00586443" w:rsidRDefault="00586443" w:rsidP="00275BDF">
      <w:pPr>
        <w:spacing w:line="240" w:lineRule="exact"/>
        <w:ind w:left="4955" w:firstLine="709"/>
        <w:rPr>
          <w:szCs w:val="28"/>
        </w:rPr>
      </w:pPr>
    </w:p>
    <w:p w:rsidR="00275BDF" w:rsidRPr="00F06A26" w:rsidRDefault="00275BDF" w:rsidP="004F303C">
      <w:pPr>
        <w:spacing w:line="240" w:lineRule="exact"/>
        <w:ind w:left="4955" w:firstLine="7"/>
        <w:rPr>
          <w:szCs w:val="28"/>
        </w:rPr>
      </w:pPr>
      <w:r w:rsidRPr="00F06A26">
        <w:rPr>
          <w:szCs w:val="28"/>
        </w:rPr>
        <w:t>УТВЕРЖДЕН</w:t>
      </w:r>
      <w:r w:rsidR="004F303C">
        <w:rPr>
          <w:szCs w:val="28"/>
        </w:rPr>
        <w:t>А</w:t>
      </w:r>
    </w:p>
    <w:p w:rsidR="00275BDF" w:rsidRPr="00F06A26" w:rsidRDefault="00275BDF" w:rsidP="004F303C">
      <w:pPr>
        <w:spacing w:before="120" w:line="240" w:lineRule="exact"/>
        <w:ind w:left="4955" w:firstLine="7"/>
        <w:rPr>
          <w:szCs w:val="28"/>
        </w:rPr>
      </w:pPr>
      <w:r w:rsidRPr="00F06A26">
        <w:rPr>
          <w:szCs w:val="28"/>
        </w:rPr>
        <w:t>постановлением Администрации</w:t>
      </w:r>
    </w:p>
    <w:p w:rsidR="004F303C" w:rsidRDefault="00275BDF" w:rsidP="004F303C">
      <w:pPr>
        <w:spacing w:line="240" w:lineRule="exact"/>
        <w:ind w:left="4955" w:firstLine="7"/>
        <w:rPr>
          <w:szCs w:val="28"/>
        </w:rPr>
      </w:pPr>
      <w:r w:rsidRPr="00F06A26">
        <w:rPr>
          <w:szCs w:val="28"/>
        </w:rPr>
        <w:t>муниципального района</w:t>
      </w:r>
    </w:p>
    <w:p w:rsidR="00275BDF" w:rsidRDefault="004F303C" w:rsidP="004F303C">
      <w:pPr>
        <w:spacing w:line="240" w:lineRule="exact"/>
        <w:ind w:left="4955" w:firstLine="7"/>
        <w:rPr>
          <w:szCs w:val="28"/>
        </w:rPr>
      </w:pPr>
      <w:r>
        <w:rPr>
          <w:szCs w:val="28"/>
        </w:rPr>
        <w:t>Новгородской области</w:t>
      </w:r>
      <w:r w:rsidR="00275BDF">
        <w:rPr>
          <w:szCs w:val="28"/>
        </w:rPr>
        <w:t xml:space="preserve"> </w:t>
      </w:r>
      <w:r w:rsidR="00275BDF">
        <w:rPr>
          <w:szCs w:val="28"/>
        </w:rPr>
        <w:tab/>
      </w:r>
      <w:r w:rsidR="00275BDF">
        <w:rPr>
          <w:szCs w:val="28"/>
        </w:rPr>
        <w:tab/>
      </w:r>
      <w:r w:rsidR="00275BDF">
        <w:rPr>
          <w:szCs w:val="28"/>
        </w:rPr>
        <w:tab/>
      </w:r>
      <w:r w:rsidR="00275BDF">
        <w:rPr>
          <w:szCs w:val="28"/>
        </w:rPr>
        <w:tab/>
      </w:r>
      <w:proofErr w:type="gramStart"/>
      <w:r w:rsidR="00275BDF" w:rsidRPr="00F06A26">
        <w:rPr>
          <w:szCs w:val="28"/>
        </w:rPr>
        <w:t>от</w:t>
      </w:r>
      <w:proofErr w:type="gramEnd"/>
      <w:r w:rsidR="00275BDF" w:rsidRPr="00F06A26">
        <w:rPr>
          <w:szCs w:val="28"/>
        </w:rPr>
        <w:t xml:space="preserve">  </w:t>
      </w:r>
      <w:r w:rsidR="00455E4D">
        <w:rPr>
          <w:szCs w:val="28"/>
        </w:rPr>
        <w:t xml:space="preserve"> № </w:t>
      </w:r>
    </w:p>
    <w:p w:rsidR="00D95195" w:rsidRDefault="00D95195" w:rsidP="00275BDF">
      <w:pPr>
        <w:spacing w:line="240" w:lineRule="exact"/>
        <w:ind w:firstLine="708"/>
        <w:rPr>
          <w:szCs w:val="28"/>
        </w:rPr>
      </w:pPr>
    </w:p>
    <w:p w:rsidR="004F303C" w:rsidRDefault="004F303C" w:rsidP="004F303C">
      <w:pPr>
        <w:spacing w:line="240" w:lineRule="exact"/>
        <w:ind w:left="448" w:right="414" w:firstLine="204"/>
        <w:jc w:val="center"/>
        <w:rPr>
          <w:b/>
          <w:sz w:val="24"/>
        </w:rPr>
      </w:pPr>
    </w:p>
    <w:p w:rsidR="004F303C" w:rsidRPr="00E70108" w:rsidRDefault="004F303C" w:rsidP="004F303C">
      <w:pPr>
        <w:spacing w:line="240" w:lineRule="exact"/>
        <w:ind w:left="448" w:right="414" w:firstLine="204"/>
        <w:jc w:val="center"/>
        <w:rPr>
          <w:b/>
          <w:sz w:val="24"/>
        </w:rPr>
      </w:pPr>
      <w:r w:rsidRPr="00E70108">
        <w:rPr>
          <w:b/>
          <w:sz w:val="24"/>
        </w:rPr>
        <w:t xml:space="preserve">ПРОГРАММА </w:t>
      </w:r>
    </w:p>
    <w:p w:rsidR="004F303C" w:rsidRPr="00E70108" w:rsidRDefault="004F303C" w:rsidP="004F303C">
      <w:pPr>
        <w:spacing w:before="120" w:after="120" w:line="240" w:lineRule="exact"/>
        <w:ind w:left="448" w:right="414" w:firstLine="204"/>
        <w:jc w:val="center"/>
        <w:rPr>
          <w:sz w:val="24"/>
        </w:rPr>
      </w:pPr>
      <w:r w:rsidRPr="00E70108">
        <w:rPr>
          <w:sz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E70108">
        <w:rPr>
          <w:rFonts w:eastAsia="Calibri"/>
          <w:bCs/>
          <w:sz w:val="24"/>
        </w:rPr>
        <w:t>на автомобильном транспорте, городском наземном электрическом транспорте и в дорожном хозяйстве</w:t>
      </w:r>
      <w:r w:rsidRPr="00E70108">
        <w:rPr>
          <w:rFonts w:eastAsia="Calibri"/>
          <w:sz w:val="24"/>
        </w:rPr>
        <w:t xml:space="preserve"> Маловишерского  муниципального района </w:t>
      </w:r>
      <w:r w:rsidR="00C67DB9">
        <w:rPr>
          <w:sz w:val="24"/>
        </w:rPr>
        <w:t>на 2024</w:t>
      </w:r>
      <w:r w:rsidRPr="00E70108">
        <w:rPr>
          <w:sz w:val="24"/>
        </w:rPr>
        <w:t xml:space="preserve"> год</w:t>
      </w:r>
    </w:p>
    <w:p w:rsidR="004F303C" w:rsidRPr="00E70108" w:rsidRDefault="004F303C" w:rsidP="004F303C">
      <w:pPr>
        <w:spacing w:before="120" w:line="240" w:lineRule="exact"/>
        <w:ind w:left="448" w:right="414" w:firstLine="204"/>
        <w:jc w:val="center"/>
        <w:rPr>
          <w:rFonts w:eastAsia="Calibri"/>
          <w:bCs/>
          <w:sz w:val="24"/>
        </w:rPr>
      </w:pPr>
    </w:p>
    <w:p w:rsidR="004F303C" w:rsidRPr="00E70108" w:rsidRDefault="004F303C" w:rsidP="004F303C">
      <w:pPr>
        <w:tabs>
          <w:tab w:val="left" w:pos="-142"/>
        </w:tabs>
        <w:ind w:right="-1" w:firstLine="709"/>
        <w:jc w:val="both"/>
        <w:rPr>
          <w:rFonts w:eastAsia="Calibri"/>
          <w:bCs/>
          <w:sz w:val="24"/>
        </w:rPr>
      </w:pPr>
      <w:proofErr w:type="gramStart"/>
      <w:r w:rsidRPr="00E70108">
        <w:rPr>
          <w:rFonts w:eastAsia="Calibri"/>
          <w:bCs/>
          <w:sz w:val="24"/>
        </w:rPr>
        <w:t xml:space="preserve">Программа профилактики рисков причинения вреда (ущерба) </w:t>
      </w:r>
      <w:r w:rsidRPr="00E70108">
        <w:rPr>
          <w:sz w:val="24"/>
        </w:rPr>
        <w:t xml:space="preserve">охраняемым законом ценностям при осуществлении муниципального контроля </w:t>
      </w:r>
      <w:r w:rsidRPr="00E70108">
        <w:rPr>
          <w:rFonts w:eastAsia="Calibri"/>
          <w:bCs/>
          <w:sz w:val="24"/>
        </w:rPr>
        <w:t>на автомобильном транспорте, городском наземном электрическом транспорте и в дорожном хозяйстве</w:t>
      </w:r>
      <w:r w:rsidRPr="00E70108">
        <w:rPr>
          <w:rFonts w:eastAsia="Calibri"/>
          <w:sz w:val="24"/>
        </w:rPr>
        <w:t xml:space="preserve"> Маловишерского  муниципального района (далее программа профилактики)</w:t>
      </w:r>
      <w:r w:rsidRPr="00E70108">
        <w:rPr>
          <w:rFonts w:eastAsia="Calibri"/>
          <w:bCs/>
          <w:sz w:val="24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</w:t>
      </w:r>
      <w:proofErr w:type="gramEnd"/>
      <w:r w:rsidRPr="00E70108">
        <w:rPr>
          <w:rFonts w:eastAsia="Calibri"/>
          <w:bCs/>
          <w:sz w:val="24"/>
        </w:rPr>
        <w:t xml:space="preserve"> наземном электрическом </w:t>
      </w:r>
      <w:proofErr w:type="gramStart"/>
      <w:r w:rsidRPr="00E70108">
        <w:rPr>
          <w:rFonts w:eastAsia="Calibri"/>
          <w:bCs/>
          <w:sz w:val="24"/>
        </w:rPr>
        <w:t>транспорте</w:t>
      </w:r>
      <w:proofErr w:type="gramEnd"/>
      <w:r w:rsidRPr="00E70108">
        <w:rPr>
          <w:rFonts w:eastAsia="Calibri"/>
          <w:bCs/>
          <w:sz w:val="24"/>
        </w:rPr>
        <w:t xml:space="preserve"> и в дорожном хозяйстве в Маловишерском муниципальном районе. </w:t>
      </w:r>
    </w:p>
    <w:p w:rsidR="004F303C" w:rsidRPr="00E021D2" w:rsidRDefault="004F303C" w:rsidP="004F303C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0108">
        <w:rPr>
          <w:rFonts w:ascii="Times New Roman" w:hAnsi="Times New Roman"/>
          <w:b/>
          <w:sz w:val="24"/>
          <w:szCs w:val="24"/>
        </w:rPr>
        <w:t>1. Анализ текущего состояния осуществления</w:t>
      </w:r>
      <w:r w:rsidRPr="00E021D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муниципального</w:t>
      </w:r>
      <w:r w:rsidRPr="00E021D2">
        <w:rPr>
          <w:rFonts w:ascii="Times New Roman" w:hAnsi="Times New Roman"/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F303C" w:rsidRPr="00E021D2" w:rsidRDefault="004F303C" w:rsidP="004F303C">
      <w:pPr>
        <w:tabs>
          <w:tab w:val="left" w:pos="-142"/>
        </w:tabs>
        <w:ind w:right="-1" w:firstLine="709"/>
        <w:jc w:val="both"/>
        <w:rPr>
          <w:sz w:val="24"/>
        </w:rPr>
      </w:pPr>
      <w:r w:rsidRPr="00E021D2">
        <w:rPr>
          <w:sz w:val="24"/>
        </w:rPr>
        <w:t xml:space="preserve">1.1. В зависимости от объекта, в отношении которого осуществляется муниципальный контроль </w:t>
      </w:r>
      <w:r w:rsidRPr="00E021D2">
        <w:rPr>
          <w:rFonts w:eastAsia="Calibri"/>
          <w:bCs/>
          <w:sz w:val="24"/>
        </w:rPr>
        <w:t>на автомобильном транспорте, городском наземном электрическом транспорте и в дорожном хозяйстве Маловишерского муниципального района (далее муниципальный контроль)</w:t>
      </w:r>
      <w:r w:rsidRPr="00E021D2">
        <w:rPr>
          <w:sz w:val="24"/>
        </w:rPr>
        <w:t xml:space="preserve">, выделяются следующие типы контролируемых лиц: </w:t>
      </w:r>
    </w:p>
    <w:p w:rsidR="004F303C" w:rsidRPr="00E021D2" w:rsidRDefault="004F303C" w:rsidP="004F303C">
      <w:pPr>
        <w:tabs>
          <w:tab w:val="left" w:pos="-142"/>
        </w:tabs>
        <w:ind w:right="-1" w:firstLine="709"/>
        <w:jc w:val="both"/>
        <w:rPr>
          <w:sz w:val="24"/>
        </w:rPr>
      </w:pPr>
      <w:r w:rsidRPr="00E021D2">
        <w:rPr>
          <w:rFonts w:eastAsia="Calibri"/>
          <w:sz w:val="24"/>
        </w:rPr>
        <w:t>юридически</w:t>
      </w:r>
      <w:r w:rsidRPr="00E021D2">
        <w:rPr>
          <w:sz w:val="24"/>
        </w:rPr>
        <w:t>е</w:t>
      </w:r>
      <w:r w:rsidRPr="00E021D2">
        <w:rPr>
          <w:rFonts w:eastAsia="Calibri"/>
          <w:sz w:val="24"/>
        </w:rPr>
        <w:t xml:space="preserve"> лица, индивидуальны</w:t>
      </w:r>
      <w:r w:rsidRPr="00E021D2">
        <w:rPr>
          <w:sz w:val="24"/>
        </w:rPr>
        <w:t>е</w:t>
      </w:r>
      <w:r w:rsidRPr="00E021D2">
        <w:rPr>
          <w:rFonts w:eastAsia="Calibri"/>
          <w:sz w:val="24"/>
        </w:rPr>
        <w:t xml:space="preserve"> предприниматели и физически</w:t>
      </w:r>
      <w:r w:rsidRPr="00E021D2">
        <w:rPr>
          <w:sz w:val="24"/>
        </w:rPr>
        <w:t>е</w:t>
      </w:r>
      <w:r w:rsidRPr="00E021D2">
        <w:rPr>
          <w:rFonts w:eastAsia="Calibri"/>
          <w:sz w:val="24"/>
        </w:rPr>
        <w:t xml:space="preserve"> лица</w:t>
      </w:r>
      <w:r w:rsidRPr="00E021D2">
        <w:rPr>
          <w:sz w:val="24"/>
        </w:rPr>
        <w:t xml:space="preserve">, осуществляющие деятельность </w:t>
      </w:r>
      <w:r w:rsidRPr="00E021D2">
        <w:rPr>
          <w:rFonts w:eastAsia="Calibri"/>
          <w:bCs/>
          <w:sz w:val="24"/>
        </w:rPr>
        <w:t>в области автомобильных дорог и дорожной деятельности;</w:t>
      </w:r>
    </w:p>
    <w:p w:rsidR="004F303C" w:rsidRPr="00E021D2" w:rsidRDefault="004F303C" w:rsidP="004F303C">
      <w:pPr>
        <w:tabs>
          <w:tab w:val="left" w:pos="-142"/>
        </w:tabs>
        <w:ind w:right="-1" w:firstLine="709"/>
        <w:jc w:val="both"/>
        <w:rPr>
          <w:rFonts w:eastAsia="Calibri"/>
          <w:bCs/>
          <w:sz w:val="24"/>
        </w:rPr>
      </w:pPr>
      <w:r w:rsidRPr="00E021D2">
        <w:rPr>
          <w:rFonts w:eastAsia="Calibri"/>
          <w:sz w:val="24"/>
        </w:rPr>
        <w:t>юридически</w:t>
      </w:r>
      <w:r w:rsidRPr="00E021D2">
        <w:rPr>
          <w:sz w:val="24"/>
        </w:rPr>
        <w:t>е</w:t>
      </w:r>
      <w:r w:rsidRPr="00E021D2">
        <w:rPr>
          <w:rFonts w:eastAsia="Calibri"/>
          <w:sz w:val="24"/>
        </w:rPr>
        <w:t xml:space="preserve"> лица, индивидуальны</w:t>
      </w:r>
      <w:r w:rsidRPr="00E021D2">
        <w:rPr>
          <w:sz w:val="24"/>
        </w:rPr>
        <w:t>е</w:t>
      </w:r>
      <w:r w:rsidRPr="00E021D2">
        <w:rPr>
          <w:rFonts w:eastAsia="Calibri"/>
          <w:sz w:val="24"/>
        </w:rPr>
        <w:t xml:space="preserve"> предприниматели и физически</w:t>
      </w:r>
      <w:r w:rsidRPr="00E021D2">
        <w:rPr>
          <w:sz w:val="24"/>
        </w:rPr>
        <w:t>е</w:t>
      </w:r>
      <w:r w:rsidRPr="00E021D2">
        <w:rPr>
          <w:rFonts w:eastAsia="Calibri"/>
          <w:sz w:val="24"/>
        </w:rPr>
        <w:t xml:space="preserve"> лица</w:t>
      </w:r>
      <w:r w:rsidRPr="00E021D2">
        <w:rPr>
          <w:sz w:val="24"/>
        </w:rPr>
        <w:t xml:space="preserve">, осуществляющие деятельность </w:t>
      </w:r>
      <w:r w:rsidRPr="00E021D2">
        <w:rPr>
          <w:rFonts w:eastAsia="Calibri"/>
          <w:bCs/>
          <w:sz w:val="24"/>
        </w:rPr>
        <w:t>в области</w:t>
      </w:r>
      <w:r w:rsidRPr="00E021D2">
        <w:rPr>
          <w:bCs/>
          <w:sz w:val="24"/>
        </w:rPr>
        <w:t xml:space="preserve"> </w:t>
      </w:r>
      <w:r w:rsidRPr="00E021D2">
        <w:rPr>
          <w:rFonts w:eastAsia="Calibri"/>
          <w:bCs/>
          <w:sz w:val="24"/>
        </w:rPr>
        <w:t>перевозок по муниципальным маршрутам регулярных перевозок.</w:t>
      </w:r>
    </w:p>
    <w:p w:rsidR="004F303C" w:rsidRPr="00E021D2" w:rsidRDefault="004F303C" w:rsidP="004F303C">
      <w:pPr>
        <w:tabs>
          <w:tab w:val="left" w:pos="-142"/>
        </w:tabs>
        <w:ind w:right="-1" w:firstLine="709"/>
        <w:jc w:val="both"/>
        <w:rPr>
          <w:sz w:val="24"/>
        </w:rPr>
      </w:pPr>
      <w:r w:rsidRPr="00E021D2">
        <w:rPr>
          <w:sz w:val="24"/>
        </w:rPr>
        <w:t xml:space="preserve">1.2. Общая протяженность автомобильных дорог </w:t>
      </w:r>
      <w:r>
        <w:rPr>
          <w:sz w:val="24"/>
        </w:rPr>
        <w:t>общего пользования местного значения в границах Маловишерского муниципального района Новгородской области</w:t>
      </w:r>
      <w:r w:rsidRPr="00E021D2">
        <w:rPr>
          <w:sz w:val="24"/>
        </w:rPr>
        <w:t xml:space="preserve"> составляет 116,072 км, в том числе:</w:t>
      </w:r>
    </w:p>
    <w:p w:rsidR="004F303C" w:rsidRPr="00E021D2" w:rsidRDefault="004F303C" w:rsidP="004F303C">
      <w:pPr>
        <w:tabs>
          <w:tab w:val="left" w:pos="-142"/>
        </w:tabs>
        <w:ind w:right="-1" w:firstLine="709"/>
        <w:jc w:val="both"/>
        <w:rPr>
          <w:rFonts w:eastAsia="Calibri"/>
          <w:sz w:val="24"/>
        </w:rPr>
      </w:pPr>
      <w:r w:rsidRPr="00E021D2">
        <w:rPr>
          <w:rFonts w:eastAsia="Calibri"/>
          <w:sz w:val="24"/>
        </w:rPr>
        <w:t>с твердым покрытием - 2,064 км;</w:t>
      </w:r>
    </w:p>
    <w:p w:rsidR="004F303C" w:rsidRPr="00E021D2" w:rsidRDefault="004F303C" w:rsidP="004F303C">
      <w:pPr>
        <w:tabs>
          <w:tab w:val="left" w:pos="-142"/>
        </w:tabs>
        <w:ind w:right="-1" w:firstLine="709"/>
        <w:jc w:val="both"/>
        <w:rPr>
          <w:rFonts w:eastAsia="Calibri"/>
          <w:sz w:val="24"/>
        </w:rPr>
      </w:pPr>
      <w:r w:rsidRPr="00E021D2">
        <w:rPr>
          <w:rFonts w:eastAsia="Calibri"/>
          <w:sz w:val="24"/>
        </w:rPr>
        <w:t>щебеночные - 0,165 км;</w:t>
      </w:r>
    </w:p>
    <w:p w:rsidR="004F303C" w:rsidRPr="00E021D2" w:rsidRDefault="004F303C" w:rsidP="004F303C">
      <w:pPr>
        <w:tabs>
          <w:tab w:val="left" w:pos="-142"/>
        </w:tabs>
        <w:ind w:right="-1" w:firstLine="709"/>
        <w:jc w:val="both"/>
        <w:rPr>
          <w:rFonts w:eastAsia="Calibri"/>
          <w:sz w:val="24"/>
        </w:rPr>
      </w:pPr>
      <w:r w:rsidRPr="00E021D2">
        <w:rPr>
          <w:rFonts w:eastAsia="Calibri"/>
          <w:sz w:val="24"/>
        </w:rPr>
        <w:t>гравийные – 2,709 км;</w:t>
      </w:r>
    </w:p>
    <w:p w:rsidR="004F303C" w:rsidRPr="00E021D2" w:rsidRDefault="004F303C" w:rsidP="004F303C">
      <w:pPr>
        <w:tabs>
          <w:tab w:val="left" w:pos="-142"/>
        </w:tabs>
        <w:ind w:right="-1" w:firstLine="709"/>
        <w:jc w:val="both"/>
        <w:rPr>
          <w:rFonts w:eastAsia="Calibri"/>
          <w:sz w:val="24"/>
        </w:rPr>
      </w:pPr>
      <w:r w:rsidRPr="00E021D2">
        <w:rPr>
          <w:rFonts w:eastAsia="Calibri"/>
          <w:sz w:val="24"/>
        </w:rPr>
        <w:t>грунтовые – 111,134 км.</w:t>
      </w:r>
    </w:p>
    <w:p w:rsidR="004F303C" w:rsidRPr="00E021D2" w:rsidRDefault="004F303C" w:rsidP="004F303C">
      <w:pPr>
        <w:tabs>
          <w:tab w:val="left" w:pos="-142"/>
        </w:tabs>
        <w:ind w:right="-1" w:firstLine="709"/>
        <w:jc w:val="both"/>
        <w:rPr>
          <w:rFonts w:eastAsia="Calibri"/>
          <w:sz w:val="24"/>
        </w:rPr>
      </w:pPr>
      <w:r w:rsidRPr="00E021D2">
        <w:rPr>
          <w:rFonts w:eastAsia="Calibri"/>
          <w:sz w:val="24"/>
        </w:rPr>
        <w:t>В зависимости от транспортно-эксплуатационных характеристик и потребительских свойств автомобильные дороги общего пользования местного значения</w:t>
      </w:r>
      <w:r>
        <w:rPr>
          <w:rFonts w:eastAsia="Calibri"/>
          <w:sz w:val="24"/>
        </w:rPr>
        <w:t xml:space="preserve"> в границах Маловишерского муниципального района Новгородской области</w:t>
      </w:r>
      <w:r w:rsidRPr="00E021D2">
        <w:rPr>
          <w:rFonts w:eastAsia="Calibri"/>
          <w:sz w:val="24"/>
        </w:rPr>
        <w:t xml:space="preserve"> отнесены к V категории.</w:t>
      </w:r>
    </w:p>
    <w:p w:rsidR="004F303C" w:rsidRPr="00E021D2" w:rsidRDefault="004F303C" w:rsidP="004F303C">
      <w:pPr>
        <w:tabs>
          <w:tab w:val="left" w:pos="-142"/>
        </w:tabs>
        <w:ind w:right="-1" w:firstLine="709"/>
        <w:jc w:val="both"/>
        <w:rPr>
          <w:rFonts w:eastAsia="Calibri"/>
          <w:sz w:val="24"/>
        </w:rPr>
      </w:pPr>
      <w:r w:rsidRPr="00E021D2">
        <w:rPr>
          <w:rFonts w:eastAsia="Calibri"/>
          <w:sz w:val="24"/>
        </w:rPr>
        <w:t>Мостов - 16 шт., в том числе:</w:t>
      </w:r>
    </w:p>
    <w:p w:rsidR="004F303C" w:rsidRPr="00E021D2" w:rsidRDefault="004F303C" w:rsidP="004F303C">
      <w:pPr>
        <w:tabs>
          <w:tab w:val="left" w:pos="-142"/>
        </w:tabs>
        <w:ind w:right="-1" w:firstLine="709"/>
        <w:jc w:val="both"/>
        <w:rPr>
          <w:rFonts w:eastAsia="Calibri"/>
          <w:sz w:val="24"/>
        </w:rPr>
      </w:pPr>
      <w:r w:rsidRPr="00E021D2">
        <w:rPr>
          <w:rFonts w:eastAsia="Calibri"/>
          <w:sz w:val="24"/>
        </w:rPr>
        <w:t>железобетонные - 3 шт.;</w:t>
      </w:r>
    </w:p>
    <w:p w:rsidR="004F303C" w:rsidRPr="00E021D2" w:rsidRDefault="004F303C" w:rsidP="004F303C">
      <w:pPr>
        <w:tabs>
          <w:tab w:val="left" w:pos="-142"/>
        </w:tabs>
        <w:ind w:right="-1" w:firstLine="709"/>
        <w:jc w:val="both"/>
        <w:rPr>
          <w:rFonts w:eastAsia="Calibri"/>
          <w:sz w:val="24"/>
        </w:rPr>
      </w:pPr>
      <w:r w:rsidRPr="00E021D2">
        <w:rPr>
          <w:rFonts w:eastAsia="Calibri"/>
          <w:sz w:val="24"/>
        </w:rPr>
        <w:t>деревянные - 13 шт.</w:t>
      </w:r>
    </w:p>
    <w:p w:rsidR="004F303C" w:rsidRPr="00E021D2" w:rsidRDefault="004F303C" w:rsidP="004F303C">
      <w:pPr>
        <w:tabs>
          <w:tab w:val="left" w:pos="-142"/>
        </w:tabs>
        <w:ind w:right="-1" w:firstLine="709"/>
        <w:jc w:val="both"/>
        <w:rPr>
          <w:sz w:val="24"/>
        </w:rPr>
      </w:pPr>
      <w:r w:rsidRPr="00E021D2">
        <w:rPr>
          <w:sz w:val="24"/>
        </w:rPr>
        <w:t>1.3. Деятельность в сфере автомобильного пассажирского транспорта на городских и пригородных маршрутах проходящих по территории Маловишерского района выполняется на 16 регулярных маршрутах.</w:t>
      </w:r>
    </w:p>
    <w:p w:rsidR="004F303C" w:rsidRPr="00E021D2" w:rsidRDefault="004F303C" w:rsidP="004F303C">
      <w:pPr>
        <w:tabs>
          <w:tab w:val="left" w:pos="-142"/>
        </w:tabs>
        <w:ind w:right="-1" w:firstLine="709"/>
        <w:jc w:val="both"/>
        <w:rPr>
          <w:sz w:val="24"/>
        </w:rPr>
      </w:pPr>
      <w:r>
        <w:rPr>
          <w:sz w:val="24"/>
        </w:rPr>
        <w:t>1.4</w:t>
      </w:r>
      <w:r w:rsidRPr="00E021D2">
        <w:rPr>
          <w:sz w:val="24"/>
        </w:rPr>
        <w:t>. Характеристика проблем, на решение которых направлена программа профилактики:</w:t>
      </w:r>
    </w:p>
    <w:p w:rsidR="004F303C" w:rsidRPr="009A5503" w:rsidRDefault="004F303C" w:rsidP="004F303C">
      <w:pPr>
        <w:tabs>
          <w:tab w:val="left" w:pos="-142"/>
        </w:tabs>
        <w:ind w:right="-1" w:firstLine="709"/>
        <w:jc w:val="both"/>
        <w:rPr>
          <w:sz w:val="24"/>
        </w:rPr>
      </w:pPr>
      <w:r>
        <w:rPr>
          <w:sz w:val="24"/>
        </w:rPr>
        <w:t>1.4.</w:t>
      </w:r>
      <w:r w:rsidRPr="00E021D2">
        <w:rPr>
          <w:sz w:val="24"/>
        </w:rPr>
        <w:t xml:space="preserve">1. К основным проблемам в сфере транспорта относится отсутствие транспортных дорожных условий между населенными пунктами позволяющими обеспечить установление </w:t>
      </w:r>
      <w:r w:rsidRPr="00E021D2">
        <w:rPr>
          <w:sz w:val="24"/>
        </w:rPr>
        <w:lastRenderedPageBreak/>
        <w:t>муниципальных маршрутов движения общественного транспорта</w:t>
      </w:r>
      <w:r>
        <w:rPr>
          <w:sz w:val="24"/>
        </w:rPr>
        <w:t>,</w:t>
      </w:r>
      <w:r w:rsidRPr="00E021D2">
        <w:rPr>
          <w:sz w:val="24"/>
        </w:rPr>
        <w:t xml:space="preserve"> отвечающих тр</w:t>
      </w:r>
      <w:r>
        <w:rPr>
          <w:sz w:val="24"/>
        </w:rPr>
        <w:t>ебованиям дорожной безопасности</w:t>
      </w:r>
      <w:r w:rsidRPr="009A5503">
        <w:rPr>
          <w:sz w:val="24"/>
        </w:rPr>
        <w:t>;</w:t>
      </w:r>
    </w:p>
    <w:p w:rsidR="004F303C" w:rsidRPr="00E021D2" w:rsidRDefault="004F303C" w:rsidP="004F303C">
      <w:pPr>
        <w:tabs>
          <w:tab w:val="left" w:pos="-142"/>
        </w:tabs>
        <w:ind w:right="-1" w:firstLine="709"/>
        <w:jc w:val="both"/>
        <w:rPr>
          <w:sz w:val="24"/>
        </w:rPr>
      </w:pPr>
      <w:r>
        <w:rPr>
          <w:sz w:val="24"/>
        </w:rPr>
        <w:t>1.4</w:t>
      </w:r>
      <w:r w:rsidRPr="00E021D2">
        <w:rPr>
          <w:sz w:val="24"/>
        </w:rPr>
        <w:t>.2. В сфере дорожного хозяйства основной проблемой является несоответствие нормативным требованиям 86% (или 100 км) автомобильных дорог.</w:t>
      </w:r>
    </w:p>
    <w:p w:rsidR="004F303C" w:rsidRPr="00E021D2" w:rsidRDefault="004F303C" w:rsidP="004F303C">
      <w:pPr>
        <w:widowControl w:val="0"/>
        <w:ind w:firstLine="709"/>
        <w:jc w:val="both"/>
        <w:rPr>
          <w:b/>
          <w:sz w:val="24"/>
        </w:rPr>
      </w:pPr>
      <w:r>
        <w:rPr>
          <w:b/>
          <w:sz w:val="24"/>
        </w:rPr>
        <w:t>2.</w:t>
      </w:r>
      <w:r w:rsidRPr="00E021D2">
        <w:rPr>
          <w:b/>
          <w:sz w:val="24"/>
        </w:rPr>
        <w:t xml:space="preserve"> Цели и задачи реализации программы профилактики</w:t>
      </w:r>
    </w:p>
    <w:p w:rsidR="004F303C" w:rsidRPr="00E021D2" w:rsidRDefault="004F303C" w:rsidP="004F303C">
      <w:pPr>
        <w:tabs>
          <w:tab w:val="left" w:pos="-142"/>
        </w:tabs>
        <w:ind w:right="-1" w:firstLine="709"/>
        <w:jc w:val="both"/>
        <w:rPr>
          <w:sz w:val="24"/>
        </w:rPr>
      </w:pPr>
      <w:r>
        <w:rPr>
          <w:sz w:val="24"/>
        </w:rPr>
        <w:t>2.1. Цели п</w:t>
      </w:r>
      <w:r w:rsidRPr="00E021D2">
        <w:rPr>
          <w:sz w:val="24"/>
        </w:rPr>
        <w:t>рограммы</w:t>
      </w:r>
      <w:r>
        <w:rPr>
          <w:sz w:val="24"/>
        </w:rPr>
        <w:t xml:space="preserve"> профилактики</w:t>
      </w:r>
      <w:r w:rsidRPr="00E021D2">
        <w:rPr>
          <w:sz w:val="24"/>
        </w:rPr>
        <w:t>:</w:t>
      </w:r>
    </w:p>
    <w:p w:rsidR="004F303C" w:rsidRPr="00E021D2" w:rsidRDefault="004F303C" w:rsidP="004F303C">
      <w:pPr>
        <w:tabs>
          <w:tab w:val="left" w:pos="-142"/>
        </w:tabs>
        <w:ind w:right="-1" w:firstLine="709"/>
        <w:jc w:val="both"/>
        <w:rPr>
          <w:sz w:val="24"/>
        </w:rPr>
      </w:pPr>
      <w:r w:rsidRPr="00E021D2">
        <w:rPr>
          <w:sz w:val="24"/>
        </w:rPr>
        <w:t>стимулирование добросовестного соблюдения обязательных требований всеми контролируемыми лицами;</w:t>
      </w:r>
    </w:p>
    <w:p w:rsidR="004F303C" w:rsidRPr="00E021D2" w:rsidRDefault="004F303C" w:rsidP="004F303C">
      <w:pPr>
        <w:tabs>
          <w:tab w:val="left" w:pos="-142"/>
        </w:tabs>
        <w:ind w:right="-1" w:firstLine="709"/>
        <w:jc w:val="both"/>
        <w:rPr>
          <w:sz w:val="24"/>
        </w:rPr>
      </w:pPr>
      <w:r w:rsidRPr="00E021D2">
        <w:rPr>
          <w:sz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F303C" w:rsidRPr="00E021D2" w:rsidRDefault="004F303C" w:rsidP="004F303C">
      <w:pPr>
        <w:tabs>
          <w:tab w:val="left" w:pos="-142"/>
        </w:tabs>
        <w:ind w:right="-1" w:firstLine="709"/>
        <w:jc w:val="both"/>
        <w:rPr>
          <w:sz w:val="24"/>
        </w:rPr>
      </w:pPr>
      <w:r w:rsidRPr="00E021D2">
        <w:rPr>
          <w:sz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303C" w:rsidRPr="00E021D2" w:rsidRDefault="004F303C" w:rsidP="004F303C">
      <w:pPr>
        <w:tabs>
          <w:tab w:val="left" w:pos="-142"/>
        </w:tabs>
        <w:ind w:right="-1" w:firstLine="709"/>
        <w:jc w:val="both"/>
        <w:rPr>
          <w:sz w:val="24"/>
        </w:rPr>
      </w:pPr>
      <w:r w:rsidRPr="00E021D2">
        <w:rPr>
          <w:sz w:val="24"/>
        </w:rPr>
        <w:t>3.2. Задачи Программы:</w:t>
      </w:r>
    </w:p>
    <w:p w:rsidR="004F303C" w:rsidRPr="00E021D2" w:rsidRDefault="004F303C" w:rsidP="004F303C">
      <w:pPr>
        <w:tabs>
          <w:tab w:val="left" w:pos="-142"/>
        </w:tabs>
        <w:ind w:right="-1" w:firstLine="709"/>
        <w:jc w:val="both"/>
        <w:rPr>
          <w:sz w:val="24"/>
        </w:rPr>
      </w:pPr>
      <w:r w:rsidRPr="00E021D2">
        <w:rPr>
          <w:sz w:val="24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F303C" w:rsidRPr="00E021D2" w:rsidRDefault="004F303C" w:rsidP="004F303C">
      <w:pPr>
        <w:tabs>
          <w:tab w:val="left" w:pos="-142"/>
        </w:tabs>
        <w:ind w:right="-1" w:firstLine="709"/>
        <w:jc w:val="both"/>
        <w:rPr>
          <w:sz w:val="24"/>
        </w:rPr>
      </w:pPr>
      <w:r w:rsidRPr="00E021D2">
        <w:rPr>
          <w:sz w:val="24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F303C" w:rsidRPr="00E021D2" w:rsidRDefault="004F303C" w:rsidP="004F303C">
      <w:pPr>
        <w:tabs>
          <w:tab w:val="left" w:pos="0"/>
        </w:tabs>
        <w:ind w:right="-1" w:firstLine="709"/>
        <w:jc w:val="both"/>
        <w:rPr>
          <w:sz w:val="24"/>
        </w:rPr>
      </w:pPr>
      <w:r w:rsidRPr="00E021D2">
        <w:rPr>
          <w:sz w:val="24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4F303C" w:rsidRPr="00E021D2" w:rsidRDefault="004F303C" w:rsidP="004F303C">
      <w:pPr>
        <w:tabs>
          <w:tab w:val="left" w:pos="-142"/>
        </w:tabs>
        <w:ind w:right="-1" w:firstLine="709"/>
        <w:jc w:val="both"/>
        <w:rPr>
          <w:sz w:val="24"/>
        </w:rPr>
      </w:pPr>
      <w:r w:rsidRPr="00E021D2">
        <w:rPr>
          <w:sz w:val="24"/>
        </w:rPr>
        <w:t xml:space="preserve">повышение прозрачности осуществляемой Администрацией муниципального района </w:t>
      </w:r>
      <w:r>
        <w:rPr>
          <w:sz w:val="24"/>
        </w:rPr>
        <w:t xml:space="preserve">Новгородской области (далее Администрация муниципального района) </w:t>
      </w:r>
      <w:r w:rsidRPr="00E021D2">
        <w:rPr>
          <w:sz w:val="24"/>
        </w:rPr>
        <w:t>контрольной деятельности;</w:t>
      </w:r>
    </w:p>
    <w:p w:rsidR="004F303C" w:rsidRPr="00E021D2" w:rsidRDefault="004F303C" w:rsidP="004F303C">
      <w:pPr>
        <w:tabs>
          <w:tab w:val="left" w:pos="-142"/>
        </w:tabs>
        <w:ind w:right="-1" w:firstLine="709"/>
        <w:jc w:val="both"/>
        <w:rPr>
          <w:sz w:val="24"/>
        </w:rPr>
      </w:pPr>
      <w:r w:rsidRPr="00E021D2">
        <w:rPr>
          <w:sz w:val="24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4F303C" w:rsidRPr="00E021D2" w:rsidRDefault="004F303C" w:rsidP="004F303C">
      <w:pPr>
        <w:tabs>
          <w:tab w:val="left" w:pos="-142"/>
        </w:tabs>
        <w:ind w:right="-1" w:firstLine="709"/>
        <w:jc w:val="both"/>
        <w:rPr>
          <w:sz w:val="24"/>
        </w:rPr>
      </w:pPr>
      <w:r>
        <w:rPr>
          <w:sz w:val="24"/>
        </w:rPr>
        <w:t xml:space="preserve">2.3. </w:t>
      </w:r>
      <w:r w:rsidRPr="00E021D2">
        <w:rPr>
          <w:sz w:val="24"/>
        </w:rPr>
        <w:t xml:space="preserve">В положении о </w:t>
      </w:r>
      <w:r>
        <w:rPr>
          <w:sz w:val="24"/>
        </w:rPr>
        <w:t>муниципальном контроле</w:t>
      </w:r>
      <w:r w:rsidRPr="00E021D2">
        <w:rPr>
          <w:sz w:val="24"/>
        </w:rPr>
        <w:t xml:space="preserve">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</w:t>
      </w:r>
      <w:r>
        <w:rPr>
          <w:sz w:val="24"/>
        </w:rPr>
        <w:t xml:space="preserve"> профилактики</w:t>
      </w:r>
      <w:r w:rsidRPr="00E021D2">
        <w:rPr>
          <w:sz w:val="24"/>
        </w:rPr>
        <w:t xml:space="preserve"> не предусмотрены. </w:t>
      </w:r>
    </w:p>
    <w:p w:rsidR="004F303C" w:rsidRPr="00E021D2" w:rsidRDefault="004F303C" w:rsidP="004F303C">
      <w:pPr>
        <w:widowControl w:val="0"/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3. </w:t>
      </w:r>
      <w:r w:rsidRPr="00E021D2">
        <w:rPr>
          <w:b/>
          <w:sz w:val="24"/>
        </w:rPr>
        <w:t>Перечень профилактических мероприятий, сроки (периодичность) их проведения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985"/>
        <w:gridCol w:w="3826"/>
        <w:gridCol w:w="2269"/>
        <w:gridCol w:w="1242"/>
      </w:tblGrid>
      <w:tr w:rsidR="004F303C" w:rsidRPr="00E021D2" w:rsidTr="00247BFB">
        <w:tc>
          <w:tcPr>
            <w:tcW w:w="270" w:type="pct"/>
          </w:tcPr>
          <w:p w:rsidR="004F303C" w:rsidRPr="00E021D2" w:rsidRDefault="004F303C" w:rsidP="00247BFB">
            <w:pPr>
              <w:pStyle w:val="af"/>
              <w:widowControl w:val="0"/>
              <w:tabs>
                <w:tab w:val="left" w:pos="709"/>
              </w:tabs>
              <w:spacing w:before="120" w:after="0" w:line="240" w:lineRule="exact"/>
              <w:ind w:left="-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D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21D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021D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021D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7" w:type="pct"/>
          </w:tcPr>
          <w:p w:rsidR="004F303C" w:rsidRPr="00E021D2" w:rsidRDefault="004F303C" w:rsidP="00247B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/>
                <w:sz w:val="24"/>
              </w:rPr>
            </w:pPr>
            <w:r w:rsidRPr="00E021D2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1941" w:type="pct"/>
          </w:tcPr>
          <w:p w:rsidR="004F303C" w:rsidRPr="00E021D2" w:rsidRDefault="004F303C" w:rsidP="00247B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72"/>
              <w:jc w:val="center"/>
              <w:rPr>
                <w:b/>
                <w:sz w:val="24"/>
              </w:rPr>
            </w:pPr>
            <w:r w:rsidRPr="00E021D2">
              <w:rPr>
                <w:b/>
                <w:sz w:val="24"/>
              </w:rPr>
              <w:t>Сведения о мероприятии</w:t>
            </w:r>
          </w:p>
        </w:tc>
        <w:tc>
          <w:tcPr>
            <w:tcW w:w="1151" w:type="pct"/>
          </w:tcPr>
          <w:p w:rsidR="004F303C" w:rsidRPr="00E021D2" w:rsidRDefault="004F303C" w:rsidP="00247B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/>
                <w:sz w:val="24"/>
              </w:rPr>
            </w:pPr>
            <w:r w:rsidRPr="00E021D2">
              <w:rPr>
                <w:b/>
                <w:sz w:val="24"/>
              </w:rPr>
              <w:t>Ответственный исполнитель</w:t>
            </w:r>
          </w:p>
        </w:tc>
        <w:tc>
          <w:tcPr>
            <w:tcW w:w="630" w:type="pct"/>
          </w:tcPr>
          <w:p w:rsidR="004F303C" w:rsidRPr="00E021D2" w:rsidRDefault="004F303C" w:rsidP="00247B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b/>
                <w:sz w:val="24"/>
              </w:rPr>
            </w:pPr>
            <w:r w:rsidRPr="00E021D2">
              <w:rPr>
                <w:b/>
                <w:sz w:val="24"/>
              </w:rPr>
              <w:t>Срок исполнения</w:t>
            </w:r>
          </w:p>
        </w:tc>
      </w:tr>
    </w:tbl>
    <w:p w:rsidR="004F303C" w:rsidRPr="00E021D2" w:rsidRDefault="004F303C" w:rsidP="004F303C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985"/>
        <w:gridCol w:w="3826"/>
        <w:gridCol w:w="2269"/>
        <w:gridCol w:w="1242"/>
      </w:tblGrid>
      <w:tr w:rsidR="004F303C" w:rsidRPr="00E021D2" w:rsidTr="00247BFB">
        <w:trPr>
          <w:tblHeader/>
        </w:trPr>
        <w:tc>
          <w:tcPr>
            <w:tcW w:w="270" w:type="pct"/>
          </w:tcPr>
          <w:p w:rsidR="004F303C" w:rsidRPr="00E021D2" w:rsidRDefault="004F303C" w:rsidP="00247BFB">
            <w:pPr>
              <w:pStyle w:val="af"/>
              <w:widowControl w:val="0"/>
              <w:tabs>
                <w:tab w:val="left" w:pos="709"/>
              </w:tabs>
              <w:spacing w:before="120" w:after="0" w:line="240" w:lineRule="exact"/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1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pct"/>
          </w:tcPr>
          <w:p w:rsidR="004F303C" w:rsidRPr="00E021D2" w:rsidRDefault="004F303C" w:rsidP="00247B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</w:rPr>
            </w:pPr>
            <w:r w:rsidRPr="00E021D2">
              <w:rPr>
                <w:sz w:val="24"/>
              </w:rPr>
              <w:t>2</w:t>
            </w:r>
          </w:p>
        </w:tc>
        <w:tc>
          <w:tcPr>
            <w:tcW w:w="1941" w:type="pct"/>
          </w:tcPr>
          <w:p w:rsidR="004F303C" w:rsidRPr="00E021D2" w:rsidRDefault="004F303C" w:rsidP="00247B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72"/>
              <w:jc w:val="center"/>
              <w:rPr>
                <w:sz w:val="24"/>
              </w:rPr>
            </w:pPr>
            <w:r w:rsidRPr="00E021D2">
              <w:rPr>
                <w:sz w:val="24"/>
              </w:rPr>
              <w:t>3</w:t>
            </w:r>
          </w:p>
        </w:tc>
        <w:tc>
          <w:tcPr>
            <w:tcW w:w="1151" w:type="pct"/>
          </w:tcPr>
          <w:p w:rsidR="004F303C" w:rsidRPr="00E021D2" w:rsidRDefault="004F303C" w:rsidP="00247B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</w:rPr>
            </w:pPr>
            <w:r w:rsidRPr="00E021D2">
              <w:rPr>
                <w:sz w:val="24"/>
              </w:rPr>
              <w:t>4</w:t>
            </w:r>
          </w:p>
        </w:tc>
        <w:tc>
          <w:tcPr>
            <w:tcW w:w="630" w:type="pct"/>
          </w:tcPr>
          <w:p w:rsidR="004F303C" w:rsidRPr="00E021D2" w:rsidRDefault="004F303C" w:rsidP="00247B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</w:rPr>
            </w:pPr>
            <w:r w:rsidRPr="00E021D2">
              <w:rPr>
                <w:sz w:val="24"/>
              </w:rPr>
              <w:t>5</w:t>
            </w:r>
          </w:p>
        </w:tc>
      </w:tr>
      <w:tr w:rsidR="004F303C" w:rsidRPr="00E021D2" w:rsidTr="00247BFB">
        <w:tc>
          <w:tcPr>
            <w:tcW w:w="270" w:type="pct"/>
          </w:tcPr>
          <w:p w:rsidR="004F303C" w:rsidRPr="00E021D2" w:rsidRDefault="004F303C" w:rsidP="00247B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</w:rPr>
            </w:pPr>
            <w:r w:rsidRPr="00E021D2">
              <w:rPr>
                <w:sz w:val="24"/>
              </w:rPr>
              <w:t>1.</w:t>
            </w:r>
          </w:p>
        </w:tc>
        <w:tc>
          <w:tcPr>
            <w:tcW w:w="1007" w:type="pct"/>
          </w:tcPr>
          <w:p w:rsidR="004F303C" w:rsidRPr="00E021D2" w:rsidRDefault="004F303C" w:rsidP="00247B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94" w:right="-108"/>
              <w:jc w:val="both"/>
              <w:rPr>
                <w:sz w:val="24"/>
              </w:rPr>
            </w:pPr>
            <w:r w:rsidRPr="00E021D2">
              <w:rPr>
                <w:sz w:val="24"/>
              </w:rPr>
              <w:t>Информирование</w:t>
            </w:r>
          </w:p>
        </w:tc>
        <w:tc>
          <w:tcPr>
            <w:tcW w:w="1941" w:type="pct"/>
          </w:tcPr>
          <w:p w:rsidR="004F303C" w:rsidRDefault="004F303C" w:rsidP="00247B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right="79"/>
              <w:jc w:val="both"/>
              <w:rPr>
                <w:sz w:val="24"/>
              </w:rPr>
            </w:pPr>
            <w:r w:rsidRPr="00E021D2">
              <w:rPr>
                <w:sz w:val="24"/>
              </w:rPr>
              <w:t>Администрация муниципаль</w:t>
            </w:r>
            <w:r w:rsidRPr="00E021D2">
              <w:rPr>
                <w:sz w:val="24"/>
              </w:rPr>
              <w:softHyphen/>
              <w:t>ного района  осуществляет ин</w:t>
            </w:r>
            <w:r w:rsidRPr="00E021D2">
              <w:rPr>
                <w:sz w:val="24"/>
              </w:rPr>
              <w:softHyphen/>
              <w:t>форми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рование контролируе</w:t>
            </w:r>
            <w:r w:rsidRPr="00E021D2">
              <w:rPr>
                <w:sz w:val="24"/>
              </w:rPr>
              <w:softHyphen/>
              <w:t>мых лиц и иных заинтересо</w:t>
            </w:r>
            <w:r w:rsidRPr="00E021D2">
              <w:rPr>
                <w:sz w:val="24"/>
              </w:rPr>
              <w:softHyphen/>
              <w:t>ванных лиц по во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просам со</w:t>
            </w:r>
            <w:r w:rsidRPr="00E021D2">
              <w:rPr>
                <w:sz w:val="24"/>
              </w:rPr>
              <w:softHyphen/>
              <w:t>блюдения обяза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тель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ных требо</w:t>
            </w:r>
            <w:r w:rsidRPr="00E021D2">
              <w:rPr>
                <w:sz w:val="24"/>
              </w:rPr>
              <w:softHyphen/>
              <w:t>ваний.</w:t>
            </w:r>
          </w:p>
          <w:p w:rsidR="004F303C" w:rsidRPr="00E021D2" w:rsidRDefault="004F303C" w:rsidP="00247BF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9"/>
              <w:jc w:val="both"/>
              <w:rPr>
                <w:sz w:val="24"/>
              </w:rPr>
            </w:pPr>
            <w:r w:rsidRPr="00E021D2">
              <w:rPr>
                <w:sz w:val="24"/>
              </w:rPr>
              <w:t>Информирование осуществля</w:t>
            </w:r>
            <w:r w:rsidRPr="00E021D2">
              <w:rPr>
                <w:sz w:val="24"/>
              </w:rPr>
              <w:softHyphen/>
              <w:t>ется посредством размещения соот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ветствующих сведений на офици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альном сайте Админист</w:t>
            </w:r>
            <w:r w:rsidRPr="00E021D2">
              <w:rPr>
                <w:sz w:val="24"/>
              </w:rPr>
              <w:softHyphen/>
              <w:t>рации му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ниципаль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ного района в информа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ци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онно-телекомму</w:t>
            </w:r>
            <w:r w:rsidRPr="00E021D2">
              <w:rPr>
                <w:sz w:val="24"/>
              </w:rPr>
              <w:softHyphen/>
              <w:t xml:space="preserve">никационной сети </w:t>
            </w:r>
            <w:r>
              <w:rPr>
                <w:sz w:val="24"/>
              </w:rPr>
              <w:t>«</w:t>
            </w:r>
            <w:r w:rsidRPr="00E021D2">
              <w:rPr>
                <w:sz w:val="24"/>
              </w:rPr>
              <w:t>Интернет</w:t>
            </w:r>
            <w:r>
              <w:rPr>
                <w:sz w:val="24"/>
              </w:rPr>
              <w:t>» (далее офици</w:t>
            </w:r>
            <w:r>
              <w:rPr>
                <w:sz w:val="24"/>
              </w:rPr>
              <w:softHyphen/>
              <w:t>альный сайт)</w:t>
            </w:r>
            <w:r w:rsidRPr="00E021D2">
              <w:rPr>
                <w:sz w:val="24"/>
              </w:rPr>
              <w:t xml:space="preserve"> и в иных формах.</w:t>
            </w:r>
          </w:p>
          <w:p w:rsidR="004F303C" w:rsidRPr="00E021D2" w:rsidRDefault="004F303C" w:rsidP="00247BF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9"/>
              <w:jc w:val="both"/>
              <w:rPr>
                <w:sz w:val="24"/>
              </w:rPr>
            </w:pPr>
            <w:r w:rsidRPr="00E021D2">
              <w:rPr>
                <w:sz w:val="24"/>
              </w:rPr>
              <w:t>Администрация муниципаль</w:t>
            </w:r>
            <w:r w:rsidRPr="00E021D2">
              <w:rPr>
                <w:sz w:val="24"/>
              </w:rPr>
              <w:softHyphen/>
              <w:t>ного района размещает и под</w:t>
            </w:r>
            <w:r w:rsidRPr="00E021D2">
              <w:rPr>
                <w:sz w:val="24"/>
              </w:rPr>
              <w:softHyphen/>
              <w:t>держи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вает в актуальном со</w:t>
            </w:r>
            <w:r w:rsidRPr="00E021D2">
              <w:rPr>
                <w:sz w:val="24"/>
              </w:rPr>
              <w:softHyphen/>
              <w:t>стоянии на своем официаль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 xml:space="preserve">ном сайте </w:t>
            </w:r>
            <w:r>
              <w:rPr>
                <w:sz w:val="24"/>
              </w:rPr>
              <w:t>ин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lastRenderedPageBreak/>
              <w:t>формацию</w:t>
            </w:r>
            <w:r>
              <w:rPr>
                <w:sz w:val="24"/>
              </w:rPr>
              <w:t>,</w:t>
            </w:r>
            <w:r w:rsidRPr="00E021D2">
              <w:rPr>
                <w:sz w:val="24"/>
              </w:rPr>
              <w:t xml:space="preserve"> преду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смотрен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 xml:space="preserve">ную </w:t>
            </w:r>
            <w:r>
              <w:rPr>
                <w:sz w:val="24"/>
              </w:rPr>
              <w:t>части  3 статьи</w:t>
            </w:r>
            <w:r w:rsidRPr="00E021D2">
              <w:rPr>
                <w:sz w:val="24"/>
              </w:rPr>
              <w:t xml:space="preserve"> 46 Федерального закона от 31</w:t>
            </w:r>
            <w:r>
              <w:rPr>
                <w:sz w:val="24"/>
              </w:rPr>
              <w:t xml:space="preserve"> июля </w:t>
            </w:r>
            <w:r w:rsidRPr="00E021D2">
              <w:rPr>
                <w:sz w:val="24"/>
              </w:rPr>
              <w:t xml:space="preserve">2020 </w:t>
            </w:r>
            <w:r>
              <w:rPr>
                <w:sz w:val="24"/>
              </w:rPr>
              <w:t>года №</w:t>
            </w:r>
            <w:r w:rsidRPr="00E021D2">
              <w:rPr>
                <w:sz w:val="24"/>
              </w:rPr>
              <w:t xml:space="preserve"> 248-ФЗ</w:t>
            </w:r>
            <w:r>
              <w:rPr>
                <w:sz w:val="24"/>
              </w:rPr>
              <w:t xml:space="preserve"> </w:t>
            </w:r>
            <w:r w:rsidRPr="00E021D2">
              <w:rPr>
                <w:sz w:val="24"/>
              </w:rPr>
              <w:t>«О государственном кон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троле (надзоре) и муниципальном контроле в Российской Феде</w:t>
            </w:r>
            <w:r w:rsidRPr="00E021D2">
              <w:rPr>
                <w:sz w:val="24"/>
              </w:rPr>
              <w:softHyphen/>
              <w:t>ра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ции»</w:t>
            </w:r>
          </w:p>
        </w:tc>
        <w:tc>
          <w:tcPr>
            <w:tcW w:w="1151" w:type="pct"/>
          </w:tcPr>
          <w:p w:rsidR="004F303C" w:rsidRPr="00E021D2" w:rsidRDefault="004F303C" w:rsidP="00247B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</w:rPr>
            </w:pPr>
            <w:r w:rsidRPr="00E021D2">
              <w:rPr>
                <w:sz w:val="24"/>
              </w:rPr>
              <w:lastRenderedPageBreak/>
              <w:t>должностные лица отделов коммунально-энергетического комплекса, транспорта и связи и градостроительства и дорожного хозяйства Администрации Маловишерского муниципального района (далее уполномоченные должностные лица)</w:t>
            </w:r>
          </w:p>
        </w:tc>
        <w:tc>
          <w:tcPr>
            <w:tcW w:w="630" w:type="pct"/>
          </w:tcPr>
          <w:p w:rsidR="004F303C" w:rsidRPr="00E021D2" w:rsidRDefault="004F303C" w:rsidP="00247B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</w:rPr>
            </w:pPr>
            <w:r w:rsidRPr="00E021D2">
              <w:rPr>
                <w:sz w:val="24"/>
              </w:rPr>
              <w:t>в течение года</w:t>
            </w:r>
          </w:p>
        </w:tc>
      </w:tr>
      <w:tr w:rsidR="004F303C" w:rsidRPr="00E021D2" w:rsidTr="00247BFB">
        <w:tc>
          <w:tcPr>
            <w:tcW w:w="270" w:type="pct"/>
          </w:tcPr>
          <w:p w:rsidR="004F303C" w:rsidRPr="00E021D2" w:rsidRDefault="004F303C" w:rsidP="00247B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</w:rPr>
            </w:pPr>
            <w:r w:rsidRPr="00E021D2">
              <w:rPr>
                <w:sz w:val="24"/>
              </w:rPr>
              <w:lastRenderedPageBreak/>
              <w:t>2.</w:t>
            </w:r>
          </w:p>
        </w:tc>
        <w:tc>
          <w:tcPr>
            <w:tcW w:w="1007" w:type="pct"/>
          </w:tcPr>
          <w:p w:rsidR="004F303C" w:rsidRPr="00E021D2" w:rsidRDefault="004F303C" w:rsidP="00247B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right="-108"/>
              <w:jc w:val="both"/>
              <w:rPr>
                <w:sz w:val="24"/>
              </w:rPr>
            </w:pPr>
            <w:r w:rsidRPr="00E021D2">
              <w:rPr>
                <w:sz w:val="24"/>
              </w:rPr>
              <w:t>Обобщение правоприменительной практики</w:t>
            </w:r>
          </w:p>
        </w:tc>
        <w:tc>
          <w:tcPr>
            <w:tcW w:w="1941" w:type="pct"/>
          </w:tcPr>
          <w:p w:rsidR="004F303C" w:rsidRPr="00E021D2" w:rsidRDefault="004F303C" w:rsidP="00247B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right="79"/>
              <w:jc w:val="both"/>
              <w:rPr>
                <w:sz w:val="24"/>
              </w:rPr>
            </w:pPr>
            <w:r w:rsidRPr="00E021D2">
              <w:rPr>
                <w:sz w:val="24"/>
              </w:rPr>
              <w:t>Доклад о правоприменитель</w:t>
            </w:r>
            <w:r w:rsidRPr="00E021D2">
              <w:rPr>
                <w:sz w:val="24"/>
              </w:rPr>
              <w:softHyphen/>
              <w:t>ной практике при осуществле</w:t>
            </w:r>
            <w:r w:rsidRPr="00E021D2">
              <w:rPr>
                <w:sz w:val="24"/>
              </w:rPr>
              <w:softHyphen/>
              <w:t>нии му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ниципального кон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троля готовится ежегодно не позднее 1 августа года, сле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 xml:space="preserve">дующего за </w:t>
            </w:r>
            <w:proofErr w:type="gramStart"/>
            <w:r w:rsidRPr="00E021D2">
              <w:rPr>
                <w:sz w:val="24"/>
              </w:rPr>
              <w:t>отчетным</w:t>
            </w:r>
            <w:proofErr w:type="gramEnd"/>
            <w:r w:rsidRPr="00E021D2">
              <w:rPr>
                <w:sz w:val="24"/>
              </w:rPr>
              <w:t>.</w:t>
            </w:r>
          </w:p>
          <w:p w:rsidR="004F303C" w:rsidRPr="00E021D2" w:rsidRDefault="004F303C" w:rsidP="00247BF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9"/>
              <w:jc w:val="both"/>
              <w:rPr>
                <w:sz w:val="24"/>
              </w:rPr>
            </w:pPr>
            <w:r w:rsidRPr="00E021D2">
              <w:rPr>
                <w:sz w:val="24"/>
              </w:rPr>
              <w:t>Доклад утверждается Главой му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ниципаль</w:t>
            </w:r>
            <w:r w:rsidRPr="00E021D2">
              <w:rPr>
                <w:sz w:val="24"/>
              </w:rPr>
              <w:softHyphen/>
              <w:t>ного района</w:t>
            </w:r>
            <w:r>
              <w:rPr>
                <w:sz w:val="24"/>
              </w:rPr>
              <w:t xml:space="preserve"> Нов</w:t>
            </w:r>
            <w:r>
              <w:rPr>
                <w:sz w:val="24"/>
              </w:rPr>
              <w:softHyphen/>
              <w:t>город</w:t>
            </w:r>
            <w:r>
              <w:rPr>
                <w:sz w:val="24"/>
              </w:rPr>
              <w:softHyphen/>
              <w:t>ской области</w:t>
            </w:r>
            <w:r w:rsidRPr="00E021D2">
              <w:rPr>
                <w:sz w:val="24"/>
              </w:rPr>
              <w:t xml:space="preserve"> и размеща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ется на официальном сайте в срок до 3 рабочих дней со дня ут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верждения доклада</w:t>
            </w:r>
          </w:p>
        </w:tc>
        <w:tc>
          <w:tcPr>
            <w:tcW w:w="1151" w:type="pct"/>
          </w:tcPr>
          <w:p w:rsidR="004F303C" w:rsidRPr="00E021D2" w:rsidRDefault="004F303C" w:rsidP="00247B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</w:rPr>
            </w:pPr>
            <w:r w:rsidRPr="00E021D2">
              <w:rPr>
                <w:sz w:val="24"/>
              </w:rPr>
              <w:t>уполномоченные должностные лица</w:t>
            </w:r>
          </w:p>
        </w:tc>
        <w:tc>
          <w:tcPr>
            <w:tcW w:w="630" w:type="pct"/>
          </w:tcPr>
          <w:p w:rsidR="004F303C" w:rsidRPr="00E021D2" w:rsidRDefault="004F303C" w:rsidP="00247B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</w:rPr>
            </w:pPr>
            <w:r w:rsidRPr="00E021D2">
              <w:rPr>
                <w:sz w:val="24"/>
              </w:rPr>
              <w:t>1 раз в год</w:t>
            </w:r>
          </w:p>
        </w:tc>
      </w:tr>
      <w:tr w:rsidR="004F303C" w:rsidRPr="00E021D2" w:rsidTr="00247BFB">
        <w:tc>
          <w:tcPr>
            <w:tcW w:w="270" w:type="pct"/>
          </w:tcPr>
          <w:p w:rsidR="004F303C" w:rsidRPr="00E021D2" w:rsidRDefault="004F303C" w:rsidP="00247B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</w:rPr>
            </w:pPr>
            <w:r w:rsidRPr="00E021D2">
              <w:rPr>
                <w:sz w:val="24"/>
              </w:rPr>
              <w:t>3.</w:t>
            </w:r>
          </w:p>
        </w:tc>
        <w:tc>
          <w:tcPr>
            <w:tcW w:w="1007" w:type="pct"/>
          </w:tcPr>
          <w:p w:rsidR="004F303C" w:rsidRPr="00E021D2" w:rsidRDefault="004F303C" w:rsidP="00247B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right="-108"/>
              <w:jc w:val="both"/>
              <w:rPr>
                <w:sz w:val="24"/>
              </w:rPr>
            </w:pPr>
            <w:r w:rsidRPr="00E021D2">
              <w:rPr>
                <w:sz w:val="24"/>
              </w:rPr>
              <w:t>Объявление предостережения</w:t>
            </w:r>
          </w:p>
        </w:tc>
        <w:tc>
          <w:tcPr>
            <w:tcW w:w="1941" w:type="pct"/>
          </w:tcPr>
          <w:p w:rsidR="004F303C" w:rsidRPr="00E021D2" w:rsidRDefault="004F303C" w:rsidP="00247B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right="7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 случае наличия у Админист</w:t>
            </w:r>
            <w:r>
              <w:rPr>
                <w:sz w:val="24"/>
              </w:rPr>
              <w:softHyphen/>
              <w:t>ра</w:t>
            </w:r>
            <w:r>
              <w:rPr>
                <w:sz w:val="24"/>
              </w:rPr>
              <w:softHyphen/>
              <w:t>ции муниципального района све</w:t>
            </w:r>
            <w:r>
              <w:rPr>
                <w:sz w:val="24"/>
              </w:rPr>
              <w:softHyphen/>
              <w:t>дений о готовящихся нару</w:t>
            </w:r>
            <w:r>
              <w:rPr>
                <w:sz w:val="24"/>
              </w:rPr>
              <w:softHyphen/>
              <w:t>шениях обязательных требова</w:t>
            </w:r>
            <w:r>
              <w:rPr>
                <w:sz w:val="24"/>
              </w:rPr>
              <w:softHyphen/>
              <w:t>ний или признаках нарушений обязатель</w:t>
            </w:r>
            <w:r>
              <w:rPr>
                <w:sz w:val="24"/>
              </w:rPr>
              <w:softHyphen/>
              <w:t>ных требований и (или) в случае отсутствия под</w:t>
            </w:r>
            <w:r>
              <w:rPr>
                <w:sz w:val="24"/>
              </w:rPr>
              <w:softHyphen/>
              <w:t>твержденных дан</w:t>
            </w:r>
            <w:r>
              <w:rPr>
                <w:sz w:val="24"/>
              </w:rPr>
              <w:softHyphen/>
              <w:t>ных о том, что нарушение обяза</w:t>
            </w:r>
            <w:r>
              <w:rPr>
                <w:sz w:val="24"/>
              </w:rPr>
              <w:softHyphen/>
              <w:t>тельных требований причинило вред (ущерб) охраняемым зако</w:t>
            </w:r>
            <w:r>
              <w:rPr>
                <w:sz w:val="24"/>
              </w:rPr>
              <w:softHyphen/>
              <w:t>ном ценностям либо создало уг</w:t>
            </w:r>
            <w:r>
              <w:rPr>
                <w:sz w:val="24"/>
              </w:rPr>
              <w:softHyphen/>
              <w:t>розу причинения вреда (ущерба) охраняемым законом ценно</w:t>
            </w:r>
            <w:r>
              <w:rPr>
                <w:sz w:val="24"/>
              </w:rPr>
              <w:softHyphen/>
              <w:t>стям, Администрация муници</w:t>
            </w:r>
            <w:r>
              <w:rPr>
                <w:sz w:val="24"/>
              </w:rPr>
              <w:softHyphen/>
              <w:t>пального района объявляет контролируе</w:t>
            </w:r>
            <w:r>
              <w:rPr>
                <w:sz w:val="24"/>
              </w:rPr>
              <w:softHyphen/>
              <w:t>мому лицу пре</w:t>
            </w:r>
            <w:r>
              <w:rPr>
                <w:sz w:val="24"/>
              </w:rPr>
              <w:softHyphen/>
              <w:t>достережение о недопустимо</w:t>
            </w:r>
            <w:r>
              <w:rPr>
                <w:sz w:val="24"/>
              </w:rPr>
              <w:softHyphen/>
              <w:t>сти нарушения обя</w:t>
            </w:r>
            <w:r>
              <w:rPr>
                <w:sz w:val="24"/>
              </w:rPr>
              <w:softHyphen/>
              <w:t>зательных требований и предла</w:t>
            </w:r>
            <w:r>
              <w:rPr>
                <w:sz w:val="24"/>
              </w:rPr>
              <w:softHyphen/>
              <w:t>гает</w:t>
            </w:r>
            <w:proofErr w:type="gramEnd"/>
            <w:r>
              <w:rPr>
                <w:sz w:val="24"/>
              </w:rPr>
              <w:t xml:space="preserve"> при</w:t>
            </w:r>
            <w:r>
              <w:rPr>
                <w:sz w:val="24"/>
              </w:rPr>
              <w:softHyphen/>
              <w:t>нять меры по обеспече</w:t>
            </w:r>
            <w:r>
              <w:rPr>
                <w:sz w:val="24"/>
              </w:rPr>
              <w:softHyphen/>
              <w:t>нию со</w:t>
            </w:r>
            <w:r>
              <w:rPr>
                <w:sz w:val="24"/>
              </w:rPr>
              <w:softHyphen/>
              <w:t>блюдения обязательных требо</w:t>
            </w:r>
            <w:r>
              <w:rPr>
                <w:sz w:val="24"/>
              </w:rPr>
              <w:softHyphen/>
              <w:t>ваний.</w:t>
            </w:r>
          </w:p>
          <w:p w:rsidR="004F303C" w:rsidRPr="00E021D2" w:rsidRDefault="004F303C" w:rsidP="00247BF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9"/>
              <w:jc w:val="both"/>
              <w:rPr>
                <w:sz w:val="24"/>
              </w:rPr>
            </w:pPr>
            <w:r w:rsidRPr="00E021D2">
              <w:rPr>
                <w:sz w:val="24"/>
              </w:rPr>
              <w:t>Контролируемое лицо вправе по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сле получения предостере</w:t>
            </w:r>
            <w:r w:rsidRPr="00E021D2">
              <w:rPr>
                <w:sz w:val="24"/>
              </w:rPr>
              <w:softHyphen/>
              <w:t xml:space="preserve">жения </w:t>
            </w:r>
            <w:proofErr w:type="gramStart"/>
            <w:r w:rsidRPr="00E021D2">
              <w:rPr>
                <w:sz w:val="24"/>
              </w:rPr>
              <w:t>о недопустимости на</w:t>
            </w:r>
            <w:r w:rsidRPr="00E021D2">
              <w:rPr>
                <w:sz w:val="24"/>
              </w:rPr>
              <w:softHyphen/>
              <w:t>руше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ния обязательных требо</w:t>
            </w:r>
            <w:r w:rsidRPr="00E021D2">
              <w:rPr>
                <w:sz w:val="24"/>
              </w:rPr>
              <w:softHyphen/>
              <w:t>ваний по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дать в Администра</w:t>
            </w:r>
            <w:r w:rsidRPr="00E021D2">
              <w:rPr>
                <w:sz w:val="24"/>
              </w:rPr>
              <w:softHyphen/>
              <w:t>цию муници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пального района возражение в отношении ука</w:t>
            </w:r>
            <w:r w:rsidRPr="00E021D2">
              <w:rPr>
                <w:sz w:val="24"/>
              </w:rPr>
              <w:softHyphen/>
              <w:t>занного предосте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режения в срок указанный в  пре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достере</w:t>
            </w:r>
            <w:r w:rsidRPr="00E021D2">
              <w:rPr>
                <w:sz w:val="24"/>
              </w:rPr>
              <w:softHyphen/>
              <w:t>жении</w:t>
            </w:r>
            <w:proofErr w:type="gramEnd"/>
            <w:r w:rsidRPr="00E021D2">
              <w:rPr>
                <w:sz w:val="24"/>
              </w:rPr>
              <w:t>. Возражение в от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ноше</w:t>
            </w:r>
            <w:r w:rsidRPr="00E021D2">
              <w:rPr>
                <w:sz w:val="24"/>
              </w:rPr>
              <w:softHyphen/>
              <w:t>нии предостережения рас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смат</w:t>
            </w:r>
            <w:r w:rsidRPr="00E021D2">
              <w:rPr>
                <w:sz w:val="24"/>
              </w:rPr>
              <w:softHyphen/>
              <w:t>ривается Админист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рацией му</w:t>
            </w:r>
            <w:r w:rsidRPr="00E021D2">
              <w:rPr>
                <w:sz w:val="24"/>
              </w:rPr>
              <w:softHyphen/>
              <w:t>ниципального рай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она в тече</w:t>
            </w:r>
            <w:r w:rsidRPr="00E021D2">
              <w:rPr>
                <w:sz w:val="24"/>
              </w:rPr>
              <w:softHyphen/>
              <w:t>ние двадцати рабо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чих дней со дня его регистра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ции, контроли</w:t>
            </w:r>
            <w:r w:rsidRPr="00E021D2">
              <w:rPr>
                <w:sz w:val="24"/>
              </w:rPr>
              <w:softHyphen/>
              <w:t>руемому лицу направляется ответ с инфор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мацией о согла</w:t>
            </w:r>
            <w:r w:rsidRPr="00E021D2">
              <w:rPr>
                <w:sz w:val="24"/>
              </w:rPr>
              <w:softHyphen/>
              <w:t>сии или несо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гла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сии с возраже</w:t>
            </w:r>
            <w:r w:rsidRPr="00E021D2">
              <w:rPr>
                <w:sz w:val="24"/>
              </w:rPr>
              <w:softHyphen/>
              <w:t>нием. В слу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чае не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согласия с возражением указыва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ются со</w:t>
            </w:r>
            <w:r w:rsidRPr="00E021D2">
              <w:rPr>
                <w:sz w:val="24"/>
              </w:rPr>
              <w:softHyphen/>
              <w:t>ответствую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щие обоснова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ния</w:t>
            </w:r>
          </w:p>
        </w:tc>
        <w:tc>
          <w:tcPr>
            <w:tcW w:w="1151" w:type="pct"/>
          </w:tcPr>
          <w:p w:rsidR="004F303C" w:rsidRPr="00E021D2" w:rsidRDefault="004F303C" w:rsidP="00247B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</w:rPr>
            </w:pPr>
            <w:r w:rsidRPr="00E021D2">
              <w:rPr>
                <w:sz w:val="24"/>
              </w:rPr>
              <w:t>уполномоченные должностные лица</w:t>
            </w:r>
          </w:p>
        </w:tc>
        <w:tc>
          <w:tcPr>
            <w:tcW w:w="630" w:type="pct"/>
          </w:tcPr>
          <w:p w:rsidR="004F303C" w:rsidRPr="00E021D2" w:rsidRDefault="004F303C" w:rsidP="00247B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</w:rPr>
            </w:pPr>
            <w:r w:rsidRPr="00E021D2">
              <w:rPr>
                <w:sz w:val="24"/>
              </w:rPr>
              <w:t>в течение года</w:t>
            </w:r>
          </w:p>
        </w:tc>
      </w:tr>
      <w:tr w:rsidR="004F303C" w:rsidRPr="00E021D2" w:rsidTr="00247BFB">
        <w:tc>
          <w:tcPr>
            <w:tcW w:w="270" w:type="pct"/>
          </w:tcPr>
          <w:p w:rsidR="004F303C" w:rsidRPr="00E021D2" w:rsidRDefault="004F303C" w:rsidP="00247B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</w:rPr>
            </w:pPr>
            <w:r w:rsidRPr="00E021D2">
              <w:rPr>
                <w:sz w:val="24"/>
              </w:rPr>
              <w:lastRenderedPageBreak/>
              <w:t>4.</w:t>
            </w:r>
          </w:p>
        </w:tc>
        <w:tc>
          <w:tcPr>
            <w:tcW w:w="1007" w:type="pct"/>
          </w:tcPr>
          <w:p w:rsidR="004F303C" w:rsidRPr="00E021D2" w:rsidRDefault="004F303C" w:rsidP="00247B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right="-108"/>
              <w:jc w:val="both"/>
              <w:rPr>
                <w:sz w:val="24"/>
              </w:rPr>
            </w:pPr>
            <w:r w:rsidRPr="00E021D2">
              <w:rPr>
                <w:sz w:val="24"/>
              </w:rPr>
              <w:t>Консультирование</w:t>
            </w:r>
          </w:p>
        </w:tc>
        <w:tc>
          <w:tcPr>
            <w:tcW w:w="1941" w:type="pct"/>
          </w:tcPr>
          <w:p w:rsidR="004F303C" w:rsidRPr="00E021D2" w:rsidRDefault="004F303C" w:rsidP="00247B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right="79"/>
              <w:jc w:val="both"/>
              <w:rPr>
                <w:sz w:val="24"/>
              </w:rPr>
            </w:pPr>
            <w:r w:rsidRPr="00E021D2">
              <w:rPr>
                <w:sz w:val="24"/>
              </w:rPr>
              <w:t>Консультирование осуществ</w:t>
            </w:r>
            <w:r w:rsidRPr="00E021D2">
              <w:rPr>
                <w:sz w:val="24"/>
              </w:rPr>
              <w:softHyphen/>
              <w:t>ля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ется как в устной форме по теле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фону, посредством ви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део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конфе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ренц-связи, на лич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ном приеме либо в ходе про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ведения профи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лактического мероприя</w:t>
            </w:r>
            <w:r w:rsidRPr="00E021D2">
              <w:rPr>
                <w:sz w:val="24"/>
              </w:rPr>
              <w:softHyphen/>
              <w:t>тия, кон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трольного мероприя</w:t>
            </w:r>
            <w:r w:rsidRPr="00E021D2">
              <w:rPr>
                <w:sz w:val="24"/>
              </w:rPr>
              <w:softHyphen/>
              <w:t>тия, так и в пись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менной форме.</w:t>
            </w:r>
          </w:p>
          <w:p w:rsidR="004F303C" w:rsidRPr="00E021D2" w:rsidRDefault="004F303C" w:rsidP="00247BFB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79"/>
              <w:jc w:val="both"/>
              <w:rPr>
                <w:sz w:val="24"/>
              </w:rPr>
            </w:pPr>
            <w:r w:rsidRPr="00E021D2">
              <w:rPr>
                <w:sz w:val="24"/>
              </w:rPr>
              <w:t>Консультирование в устной и письменной формах осуществ</w:t>
            </w:r>
            <w:r w:rsidRPr="00E021D2">
              <w:rPr>
                <w:sz w:val="24"/>
              </w:rPr>
              <w:softHyphen/>
              <w:t>ля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ется по следую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щим вопро</w:t>
            </w:r>
            <w:r w:rsidRPr="00E021D2">
              <w:rPr>
                <w:sz w:val="24"/>
              </w:rPr>
              <w:softHyphen/>
              <w:t>сам:</w:t>
            </w:r>
          </w:p>
          <w:p w:rsidR="004F303C" w:rsidRPr="00E021D2" w:rsidRDefault="004F303C" w:rsidP="00247BFB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line="240" w:lineRule="exact"/>
              <w:ind w:right="79"/>
              <w:jc w:val="both"/>
              <w:rPr>
                <w:sz w:val="24"/>
              </w:rPr>
            </w:pPr>
            <w:r w:rsidRPr="00E021D2">
              <w:rPr>
                <w:sz w:val="24"/>
              </w:rPr>
              <w:t>компетенция уполномочен</w:t>
            </w:r>
            <w:r w:rsidRPr="00E021D2">
              <w:rPr>
                <w:sz w:val="24"/>
              </w:rPr>
              <w:softHyphen/>
              <w:t>ного органа;</w:t>
            </w:r>
          </w:p>
          <w:p w:rsidR="004F303C" w:rsidRPr="00E021D2" w:rsidRDefault="004F303C" w:rsidP="00247BFB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line="240" w:lineRule="exact"/>
              <w:ind w:right="79"/>
              <w:jc w:val="both"/>
              <w:rPr>
                <w:sz w:val="24"/>
              </w:rPr>
            </w:pPr>
            <w:r w:rsidRPr="00E021D2">
              <w:rPr>
                <w:sz w:val="24"/>
              </w:rPr>
              <w:t>соблюдение обязательных тре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бо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ваний;</w:t>
            </w:r>
          </w:p>
          <w:p w:rsidR="004F303C" w:rsidRPr="00E021D2" w:rsidRDefault="004F303C" w:rsidP="00247BFB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line="240" w:lineRule="exact"/>
              <w:ind w:right="79"/>
              <w:jc w:val="both"/>
              <w:rPr>
                <w:sz w:val="24"/>
              </w:rPr>
            </w:pPr>
            <w:r w:rsidRPr="00E021D2">
              <w:rPr>
                <w:sz w:val="24"/>
              </w:rPr>
              <w:t>проведение контрольных ме</w:t>
            </w:r>
            <w:r w:rsidRPr="00E021D2">
              <w:rPr>
                <w:sz w:val="24"/>
              </w:rPr>
              <w:softHyphen/>
              <w:t>ро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приятий;</w:t>
            </w:r>
          </w:p>
          <w:p w:rsidR="004F303C" w:rsidRPr="00E021D2" w:rsidRDefault="004F303C" w:rsidP="00247BFB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line="240" w:lineRule="exact"/>
              <w:ind w:right="79"/>
              <w:jc w:val="both"/>
              <w:rPr>
                <w:sz w:val="24"/>
              </w:rPr>
            </w:pPr>
            <w:r w:rsidRPr="00E021D2">
              <w:rPr>
                <w:sz w:val="24"/>
              </w:rPr>
              <w:t>применение мер ответствен</w:t>
            </w:r>
            <w:r w:rsidRPr="00E021D2">
              <w:rPr>
                <w:sz w:val="24"/>
              </w:rPr>
              <w:softHyphen/>
              <w:t>но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сти.</w:t>
            </w:r>
          </w:p>
          <w:p w:rsidR="004F303C" w:rsidRPr="00E021D2" w:rsidRDefault="004F303C" w:rsidP="00247BFB">
            <w:pPr>
              <w:autoSpaceDE w:val="0"/>
              <w:autoSpaceDN w:val="0"/>
              <w:adjustRightInd w:val="0"/>
              <w:spacing w:line="240" w:lineRule="exact"/>
              <w:ind w:right="79" w:firstLine="34"/>
              <w:jc w:val="both"/>
              <w:rPr>
                <w:sz w:val="24"/>
              </w:rPr>
            </w:pPr>
            <w:r w:rsidRPr="00E021D2">
              <w:rPr>
                <w:sz w:val="24"/>
              </w:rPr>
              <w:t>В случае поступления 5 и бо</w:t>
            </w:r>
            <w:r w:rsidRPr="00E021D2">
              <w:rPr>
                <w:sz w:val="24"/>
              </w:rPr>
              <w:softHyphen/>
              <w:t>лее однотипных обращений контро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лируемых лиц и их представите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лей консультиро</w:t>
            </w:r>
            <w:r w:rsidRPr="00E021D2">
              <w:rPr>
                <w:sz w:val="24"/>
              </w:rPr>
              <w:softHyphen/>
              <w:t>вание, по вопро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сам, изложен</w:t>
            </w:r>
            <w:r w:rsidRPr="00E021D2">
              <w:rPr>
                <w:sz w:val="24"/>
              </w:rPr>
              <w:softHyphen/>
              <w:t>ным в таких обра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щениях, осу</w:t>
            </w:r>
            <w:r w:rsidRPr="00E021D2">
              <w:rPr>
                <w:sz w:val="24"/>
              </w:rPr>
              <w:softHyphen/>
              <w:t>ществляется посред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ством раз</w:t>
            </w:r>
            <w:r w:rsidRPr="00E021D2">
              <w:rPr>
                <w:sz w:val="24"/>
              </w:rPr>
              <w:softHyphen/>
              <w:t>мещения следующей и</w:t>
            </w:r>
            <w:r>
              <w:rPr>
                <w:sz w:val="24"/>
              </w:rPr>
              <w:t>нфор</w:t>
            </w:r>
            <w:r>
              <w:rPr>
                <w:sz w:val="24"/>
              </w:rPr>
              <w:softHyphen/>
              <w:t>мации на официальном сайте:</w:t>
            </w:r>
          </w:p>
          <w:p w:rsidR="004F303C" w:rsidRPr="00E021D2" w:rsidRDefault="004F303C" w:rsidP="00247BFB">
            <w:pPr>
              <w:autoSpaceDE w:val="0"/>
              <w:autoSpaceDN w:val="0"/>
              <w:adjustRightInd w:val="0"/>
              <w:spacing w:line="240" w:lineRule="exact"/>
              <w:ind w:right="79" w:firstLine="34"/>
              <w:jc w:val="both"/>
              <w:rPr>
                <w:sz w:val="24"/>
              </w:rPr>
            </w:pPr>
            <w:r w:rsidRPr="00E021D2">
              <w:rPr>
                <w:sz w:val="24"/>
              </w:rPr>
              <w:t>руководства по соблюдению обя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зательных требований, раз</w:t>
            </w:r>
            <w:r w:rsidRPr="00E021D2">
              <w:rPr>
                <w:sz w:val="24"/>
              </w:rPr>
              <w:softHyphen/>
              <w:t>рабо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танные и утвержден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ные в соот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ветствии с Феде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 xml:space="preserve">ральным </w:t>
            </w:r>
            <w:hyperlink r:id="rId9" w:history="1">
              <w:r w:rsidRPr="00E021D2">
                <w:rPr>
                  <w:sz w:val="24"/>
                </w:rPr>
                <w:t>законом</w:t>
              </w:r>
            </w:hyperlink>
            <w:r w:rsidRPr="00E021D2">
              <w:rPr>
                <w:sz w:val="24"/>
              </w:rPr>
              <w:t xml:space="preserve"> «Об обяза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тельных тре</w:t>
            </w:r>
            <w:r w:rsidRPr="00E021D2">
              <w:rPr>
                <w:sz w:val="24"/>
              </w:rPr>
              <w:softHyphen/>
              <w:t>бованиях в Рос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сийской Фе</w:t>
            </w:r>
            <w:r w:rsidRPr="00E021D2">
              <w:rPr>
                <w:sz w:val="24"/>
              </w:rPr>
              <w:softHyphen/>
              <w:t>дерации»;</w:t>
            </w:r>
          </w:p>
          <w:p w:rsidR="004F303C" w:rsidRPr="00E021D2" w:rsidRDefault="004F303C" w:rsidP="00247BFB">
            <w:pPr>
              <w:autoSpaceDE w:val="0"/>
              <w:autoSpaceDN w:val="0"/>
              <w:adjustRightInd w:val="0"/>
              <w:spacing w:line="240" w:lineRule="exact"/>
              <w:ind w:right="79" w:firstLine="34"/>
              <w:jc w:val="both"/>
              <w:rPr>
                <w:sz w:val="24"/>
              </w:rPr>
            </w:pPr>
            <w:r w:rsidRPr="00E021D2">
              <w:rPr>
                <w:sz w:val="24"/>
              </w:rPr>
              <w:t>докладов, содержащих резуль</w:t>
            </w:r>
            <w:r w:rsidRPr="00E021D2">
              <w:rPr>
                <w:sz w:val="24"/>
              </w:rPr>
              <w:softHyphen/>
              <w:t>таты обобщения право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приме</w:t>
            </w:r>
            <w:r w:rsidRPr="00E021D2">
              <w:rPr>
                <w:sz w:val="24"/>
              </w:rPr>
              <w:softHyphen/>
              <w:t>ни</w:t>
            </w:r>
            <w:r>
              <w:rPr>
                <w:sz w:val="24"/>
              </w:rPr>
              <w:softHyphen/>
            </w:r>
            <w:r w:rsidRPr="00E021D2">
              <w:rPr>
                <w:sz w:val="24"/>
              </w:rPr>
              <w:t>тельной практики</w:t>
            </w:r>
          </w:p>
        </w:tc>
        <w:tc>
          <w:tcPr>
            <w:tcW w:w="1151" w:type="pct"/>
          </w:tcPr>
          <w:p w:rsidR="004F303C" w:rsidRPr="00E021D2" w:rsidRDefault="004F303C" w:rsidP="00247B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</w:rPr>
            </w:pPr>
            <w:r w:rsidRPr="00E021D2">
              <w:rPr>
                <w:sz w:val="24"/>
              </w:rPr>
              <w:t>уполномоченные должностные лица</w:t>
            </w:r>
          </w:p>
        </w:tc>
        <w:tc>
          <w:tcPr>
            <w:tcW w:w="630" w:type="pct"/>
          </w:tcPr>
          <w:p w:rsidR="004F303C" w:rsidRPr="00E021D2" w:rsidRDefault="004F303C" w:rsidP="00247BF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</w:rPr>
            </w:pPr>
            <w:r w:rsidRPr="00E021D2">
              <w:rPr>
                <w:sz w:val="24"/>
              </w:rPr>
              <w:t>в течение года</w:t>
            </w:r>
          </w:p>
        </w:tc>
      </w:tr>
    </w:tbl>
    <w:p w:rsidR="004F303C" w:rsidRPr="00E021D2" w:rsidRDefault="004F303C" w:rsidP="004F303C">
      <w:pPr>
        <w:pStyle w:val="af"/>
        <w:tabs>
          <w:tab w:val="left" w:pos="-142"/>
        </w:tabs>
        <w:spacing w:before="1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21D2">
        <w:rPr>
          <w:rFonts w:ascii="Times New Roman" w:hAnsi="Times New Roman"/>
          <w:b/>
          <w:sz w:val="24"/>
          <w:szCs w:val="24"/>
        </w:rPr>
        <w:t>4. Показатели результативности и эффективности программы профилактики</w:t>
      </w:r>
    </w:p>
    <w:p w:rsidR="004F303C" w:rsidRPr="00E021D2" w:rsidRDefault="004F303C" w:rsidP="004F303C">
      <w:pPr>
        <w:pStyle w:val="af"/>
        <w:tabs>
          <w:tab w:val="left" w:pos="-14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Pr="00E021D2">
        <w:rPr>
          <w:rFonts w:ascii="Times New Roman" w:hAnsi="Times New Roman"/>
          <w:sz w:val="24"/>
          <w:szCs w:val="24"/>
        </w:rPr>
        <w:t xml:space="preserve">Отчетные показатели </w:t>
      </w:r>
      <w:r>
        <w:rPr>
          <w:rFonts w:ascii="Times New Roman" w:hAnsi="Times New Roman"/>
          <w:sz w:val="24"/>
          <w:szCs w:val="24"/>
        </w:rPr>
        <w:t>п</w:t>
      </w:r>
      <w:r w:rsidRPr="00E021D2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профилактики</w:t>
      </w:r>
      <w:r w:rsidR="00247BFB">
        <w:rPr>
          <w:rFonts w:ascii="Times New Roman" w:hAnsi="Times New Roman"/>
          <w:sz w:val="24"/>
          <w:szCs w:val="24"/>
        </w:rPr>
        <w:t xml:space="preserve"> за 2024</w:t>
      </w:r>
      <w:r w:rsidRPr="00E021D2">
        <w:rPr>
          <w:rFonts w:ascii="Times New Roman" w:hAnsi="Times New Roman"/>
          <w:sz w:val="24"/>
          <w:szCs w:val="24"/>
        </w:rPr>
        <w:t xml:space="preserve"> год:</w:t>
      </w:r>
    </w:p>
    <w:p w:rsidR="004F303C" w:rsidRPr="00E021D2" w:rsidRDefault="004F303C" w:rsidP="004F303C">
      <w:pPr>
        <w:tabs>
          <w:tab w:val="left" w:pos="-142"/>
        </w:tabs>
        <w:ind w:right="-1" w:firstLine="709"/>
        <w:jc w:val="both"/>
        <w:rPr>
          <w:sz w:val="24"/>
        </w:rPr>
      </w:pPr>
      <w:r w:rsidRPr="00E021D2">
        <w:rPr>
          <w:sz w:val="24"/>
        </w:rPr>
        <w:t>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- 0%.</w:t>
      </w:r>
    </w:p>
    <w:p w:rsidR="004F303C" w:rsidRPr="00E021D2" w:rsidRDefault="004F303C" w:rsidP="004F303C">
      <w:pPr>
        <w:tabs>
          <w:tab w:val="left" w:pos="-142"/>
        </w:tabs>
        <w:ind w:right="-1" w:firstLine="709"/>
        <w:jc w:val="both"/>
        <w:rPr>
          <w:sz w:val="24"/>
        </w:rPr>
      </w:pPr>
      <w:r w:rsidRPr="00E021D2">
        <w:rPr>
          <w:sz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4F303C" w:rsidRPr="00E021D2" w:rsidRDefault="004F303C" w:rsidP="004F303C">
      <w:pPr>
        <w:tabs>
          <w:tab w:val="left" w:pos="-142"/>
        </w:tabs>
        <w:ind w:right="-1" w:firstLine="709"/>
        <w:jc w:val="both"/>
        <w:rPr>
          <w:sz w:val="24"/>
        </w:rPr>
      </w:pPr>
      <w:r w:rsidRPr="00E021D2">
        <w:rPr>
          <w:sz w:val="24"/>
        </w:rPr>
        <w:t>доля профилактических мероприятий в объеме контрольных мероприятий - 20 %.</w:t>
      </w:r>
    </w:p>
    <w:p w:rsidR="004F303C" w:rsidRPr="00E021D2" w:rsidRDefault="004F303C" w:rsidP="004F303C">
      <w:pPr>
        <w:tabs>
          <w:tab w:val="left" w:pos="-142"/>
        </w:tabs>
        <w:ind w:right="-1" w:firstLine="709"/>
        <w:jc w:val="both"/>
        <w:rPr>
          <w:sz w:val="24"/>
        </w:rPr>
      </w:pPr>
      <w:r w:rsidRPr="00E021D2">
        <w:rPr>
          <w:sz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4F303C" w:rsidRPr="00E021D2" w:rsidRDefault="004F303C" w:rsidP="004F303C">
      <w:pPr>
        <w:tabs>
          <w:tab w:val="left" w:pos="-142"/>
        </w:tabs>
        <w:ind w:right="-1" w:firstLine="709"/>
        <w:jc w:val="both"/>
        <w:rPr>
          <w:sz w:val="24"/>
        </w:rPr>
      </w:pPr>
      <w:r>
        <w:rPr>
          <w:sz w:val="24"/>
        </w:rPr>
        <w:t xml:space="preserve">4.2. </w:t>
      </w:r>
      <w:r w:rsidRPr="00E021D2">
        <w:rPr>
          <w:sz w:val="24"/>
        </w:rPr>
        <w:t>Экономический эффект от реализованных мероприятий:</w:t>
      </w:r>
    </w:p>
    <w:p w:rsidR="004F303C" w:rsidRPr="00E021D2" w:rsidRDefault="004F303C" w:rsidP="004F303C">
      <w:pPr>
        <w:tabs>
          <w:tab w:val="left" w:pos="-142"/>
        </w:tabs>
        <w:ind w:right="-1" w:firstLine="709"/>
        <w:jc w:val="both"/>
        <w:rPr>
          <w:sz w:val="24"/>
        </w:rPr>
      </w:pPr>
      <w:r w:rsidRPr="00E021D2">
        <w:rPr>
          <w:sz w:val="24"/>
        </w:rPr>
        <w:t>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4F303C" w:rsidRPr="008F7273" w:rsidRDefault="004F303C" w:rsidP="004F303C">
      <w:pPr>
        <w:ind w:firstLine="709"/>
        <w:jc w:val="both"/>
        <w:rPr>
          <w:sz w:val="24"/>
        </w:rPr>
      </w:pPr>
      <w:r w:rsidRPr="00E021D2">
        <w:rPr>
          <w:sz w:val="24"/>
        </w:rPr>
        <w:t>повышение уровня доверия подконтрольных субъектов к Администрации муниципального района.</w:t>
      </w:r>
    </w:p>
    <w:p w:rsidR="00D95195" w:rsidRDefault="00D95195" w:rsidP="00275BDF">
      <w:pPr>
        <w:spacing w:line="240" w:lineRule="exact"/>
        <w:ind w:firstLine="708"/>
        <w:rPr>
          <w:szCs w:val="28"/>
        </w:rPr>
      </w:pPr>
    </w:p>
    <w:sectPr w:rsidR="00D95195" w:rsidSect="00ED070C">
      <w:pgSz w:w="11907" w:h="16840" w:code="9"/>
      <w:pgMar w:top="567" w:right="567" w:bottom="851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BFB" w:rsidRDefault="00247BFB">
      <w:r>
        <w:separator/>
      </w:r>
    </w:p>
  </w:endnote>
  <w:endnote w:type="continuationSeparator" w:id="1">
    <w:p w:rsidR="00247BFB" w:rsidRDefault="00247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BFB" w:rsidRDefault="00247BFB">
      <w:r>
        <w:separator/>
      </w:r>
    </w:p>
  </w:footnote>
  <w:footnote w:type="continuationSeparator" w:id="1">
    <w:p w:rsidR="00247BFB" w:rsidRDefault="00247B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BFB" w:rsidRDefault="00247BFB" w:rsidP="00275BD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47BFB" w:rsidRDefault="00247BF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BFB" w:rsidRDefault="00247BFB" w:rsidP="005C0F8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2743">
      <w:rPr>
        <w:rStyle w:val="a5"/>
        <w:noProof/>
      </w:rPr>
      <w:t>4</w:t>
    </w:r>
    <w:r>
      <w:rPr>
        <w:rStyle w:val="a5"/>
      </w:rPr>
      <w:fldChar w:fldCharType="end"/>
    </w:r>
  </w:p>
  <w:p w:rsidR="00247BFB" w:rsidRPr="004F303C" w:rsidRDefault="00247BFB" w:rsidP="00615A9F">
    <w:pPr>
      <w:pStyle w:val="a4"/>
      <w:framePr w:wrap="auto" w:vAnchor="text" w:hAnchor="margin" w:xAlign="center" w:y="1"/>
      <w:rPr>
        <w:rStyle w:val="a5"/>
        <w:sz w:val="22"/>
        <w:szCs w:val="22"/>
      </w:rPr>
    </w:pPr>
  </w:p>
  <w:p w:rsidR="00247BFB" w:rsidRDefault="00247BFB" w:rsidP="0020052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290"/>
    <w:multiLevelType w:val="singleLevel"/>
    <w:tmpl w:val="6086511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1">
    <w:nsid w:val="09D60A95"/>
    <w:multiLevelType w:val="hybridMultilevel"/>
    <w:tmpl w:val="826282FE"/>
    <w:lvl w:ilvl="0" w:tplc="2B7819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4F7C9D"/>
    <w:multiLevelType w:val="multilevel"/>
    <w:tmpl w:val="792E63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D6A0FA7"/>
    <w:multiLevelType w:val="hybridMultilevel"/>
    <w:tmpl w:val="92124B10"/>
    <w:lvl w:ilvl="0" w:tplc="B1CC77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A12D6"/>
    <w:multiLevelType w:val="hybridMultilevel"/>
    <w:tmpl w:val="FBAA5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6A5371"/>
    <w:multiLevelType w:val="hybridMultilevel"/>
    <w:tmpl w:val="7D28EC34"/>
    <w:lvl w:ilvl="0" w:tplc="2FD4602C">
      <w:start w:val="1"/>
      <w:numFmt w:val="decimal"/>
      <w:lvlText w:val="%1."/>
      <w:lvlJc w:val="center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85789"/>
    <w:multiLevelType w:val="hybridMultilevel"/>
    <w:tmpl w:val="6CC08698"/>
    <w:lvl w:ilvl="0" w:tplc="ABAC726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7">
    <w:nsid w:val="6A6A29AC"/>
    <w:multiLevelType w:val="hybridMultilevel"/>
    <w:tmpl w:val="D09224DE"/>
    <w:lvl w:ilvl="0" w:tplc="51409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7CAE9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9FA2A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EA62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41A33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A6F4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E4FC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1D42A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5D4DD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2AF66E4"/>
    <w:multiLevelType w:val="multilevel"/>
    <w:tmpl w:val="93AA4410"/>
    <w:lvl w:ilvl="0">
      <w:start w:val="1"/>
      <w:numFmt w:val="decimal"/>
      <w:lvlText w:val="%1."/>
      <w:lvlJc w:val="left"/>
      <w:pPr>
        <w:ind w:left="795" w:hanging="43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stylePaneFormatFilter w:val="3F01"/>
  <w:defaultTabStop w:val="708"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C0F17"/>
    <w:rsid w:val="00010DAD"/>
    <w:rsid w:val="0001462B"/>
    <w:rsid w:val="0002651C"/>
    <w:rsid w:val="00033766"/>
    <w:rsid w:val="00043E23"/>
    <w:rsid w:val="00055C5A"/>
    <w:rsid w:val="000648A5"/>
    <w:rsid w:val="00065363"/>
    <w:rsid w:val="00066277"/>
    <w:rsid w:val="00071A0F"/>
    <w:rsid w:val="00082647"/>
    <w:rsid w:val="00083239"/>
    <w:rsid w:val="00090CA6"/>
    <w:rsid w:val="00091980"/>
    <w:rsid w:val="00093608"/>
    <w:rsid w:val="000947E6"/>
    <w:rsid w:val="000A4E8D"/>
    <w:rsid w:val="000B10A3"/>
    <w:rsid w:val="000B4F45"/>
    <w:rsid w:val="000B5AC5"/>
    <w:rsid w:val="000B6E6F"/>
    <w:rsid w:val="000E5484"/>
    <w:rsid w:val="000E617E"/>
    <w:rsid w:val="000E7780"/>
    <w:rsid w:val="000F00EE"/>
    <w:rsid w:val="00100C8E"/>
    <w:rsid w:val="00101A43"/>
    <w:rsid w:val="001023A0"/>
    <w:rsid w:val="00107121"/>
    <w:rsid w:val="00113F0C"/>
    <w:rsid w:val="00113F6D"/>
    <w:rsid w:val="00116050"/>
    <w:rsid w:val="001163D8"/>
    <w:rsid w:val="00125680"/>
    <w:rsid w:val="001351AB"/>
    <w:rsid w:val="001358A8"/>
    <w:rsid w:val="00145E8F"/>
    <w:rsid w:val="00146B61"/>
    <w:rsid w:val="00151D0F"/>
    <w:rsid w:val="00152E43"/>
    <w:rsid w:val="001547A1"/>
    <w:rsid w:val="00154818"/>
    <w:rsid w:val="00155AEE"/>
    <w:rsid w:val="001576EF"/>
    <w:rsid w:val="00165422"/>
    <w:rsid w:val="00183592"/>
    <w:rsid w:val="00183E9E"/>
    <w:rsid w:val="00185ADC"/>
    <w:rsid w:val="00190D97"/>
    <w:rsid w:val="0019308F"/>
    <w:rsid w:val="001951F1"/>
    <w:rsid w:val="001A3227"/>
    <w:rsid w:val="001C6D97"/>
    <w:rsid w:val="001D51D4"/>
    <w:rsid w:val="001D553E"/>
    <w:rsid w:val="001D7373"/>
    <w:rsid w:val="001E0E5F"/>
    <w:rsid w:val="001E4EE0"/>
    <w:rsid w:val="001E760E"/>
    <w:rsid w:val="001F024F"/>
    <w:rsid w:val="001F0417"/>
    <w:rsid w:val="001F106F"/>
    <w:rsid w:val="001F1DD9"/>
    <w:rsid w:val="001F27C5"/>
    <w:rsid w:val="001F6423"/>
    <w:rsid w:val="0020052B"/>
    <w:rsid w:val="0020454E"/>
    <w:rsid w:val="00204EA1"/>
    <w:rsid w:val="00212928"/>
    <w:rsid w:val="002319A9"/>
    <w:rsid w:val="00233278"/>
    <w:rsid w:val="002360C8"/>
    <w:rsid w:val="00247BFB"/>
    <w:rsid w:val="002548C8"/>
    <w:rsid w:val="002568C4"/>
    <w:rsid w:val="00267177"/>
    <w:rsid w:val="0026723F"/>
    <w:rsid w:val="00271025"/>
    <w:rsid w:val="00272743"/>
    <w:rsid w:val="00275BDF"/>
    <w:rsid w:val="00277A64"/>
    <w:rsid w:val="002849C3"/>
    <w:rsid w:val="00290654"/>
    <w:rsid w:val="002919FF"/>
    <w:rsid w:val="002933F3"/>
    <w:rsid w:val="002A4773"/>
    <w:rsid w:val="002A56F0"/>
    <w:rsid w:val="002A5F19"/>
    <w:rsid w:val="002B0CAA"/>
    <w:rsid w:val="002B6FE8"/>
    <w:rsid w:val="002C1D9A"/>
    <w:rsid w:val="002C3C18"/>
    <w:rsid w:val="002D39AA"/>
    <w:rsid w:val="002D3F3B"/>
    <w:rsid w:val="002D60D9"/>
    <w:rsid w:val="002E326D"/>
    <w:rsid w:val="002E52C4"/>
    <w:rsid w:val="002F3CEF"/>
    <w:rsid w:val="002F41A1"/>
    <w:rsid w:val="003009C2"/>
    <w:rsid w:val="00303633"/>
    <w:rsid w:val="003075B9"/>
    <w:rsid w:val="00310D4C"/>
    <w:rsid w:val="00315448"/>
    <w:rsid w:val="00317CAB"/>
    <w:rsid w:val="00321223"/>
    <w:rsid w:val="00327F76"/>
    <w:rsid w:val="00340125"/>
    <w:rsid w:val="00342F79"/>
    <w:rsid w:val="00345C8F"/>
    <w:rsid w:val="00352203"/>
    <w:rsid w:val="00352AF2"/>
    <w:rsid w:val="00354475"/>
    <w:rsid w:val="003559F3"/>
    <w:rsid w:val="00361AC1"/>
    <w:rsid w:val="003656F1"/>
    <w:rsid w:val="00366C63"/>
    <w:rsid w:val="0037408A"/>
    <w:rsid w:val="00377C3A"/>
    <w:rsid w:val="0038149B"/>
    <w:rsid w:val="003853AF"/>
    <w:rsid w:val="00391F4B"/>
    <w:rsid w:val="00393D2C"/>
    <w:rsid w:val="00394563"/>
    <w:rsid w:val="003A35CE"/>
    <w:rsid w:val="003B6DAD"/>
    <w:rsid w:val="003B7A13"/>
    <w:rsid w:val="003B7E8B"/>
    <w:rsid w:val="003C05DD"/>
    <w:rsid w:val="003C0B5A"/>
    <w:rsid w:val="003C2F68"/>
    <w:rsid w:val="003D5DB2"/>
    <w:rsid w:val="003E5095"/>
    <w:rsid w:val="003F73DF"/>
    <w:rsid w:val="0040072A"/>
    <w:rsid w:val="00400A7D"/>
    <w:rsid w:val="0040339B"/>
    <w:rsid w:val="0040503F"/>
    <w:rsid w:val="00413246"/>
    <w:rsid w:val="00414142"/>
    <w:rsid w:val="00423417"/>
    <w:rsid w:val="00440E5D"/>
    <w:rsid w:val="004517A2"/>
    <w:rsid w:val="004530A2"/>
    <w:rsid w:val="004535C8"/>
    <w:rsid w:val="00455E4D"/>
    <w:rsid w:val="00456BAE"/>
    <w:rsid w:val="00460FE6"/>
    <w:rsid w:val="004631AC"/>
    <w:rsid w:val="004703A1"/>
    <w:rsid w:val="00472077"/>
    <w:rsid w:val="00476218"/>
    <w:rsid w:val="0049143E"/>
    <w:rsid w:val="004965C8"/>
    <w:rsid w:val="00497D36"/>
    <w:rsid w:val="004A0A48"/>
    <w:rsid w:val="004A4A34"/>
    <w:rsid w:val="004A7FF6"/>
    <w:rsid w:val="004B2CED"/>
    <w:rsid w:val="004B3FEB"/>
    <w:rsid w:val="004B7AA4"/>
    <w:rsid w:val="004C1D75"/>
    <w:rsid w:val="004C5F33"/>
    <w:rsid w:val="004C7D1B"/>
    <w:rsid w:val="004D67A6"/>
    <w:rsid w:val="004D6B5A"/>
    <w:rsid w:val="004E06A9"/>
    <w:rsid w:val="004E1C0F"/>
    <w:rsid w:val="004E3F38"/>
    <w:rsid w:val="004E54F6"/>
    <w:rsid w:val="004F073F"/>
    <w:rsid w:val="004F303C"/>
    <w:rsid w:val="004F5D41"/>
    <w:rsid w:val="00502429"/>
    <w:rsid w:val="00516B3C"/>
    <w:rsid w:val="005172E5"/>
    <w:rsid w:val="00525053"/>
    <w:rsid w:val="00530B3F"/>
    <w:rsid w:val="00531773"/>
    <w:rsid w:val="0053192B"/>
    <w:rsid w:val="005322AA"/>
    <w:rsid w:val="0053254B"/>
    <w:rsid w:val="00533D2E"/>
    <w:rsid w:val="005439F5"/>
    <w:rsid w:val="00556979"/>
    <w:rsid w:val="00561346"/>
    <w:rsid w:val="005635B4"/>
    <w:rsid w:val="005640F1"/>
    <w:rsid w:val="005668F4"/>
    <w:rsid w:val="00573048"/>
    <w:rsid w:val="005825EA"/>
    <w:rsid w:val="00586443"/>
    <w:rsid w:val="00590177"/>
    <w:rsid w:val="00592A48"/>
    <w:rsid w:val="00593412"/>
    <w:rsid w:val="005A12C9"/>
    <w:rsid w:val="005A5D39"/>
    <w:rsid w:val="005B2C91"/>
    <w:rsid w:val="005B3CB0"/>
    <w:rsid w:val="005B6463"/>
    <w:rsid w:val="005B7901"/>
    <w:rsid w:val="005C0F8B"/>
    <w:rsid w:val="005D418E"/>
    <w:rsid w:val="005D6C95"/>
    <w:rsid w:val="005E0BE0"/>
    <w:rsid w:val="005E7ACB"/>
    <w:rsid w:val="005F7D02"/>
    <w:rsid w:val="006102FF"/>
    <w:rsid w:val="0061193B"/>
    <w:rsid w:val="00613FE7"/>
    <w:rsid w:val="0061557A"/>
    <w:rsid w:val="006158CA"/>
    <w:rsid w:val="00615A9F"/>
    <w:rsid w:val="00615F0C"/>
    <w:rsid w:val="00622A7A"/>
    <w:rsid w:val="006264A9"/>
    <w:rsid w:val="00626EE7"/>
    <w:rsid w:val="006338FC"/>
    <w:rsid w:val="00635908"/>
    <w:rsid w:val="006808C7"/>
    <w:rsid w:val="00680F46"/>
    <w:rsid w:val="00693DFA"/>
    <w:rsid w:val="006B4983"/>
    <w:rsid w:val="006C7185"/>
    <w:rsid w:val="006D0B2F"/>
    <w:rsid w:val="006D10ED"/>
    <w:rsid w:val="006D1FE5"/>
    <w:rsid w:val="006D5779"/>
    <w:rsid w:val="006D6F17"/>
    <w:rsid w:val="006E06A2"/>
    <w:rsid w:val="006E23C3"/>
    <w:rsid w:val="006E68D4"/>
    <w:rsid w:val="006F239B"/>
    <w:rsid w:val="007004AA"/>
    <w:rsid w:val="007070AC"/>
    <w:rsid w:val="007176EA"/>
    <w:rsid w:val="007313C1"/>
    <w:rsid w:val="007319F3"/>
    <w:rsid w:val="0073332A"/>
    <w:rsid w:val="007447A8"/>
    <w:rsid w:val="00745F12"/>
    <w:rsid w:val="00761313"/>
    <w:rsid w:val="00766C03"/>
    <w:rsid w:val="00786745"/>
    <w:rsid w:val="0079045C"/>
    <w:rsid w:val="00793B9E"/>
    <w:rsid w:val="007A6E70"/>
    <w:rsid w:val="007A748E"/>
    <w:rsid w:val="007C4887"/>
    <w:rsid w:val="007C7802"/>
    <w:rsid w:val="007E4511"/>
    <w:rsid w:val="007E4D49"/>
    <w:rsid w:val="007F6A72"/>
    <w:rsid w:val="0080106F"/>
    <w:rsid w:val="00810DE1"/>
    <w:rsid w:val="00813F31"/>
    <w:rsid w:val="00824984"/>
    <w:rsid w:val="008253D6"/>
    <w:rsid w:val="00825D04"/>
    <w:rsid w:val="008269E8"/>
    <w:rsid w:val="00830B4D"/>
    <w:rsid w:val="00831A96"/>
    <w:rsid w:val="00845651"/>
    <w:rsid w:val="00850040"/>
    <w:rsid w:val="00850728"/>
    <w:rsid w:val="00852057"/>
    <w:rsid w:val="00852B67"/>
    <w:rsid w:val="00862183"/>
    <w:rsid w:val="00863BE4"/>
    <w:rsid w:val="00865B5D"/>
    <w:rsid w:val="00866C2E"/>
    <w:rsid w:val="00875DE5"/>
    <w:rsid w:val="0088398A"/>
    <w:rsid w:val="00886E9A"/>
    <w:rsid w:val="00892671"/>
    <w:rsid w:val="00892676"/>
    <w:rsid w:val="00892834"/>
    <w:rsid w:val="00897CDD"/>
    <w:rsid w:val="008B02F7"/>
    <w:rsid w:val="008B094B"/>
    <w:rsid w:val="008C4294"/>
    <w:rsid w:val="008C6479"/>
    <w:rsid w:val="008D3DA0"/>
    <w:rsid w:val="008D5C28"/>
    <w:rsid w:val="008E1C73"/>
    <w:rsid w:val="008E3C16"/>
    <w:rsid w:val="008E7F8D"/>
    <w:rsid w:val="008F31F5"/>
    <w:rsid w:val="008F3DE4"/>
    <w:rsid w:val="008F7C23"/>
    <w:rsid w:val="00906F5D"/>
    <w:rsid w:val="00914574"/>
    <w:rsid w:val="00917C08"/>
    <w:rsid w:val="00920ADB"/>
    <w:rsid w:val="00924F17"/>
    <w:rsid w:val="00927ADE"/>
    <w:rsid w:val="00934432"/>
    <w:rsid w:val="00934676"/>
    <w:rsid w:val="0094382C"/>
    <w:rsid w:val="00952644"/>
    <w:rsid w:val="0095417F"/>
    <w:rsid w:val="009549C6"/>
    <w:rsid w:val="00962D8C"/>
    <w:rsid w:val="00970ACF"/>
    <w:rsid w:val="00974EE6"/>
    <w:rsid w:val="0098106D"/>
    <w:rsid w:val="00983412"/>
    <w:rsid w:val="009A2156"/>
    <w:rsid w:val="009A6396"/>
    <w:rsid w:val="009B2945"/>
    <w:rsid w:val="009C0C73"/>
    <w:rsid w:val="009C2336"/>
    <w:rsid w:val="009C2C9C"/>
    <w:rsid w:val="009D04D5"/>
    <w:rsid w:val="009D46F5"/>
    <w:rsid w:val="009D6618"/>
    <w:rsid w:val="009E2961"/>
    <w:rsid w:val="009E7701"/>
    <w:rsid w:val="009F3DD4"/>
    <w:rsid w:val="009F7B4F"/>
    <w:rsid w:val="00A01145"/>
    <w:rsid w:val="00A01197"/>
    <w:rsid w:val="00A03141"/>
    <w:rsid w:val="00A03FE8"/>
    <w:rsid w:val="00A10B6E"/>
    <w:rsid w:val="00A1142E"/>
    <w:rsid w:val="00A11562"/>
    <w:rsid w:val="00A11BCE"/>
    <w:rsid w:val="00A12FC6"/>
    <w:rsid w:val="00A216BF"/>
    <w:rsid w:val="00A2173E"/>
    <w:rsid w:val="00A23592"/>
    <w:rsid w:val="00A33CA0"/>
    <w:rsid w:val="00A37B53"/>
    <w:rsid w:val="00A40D72"/>
    <w:rsid w:val="00A40EE7"/>
    <w:rsid w:val="00A413C3"/>
    <w:rsid w:val="00A41FDB"/>
    <w:rsid w:val="00A45FA0"/>
    <w:rsid w:val="00A511CD"/>
    <w:rsid w:val="00A518BA"/>
    <w:rsid w:val="00A524E5"/>
    <w:rsid w:val="00A5365D"/>
    <w:rsid w:val="00A57678"/>
    <w:rsid w:val="00A6695A"/>
    <w:rsid w:val="00A71FF1"/>
    <w:rsid w:val="00A734EF"/>
    <w:rsid w:val="00A75BDD"/>
    <w:rsid w:val="00A77181"/>
    <w:rsid w:val="00A8329C"/>
    <w:rsid w:val="00A83615"/>
    <w:rsid w:val="00A84687"/>
    <w:rsid w:val="00A86C45"/>
    <w:rsid w:val="00A93603"/>
    <w:rsid w:val="00AA0B02"/>
    <w:rsid w:val="00AA1C31"/>
    <w:rsid w:val="00AA2392"/>
    <w:rsid w:val="00AA3F52"/>
    <w:rsid w:val="00AA3F6D"/>
    <w:rsid w:val="00AA5E20"/>
    <w:rsid w:val="00AA7179"/>
    <w:rsid w:val="00AA7E60"/>
    <w:rsid w:val="00AB10A8"/>
    <w:rsid w:val="00AB30B8"/>
    <w:rsid w:val="00AC1F22"/>
    <w:rsid w:val="00AD17E3"/>
    <w:rsid w:val="00AD70E4"/>
    <w:rsid w:val="00AE0049"/>
    <w:rsid w:val="00AE4F54"/>
    <w:rsid w:val="00AF059C"/>
    <w:rsid w:val="00AF0991"/>
    <w:rsid w:val="00AF178A"/>
    <w:rsid w:val="00AF2899"/>
    <w:rsid w:val="00AF3DE1"/>
    <w:rsid w:val="00AF4E5C"/>
    <w:rsid w:val="00AF5C7B"/>
    <w:rsid w:val="00AF6FC8"/>
    <w:rsid w:val="00B018F8"/>
    <w:rsid w:val="00B0425B"/>
    <w:rsid w:val="00B0530D"/>
    <w:rsid w:val="00B10C24"/>
    <w:rsid w:val="00B20B10"/>
    <w:rsid w:val="00B2161E"/>
    <w:rsid w:val="00B25878"/>
    <w:rsid w:val="00B33682"/>
    <w:rsid w:val="00B41AC1"/>
    <w:rsid w:val="00B4360F"/>
    <w:rsid w:val="00B436F4"/>
    <w:rsid w:val="00B4411F"/>
    <w:rsid w:val="00B46328"/>
    <w:rsid w:val="00B46F59"/>
    <w:rsid w:val="00B536FC"/>
    <w:rsid w:val="00B542B0"/>
    <w:rsid w:val="00B62978"/>
    <w:rsid w:val="00B6673C"/>
    <w:rsid w:val="00B76B77"/>
    <w:rsid w:val="00B8355A"/>
    <w:rsid w:val="00B83597"/>
    <w:rsid w:val="00B83BAC"/>
    <w:rsid w:val="00B85FDD"/>
    <w:rsid w:val="00B8679D"/>
    <w:rsid w:val="00BA0385"/>
    <w:rsid w:val="00BA0425"/>
    <w:rsid w:val="00BA07F5"/>
    <w:rsid w:val="00BA12C8"/>
    <w:rsid w:val="00BA1A92"/>
    <w:rsid w:val="00BB2573"/>
    <w:rsid w:val="00BC0B81"/>
    <w:rsid w:val="00BC0F17"/>
    <w:rsid w:val="00BC29B3"/>
    <w:rsid w:val="00BC77E9"/>
    <w:rsid w:val="00BD065F"/>
    <w:rsid w:val="00BD2E93"/>
    <w:rsid w:val="00BD51E9"/>
    <w:rsid w:val="00BE746C"/>
    <w:rsid w:val="00BF36B7"/>
    <w:rsid w:val="00BF63E5"/>
    <w:rsid w:val="00C03732"/>
    <w:rsid w:val="00C0420A"/>
    <w:rsid w:val="00C07593"/>
    <w:rsid w:val="00C136C6"/>
    <w:rsid w:val="00C137F2"/>
    <w:rsid w:val="00C1741A"/>
    <w:rsid w:val="00C36FA1"/>
    <w:rsid w:val="00C430FF"/>
    <w:rsid w:val="00C47F05"/>
    <w:rsid w:val="00C50E7A"/>
    <w:rsid w:val="00C53C0E"/>
    <w:rsid w:val="00C60B97"/>
    <w:rsid w:val="00C62002"/>
    <w:rsid w:val="00C62662"/>
    <w:rsid w:val="00C63247"/>
    <w:rsid w:val="00C6517E"/>
    <w:rsid w:val="00C674CC"/>
    <w:rsid w:val="00C67847"/>
    <w:rsid w:val="00C67DB9"/>
    <w:rsid w:val="00C707EE"/>
    <w:rsid w:val="00C71A54"/>
    <w:rsid w:val="00C72C01"/>
    <w:rsid w:val="00C74CF8"/>
    <w:rsid w:val="00C83540"/>
    <w:rsid w:val="00C8549A"/>
    <w:rsid w:val="00C87EFA"/>
    <w:rsid w:val="00C90E76"/>
    <w:rsid w:val="00C961A0"/>
    <w:rsid w:val="00C9687A"/>
    <w:rsid w:val="00CA3F9A"/>
    <w:rsid w:val="00CA5A72"/>
    <w:rsid w:val="00CB099C"/>
    <w:rsid w:val="00CB3CCB"/>
    <w:rsid w:val="00CB4360"/>
    <w:rsid w:val="00CE1072"/>
    <w:rsid w:val="00CE1EFB"/>
    <w:rsid w:val="00CE4F5A"/>
    <w:rsid w:val="00CE562E"/>
    <w:rsid w:val="00CF06C2"/>
    <w:rsid w:val="00CF2F02"/>
    <w:rsid w:val="00CF4ACD"/>
    <w:rsid w:val="00CF709C"/>
    <w:rsid w:val="00D07709"/>
    <w:rsid w:val="00D10387"/>
    <w:rsid w:val="00D16C28"/>
    <w:rsid w:val="00D203CE"/>
    <w:rsid w:val="00D21925"/>
    <w:rsid w:val="00D24215"/>
    <w:rsid w:val="00D25FF3"/>
    <w:rsid w:val="00D36860"/>
    <w:rsid w:val="00D41FDB"/>
    <w:rsid w:val="00D51D48"/>
    <w:rsid w:val="00D5273B"/>
    <w:rsid w:val="00D528C6"/>
    <w:rsid w:val="00D55A46"/>
    <w:rsid w:val="00D56889"/>
    <w:rsid w:val="00D60191"/>
    <w:rsid w:val="00D66BA3"/>
    <w:rsid w:val="00D677FC"/>
    <w:rsid w:val="00D73E99"/>
    <w:rsid w:val="00D84DAD"/>
    <w:rsid w:val="00D8537A"/>
    <w:rsid w:val="00D85FEC"/>
    <w:rsid w:val="00D86E50"/>
    <w:rsid w:val="00D901E2"/>
    <w:rsid w:val="00D93F3F"/>
    <w:rsid w:val="00D95195"/>
    <w:rsid w:val="00DA0AB4"/>
    <w:rsid w:val="00DA3BBC"/>
    <w:rsid w:val="00DB2002"/>
    <w:rsid w:val="00DB770A"/>
    <w:rsid w:val="00DC28C6"/>
    <w:rsid w:val="00DC5904"/>
    <w:rsid w:val="00DD04D9"/>
    <w:rsid w:val="00DD0958"/>
    <w:rsid w:val="00DD284F"/>
    <w:rsid w:val="00DE28AC"/>
    <w:rsid w:val="00DE6157"/>
    <w:rsid w:val="00DE677D"/>
    <w:rsid w:val="00DF16D7"/>
    <w:rsid w:val="00DF3047"/>
    <w:rsid w:val="00E0112B"/>
    <w:rsid w:val="00E01767"/>
    <w:rsid w:val="00E0196A"/>
    <w:rsid w:val="00E13AF5"/>
    <w:rsid w:val="00E17576"/>
    <w:rsid w:val="00E21583"/>
    <w:rsid w:val="00E25490"/>
    <w:rsid w:val="00E4075D"/>
    <w:rsid w:val="00E4397C"/>
    <w:rsid w:val="00E4619D"/>
    <w:rsid w:val="00E52CA5"/>
    <w:rsid w:val="00E52DC2"/>
    <w:rsid w:val="00E53DE1"/>
    <w:rsid w:val="00E614EA"/>
    <w:rsid w:val="00E64A0A"/>
    <w:rsid w:val="00E66685"/>
    <w:rsid w:val="00E71155"/>
    <w:rsid w:val="00E74785"/>
    <w:rsid w:val="00E76673"/>
    <w:rsid w:val="00E76B12"/>
    <w:rsid w:val="00E81B53"/>
    <w:rsid w:val="00E827CC"/>
    <w:rsid w:val="00E84D8A"/>
    <w:rsid w:val="00EB268F"/>
    <w:rsid w:val="00EB4417"/>
    <w:rsid w:val="00EC775C"/>
    <w:rsid w:val="00ED070C"/>
    <w:rsid w:val="00ED0B1C"/>
    <w:rsid w:val="00ED5EED"/>
    <w:rsid w:val="00EE46B2"/>
    <w:rsid w:val="00EF0D01"/>
    <w:rsid w:val="00EF54CC"/>
    <w:rsid w:val="00EF69CB"/>
    <w:rsid w:val="00F0050B"/>
    <w:rsid w:val="00F00653"/>
    <w:rsid w:val="00F058DC"/>
    <w:rsid w:val="00F127ED"/>
    <w:rsid w:val="00F15037"/>
    <w:rsid w:val="00F157D0"/>
    <w:rsid w:val="00F166B9"/>
    <w:rsid w:val="00F17969"/>
    <w:rsid w:val="00F24DED"/>
    <w:rsid w:val="00F2702D"/>
    <w:rsid w:val="00F27C45"/>
    <w:rsid w:val="00F300E1"/>
    <w:rsid w:val="00F3442C"/>
    <w:rsid w:val="00F37963"/>
    <w:rsid w:val="00F414A4"/>
    <w:rsid w:val="00F43CCE"/>
    <w:rsid w:val="00F4603F"/>
    <w:rsid w:val="00F630D1"/>
    <w:rsid w:val="00F653B4"/>
    <w:rsid w:val="00F714E6"/>
    <w:rsid w:val="00F71FA5"/>
    <w:rsid w:val="00F81C88"/>
    <w:rsid w:val="00F81DC8"/>
    <w:rsid w:val="00F81E46"/>
    <w:rsid w:val="00F934BD"/>
    <w:rsid w:val="00F93721"/>
    <w:rsid w:val="00F93D54"/>
    <w:rsid w:val="00FA6E35"/>
    <w:rsid w:val="00FB72B8"/>
    <w:rsid w:val="00FC160A"/>
    <w:rsid w:val="00FC36C5"/>
    <w:rsid w:val="00FC5455"/>
    <w:rsid w:val="00FC72B2"/>
    <w:rsid w:val="00FC7BEA"/>
    <w:rsid w:val="00FD0A72"/>
    <w:rsid w:val="00FD530B"/>
    <w:rsid w:val="00FD6A03"/>
    <w:rsid w:val="00FE2335"/>
    <w:rsid w:val="00FE23BF"/>
    <w:rsid w:val="00FE2D9C"/>
    <w:rsid w:val="00FF1529"/>
    <w:rsid w:val="00FF15D1"/>
    <w:rsid w:val="00FF6BE5"/>
    <w:rsid w:val="00FF6E5E"/>
    <w:rsid w:val="00FF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E20"/>
    <w:rPr>
      <w:sz w:val="28"/>
      <w:szCs w:val="24"/>
    </w:rPr>
  </w:style>
  <w:style w:type="paragraph" w:styleId="1">
    <w:name w:val="heading 1"/>
    <w:basedOn w:val="a"/>
    <w:next w:val="a"/>
    <w:qFormat/>
    <w:rsid w:val="00AA5E20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locked/>
    <w:rsid w:val="006D0B2F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AA5E20"/>
    <w:pPr>
      <w:keepNext/>
      <w:jc w:val="center"/>
      <w:outlineLvl w:val="2"/>
    </w:pPr>
    <w:rPr>
      <w:b/>
      <w:sz w:val="48"/>
      <w:szCs w:val="20"/>
    </w:rPr>
  </w:style>
  <w:style w:type="paragraph" w:styleId="4">
    <w:name w:val="heading 4"/>
    <w:basedOn w:val="a"/>
    <w:next w:val="a"/>
    <w:qFormat/>
    <w:locked/>
    <w:rsid w:val="00D8537A"/>
    <w:pPr>
      <w:keepNext/>
      <w:keepLines/>
      <w:spacing w:before="240" w:after="240"/>
      <w:ind w:left="864" w:hanging="864"/>
      <w:jc w:val="both"/>
      <w:outlineLvl w:val="3"/>
    </w:pPr>
    <w:rPr>
      <w:rFonts w:eastAsia="Calibri"/>
      <w:b/>
      <w:bCs/>
      <w:iCs/>
      <w:szCs w:val="22"/>
      <w:lang w:eastAsia="en-US"/>
    </w:rPr>
  </w:style>
  <w:style w:type="paragraph" w:styleId="5">
    <w:name w:val="heading 5"/>
    <w:basedOn w:val="a"/>
    <w:next w:val="a"/>
    <w:qFormat/>
    <w:locked/>
    <w:rsid w:val="00D8537A"/>
    <w:pPr>
      <w:keepNext/>
      <w:keepLines/>
      <w:spacing w:before="200"/>
      <w:ind w:left="1008" w:hanging="1008"/>
      <w:jc w:val="both"/>
      <w:outlineLvl w:val="4"/>
    </w:pPr>
    <w:rPr>
      <w:rFonts w:ascii="Cambria" w:eastAsia="Calibri" w:hAnsi="Cambria"/>
      <w:color w:val="243F60"/>
      <w:szCs w:val="22"/>
      <w:lang w:eastAsia="en-US"/>
    </w:rPr>
  </w:style>
  <w:style w:type="paragraph" w:styleId="6">
    <w:name w:val="heading 6"/>
    <w:basedOn w:val="a"/>
    <w:next w:val="a"/>
    <w:qFormat/>
    <w:locked/>
    <w:rsid w:val="00D8537A"/>
    <w:pPr>
      <w:keepNext/>
      <w:keepLines/>
      <w:spacing w:before="200"/>
      <w:ind w:left="1152" w:hanging="1152"/>
      <w:jc w:val="both"/>
      <w:outlineLvl w:val="5"/>
    </w:pPr>
    <w:rPr>
      <w:rFonts w:ascii="Cambria" w:eastAsia="Calibri" w:hAnsi="Cambria"/>
      <w:i/>
      <w:iCs/>
      <w:color w:val="243F60"/>
      <w:szCs w:val="22"/>
      <w:lang w:eastAsia="en-US"/>
    </w:rPr>
  </w:style>
  <w:style w:type="paragraph" w:styleId="7">
    <w:name w:val="heading 7"/>
    <w:basedOn w:val="a"/>
    <w:next w:val="a"/>
    <w:qFormat/>
    <w:locked/>
    <w:rsid w:val="00D8537A"/>
    <w:pPr>
      <w:keepNext/>
      <w:keepLines/>
      <w:spacing w:before="200"/>
      <w:ind w:left="1296" w:hanging="1296"/>
      <w:jc w:val="both"/>
      <w:outlineLvl w:val="6"/>
    </w:pPr>
    <w:rPr>
      <w:rFonts w:ascii="Cambria" w:eastAsia="Calibri" w:hAnsi="Cambria"/>
      <w:i/>
      <w:iCs/>
      <w:color w:val="404040"/>
      <w:szCs w:val="22"/>
      <w:lang w:eastAsia="en-US"/>
    </w:rPr>
  </w:style>
  <w:style w:type="paragraph" w:styleId="8">
    <w:name w:val="heading 8"/>
    <w:basedOn w:val="a"/>
    <w:next w:val="a"/>
    <w:qFormat/>
    <w:locked/>
    <w:rsid w:val="00D8537A"/>
    <w:pPr>
      <w:keepNext/>
      <w:keepLines/>
      <w:spacing w:before="200"/>
      <w:ind w:left="1440" w:hanging="1440"/>
      <w:jc w:val="both"/>
      <w:outlineLvl w:val="7"/>
    </w:pPr>
    <w:rPr>
      <w:rFonts w:ascii="Cambria" w:eastAsia="Calibri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qFormat/>
    <w:locked/>
    <w:rsid w:val="00D8537A"/>
    <w:pPr>
      <w:keepNext/>
      <w:keepLines/>
      <w:spacing w:before="200"/>
      <w:ind w:left="1584" w:hanging="1584"/>
      <w:jc w:val="both"/>
      <w:outlineLvl w:val="8"/>
    </w:pPr>
    <w:rPr>
      <w:rFonts w:ascii="Cambria" w:eastAsia="Calibri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D0B2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rsid w:val="00BC0F17"/>
    <w:rPr>
      <w:rFonts w:cs="Times New Roman"/>
      <w:color w:val="0000FF"/>
      <w:u w:val="single"/>
    </w:rPr>
  </w:style>
  <w:style w:type="paragraph" w:styleId="a4">
    <w:name w:val="header"/>
    <w:basedOn w:val="a"/>
    <w:rsid w:val="00B0425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0425B"/>
    <w:rPr>
      <w:rFonts w:cs="Times New Roman"/>
    </w:rPr>
  </w:style>
  <w:style w:type="paragraph" w:styleId="a6">
    <w:name w:val="footer"/>
    <w:basedOn w:val="a"/>
    <w:rsid w:val="00F17969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F3442C"/>
    <w:pPr>
      <w:jc w:val="both"/>
    </w:pPr>
    <w:rPr>
      <w:szCs w:val="20"/>
    </w:rPr>
  </w:style>
  <w:style w:type="paragraph" w:styleId="a8">
    <w:name w:val="Balloon Text"/>
    <w:basedOn w:val="a"/>
    <w:semiHidden/>
    <w:rsid w:val="00BA1A9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63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rsid w:val="00875DE5"/>
    <w:pPr>
      <w:spacing w:after="120"/>
      <w:ind w:left="283"/>
    </w:pPr>
  </w:style>
  <w:style w:type="paragraph" w:customStyle="1" w:styleId="ConsPlusNormal">
    <w:name w:val="ConsPlusNormal"/>
    <w:link w:val="ConsPlusNormal0"/>
    <w:rsid w:val="00852B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83239"/>
    <w:rPr>
      <w:rFonts w:ascii="Arial" w:hAnsi="Arial" w:cs="Arial"/>
      <w:lang w:val="ru-RU" w:eastAsia="ru-RU" w:bidi="ar-SA"/>
    </w:rPr>
  </w:style>
  <w:style w:type="character" w:customStyle="1" w:styleId="apple-converted-space">
    <w:name w:val="apple-converted-space"/>
    <w:basedOn w:val="a0"/>
    <w:rsid w:val="00FC72B2"/>
    <w:rPr>
      <w:rFonts w:cs="Times New Roman"/>
    </w:rPr>
  </w:style>
  <w:style w:type="paragraph" w:customStyle="1" w:styleId="ConsPlusNonformat">
    <w:name w:val="ConsPlusNonformat"/>
    <w:rsid w:val="00AA1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link w:val="ac"/>
    <w:qFormat/>
    <w:rsid w:val="00AA1C31"/>
    <w:pPr>
      <w:jc w:val="center"/>
    </w:pPr>
    <w:rPr>
      <w:b/>
      <w:bCs/>
      <w:szCs w:val="28"/>
    </w:rPr>
  </w:style>
  <w:style w:type="character" w:customStyle="1" w:styleId="ac">
    <w:name w:val="Название Знак"/>
    <w:basedOn w:val="a0"/>
    <w:link w:val="ab"/>
    <w:locked/>
    <w:rsid w:val="00AA1C31"/>
    <w:rPr>
      <w:rFonts w:cs="Times New Roman"/>
      <w:b/>
      <w:bCs/>
      <w:sz w:val="28"/>
      <w:szCs w:val="28"/>
    </w:rPr>
  </w:style>
  <w:style w:type="paragraph" w:customStyle="1" w:styleId="FR2">
    <w:name w:val="FR2"/>
    <w:rsid w:val="00AA1C31"/>
    <w:pPr>
      <w:widowControl w:val="0"/>
      <w:spacing w:before="60"/>
    </w:pPr>
    <w:rPr>
      <w:sz w:val="18"/>
    </w:rPr>
  </w:style>
  <w:style w:type="paragraph" w:styleId="ad">
    <w:name w:val="Subtitle"/>
    <w:basedOn w:val="a"/>
    <w:link w:val="ae"/>
    <w:qFormat/>
    <w:rsid w:val="00AA1C31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ae">
    <w:name w:val="Подзаголовок Знак"/>
    <w:basedOn w:val="a0"/>
    <w:link w:val="ad"/>
    <w:locked/>
    <w:rsid w:val="00AA1C31"/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B436F4"/>
    <w:pPr>
      <w:ind w:left="720"/>
    </w:pPr>
  </w:style>
  <w:style w:type="paragraph" w:customStyle="1" w:styleId="ConsPlusTitle">
    <w:name w:val="ConsPlusTitle"/>
    <w:rsid w:val="009C0C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">
    <w:name w:val="List Paragraph"/>
    <w:basedOn w:val="a"/>
    <w:uiPriority w:val="34"/>
    <w:qFormat/>
    <w:rsid w:val="00460F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60">
    <w:name w:val="Font Style60"/>
    <w:basedOn w:val="a0"/>
    <w:rsid w:val="00BB2573"/>
    <w:rPr>
      <w:rFonts w:ascii="Times New Roman" w:hAnsi="Times New Roman" w:cs="Times New Roman"/>
      <w:sz w:val="22"/>
      <w:szCs w:val="22"/>
    </w:rPr>
  </w:style>
  <w:style w:type="character" w:customStyle="1" w:styleId="ConsNonformat">
    <w:name w:val="ConsNonformat Знак"/>
    <w:basedOn w:val="a0"/>
    <w:link w:val="ConsNonformat0"/>
    <w:semiHidden/>
    <w:locked/>
    <w:rsid w:val="00BB2573"/>
    <w:rPr>
      <w:rFonts w:ascii="Courier New" w:hAnsi="Courier New" w:cs="Courier New"/>
      <w:lang w:val="ru-RU" w:eastAsia="ru-RU" w:bidi="ar-SA"/>
    </w:rPr>
  </w:style>
  <w:style w:type="paragraph" w:customStyle="1" w:styleId="ConsNonformat0">
    <w:name w:val="ConsNonformat"/>
    <w:link w:val="ConsNonformat"/>
    <w:semiHidden/>
    <w:rsid w:val="00BB25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link w:val="af1"/>
    <w:qFormat/>
    <w:rsid w:val="009549C6"/>
    <w:pPr>
      <w:jc w:val="both"/>
    </w:pPr>
    <w:rPr>
      <w:sz w:val="24"/>
      <w:szCs w:val="22"/>
    </w:rPr>
  </w:style>
  <w:style w:type="character" w:customStyle="1" w:styleId="af1">
    <w:name w:val="Без интервала Знак"/>
    <w:link w:val="af0"/>
    <w:rsid w:val="009549C6"/>
    <w:rPr>
      <w:sz w:val="24"/>
      <w:szCs w:val="22"/>
      <w:lang w:val="ru-RU" w:eastAsia="ru-RU" w:bidi="ar-SA"/>
    </w:rPr>
  </w:style>
  <w:style w:type="paragraph" w:customStyle="1" w:styleId="11">
    <w:name w:val="Без интервала1"/>
    <w:link w:val="NoSpacingChar"/>
    <w:rsid w:val="00D8537A"/>
    <w:pPr>
      <w:ind w:firstLine="709"/>
      <w:jc w:val="both"/>
    </w:pPr>
    <w:rPr>
      <w:sz w:val="28"/>
      <w:szCs w:val="22"/>
      <w:lang w:eastAsia="en-US"/>
    </w:rPr>
  </w:style>
  <w:style w:type="character" w:customStyle="1" w:styleId="NoSpacingChar">
    <w:name w:val="No Spacing Char"/>
    <w:basedOn w:val="a0"/>
    <w:link w:val="11"/>
    <w:locked/>
    <w:rsid w:val="00D8537A"/>
    <w:rPr>
      <w:sz w:val="28"/>
      <w:szCs w:val="22"/>
      <w:lang w:val="ru-RU" w:eastAsia="en-US" w:bidi="ar-SA"/>
    </w:rPr>
  </w:style>
  <w:style w:type="paragraph" w:styleId="af2">
    <w:name w:val="footnote text"/>
    <w:aliases w:val="Table_Footnote_last Знак,Table_Footnote_last Знак Знак,Table_Footnote_last"/>
    <w:basedOn w:val="a"/>
    <w:link w:val="af3"/>
    <w:semiHidden/>
    <w:rsid w:val="00D8537A"/>
    <w:rPr>
      <w:rFonts w:eastAsia="Calibri"/>
      <w:sz w:val="20"/>
      <w:szCs w:val="20"/>
    </w:rPr>
  </w:style>
  <w:style w:type="character" w:customStyle="1" w:styleId="af3">
    <w:name w:val="Текст сноски Знак"/>
    <w:aliases w:val="Table_Footnote_last Знак Знак1,Table_Footnote_last Знак Знак Знак,Table_Footnote_last Знак1"/>
    <w:basedOn w:val="a0"/>
    <w:link w:val="af2"/>
    <w:locked/>
    <w:rsid w:val="00D8537A"/>
    <w:rPr>
      <w:rFonts w:eastAsia="Calibri"/>
      <w:lang w:val="ru-RU" w:eastAsia="ru-RU" w:bidi="ar-SA"/>
    </w:rPr>
  </w:style>
  <w:style w:type="character" w:styleId="af4">
    <w:name w:val="footnote reference"/>
    <w:basedOn w:val="a0"/>
    <w:semiHidden/>
    <w:rsid w:val="00D8537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4F9F867BA11F85482FFA379F6D2B4715E4B4085E1C427355C910C276372ADB8706D5F0C814206183D85BD57AA5V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1216</Words>
  <Characters>10070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Admgp</Company>
  <LinksUpToDate>false</LinksUpToDate>
  <CharactersWithSpaces>11264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tg</dc:creator>
  <cp:keywords>VBA</cp:keywords>
  <dc:description>Перестройка 2002_x000d_
Версия 1.2_x000d_
(для Microsoft Word 2000/2002)_x000d_
Copyright © 1996-2004 Сергей Хозяинов. All Rights Reserved.</dc:description>
  <cp:lastModifiedBy>User</cp:lastModifiedBy>
  <cp:revision>7</cp:revision>
  <cp:lastPrinted>2022-12-12T06:35:00Z</cp:lastPrinted>
  <dcterms:created xsi:type="dcterms:W3CDTF">2023-09-19T11:46:00Z</dcterms:created>
  <dcterms:modified xsi:type="dcterms:W3CDTF">2023-09-19T11:53:00Z</dcterms:modified>
  <cp:category>VBA</cp:category>
</cp:coreProperties>
</file>