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D1C" w:rsidRDefault="00D13D1C" w:rsidP="00D13D1C">
      <w:pPr>
        <w:spacing w:line="240" w:lineRule="exact"/>
        <w:jc w:val="center"/>
        <w:rPr>
          <w:b/>
          <w:color w:val="000000"/>
          <w:szCs w:val="28"/>
        </w:rPr>
      </w:pPr>
    </w:p>
    <w:p w:rsidR="00D13D1C" w:rsidRPr="005754A3" w:rsidRDefault="005754A3" w:rsidP="00D13D1C">
      <w:pPr>
        <w:spacing w:line="240" w:lineRule="exact"/>
        <w:jc w:val="center"/>
        <w:rPr>
          <w:b/>
          <w:color w:val="000000"/>
          <w:szCs w:val="28"/>
        </w:rPr>
      </w:pPr>
      <w:r w:rsidRPr="005754A3">
        <w:rPr>
          <w:b/>
          <w:color w:val="000000"/>
          <w:szCs w:val="28"/>
        </w:rPr>
        <w:t>Пояснительная записка</w:t>
      </w:r>
    </w:p>
    <w:p w:rsidR="005754A3" w:rsidRPr="005754A3" w:rsidRDefault="005754A3" w:rsidP="00D13D1C">
      <w:pPr>
        <w:spacing w:line="240" w:lineRule="exact"/>
        <w:jc w:val="center"/>
        <w:rPr>
          <w:b/>
          <w:color w:val="000000"/>
          <w:szCs w:val="28"/>
        </w:rPr>
      </w:pPr>
      <w:r w:rsidRPr="005754A3">
        <w:rPr>
          <w:b/>
          <w:color w:val="000000"/>
          <w:szCs w:val="28"/>
        </w:rPr>
        <w:t xml:space="preserve">к проекту постановления Администрации муниципального района </w:t>
      </w:r>
    </w:p>
    <w:p w:rsidR="005754A3" w:rsidRPr="005754A3" w:rsidRDefault="005754A3" w:rsidP="00D13D1C">
      <w:pPr>
        <w:spacing w:line="240" w:lineRule="exact"/>
        <w:jc w:val="center"/>
        <w:rPr>
          <w:b/>
          <w:color w:val="000000"/>
          <w:szCs w:val="28"/>
        </w:rPr>
      </w:pPr>
      <w:r w:rsidRPr="005754A3">
        <w:rPr>
          <w:b/>
          <w:color w:val="000000"/>
          <w:szCs w:val="28"/>
        </w:rPr>
        <w:t>«</w:t>
      </w:r>
      <w:proofErr w:type="gramStart"/>
      <w:r w:rsidR="00A476F0" w:rsidRPr="00FF00F6">
        <w:rPr>
          <w:b/>
          <w:szCs w:val="28"/>
        </w:rPr>
        <w:t>О</w:t>
      </w:r>
      <w:r w:rsidR="00A476F0">
        <w:rPr>
          <w:b/>
          <w:szCs w:val="28"/>
        </w:rPr>
        <w:t xml:space="preserve"> внесении изменений в Положения о порядке размещения нестационарных торговых объектов на территории объектов на территории</w:t>
      </w:r>
      <w:proofErr w:type="gramEnd"/>
      <w:r w:rsidR="00A476F0">
        <w:rPr>
          <w:b/>
          <w:szCs w:val="28"/>
        </w:rPr>
        <w:t xml:space="preserve"> </w:t>
      </w:r>
      <w:proofErr w:type="spellStart"/>
      <w:r w:rsidR="00A476F0">
        <w:rPr>
          <w:b/>
          <w:szCs w:val="28"/>
        </w:rPr>
        <w:t>Маловишерского</w:t>
      </w:r>
      <w:proofErr w:type="spellEnd"/>
      <w:r w:rsidR="00A476F0">
        <w:rPr>
          <w:b/>
          <w:szCs w:val="28"/>
        </w:rPr>
        <w:t xml:space="preserve"> муниципального района Новгородской области</w:t>
      </w:r>
      <w:r w:rsidR="00B94480">
        <w:rPr>
          <w:b/>
          <w:szCs w:val="28"/>
        </w:rPr>
        <w:t>»</w:t>
      </w:r>
    </w:p>
    <w:p w:rsidR="005754A3" w:rsidRPr="006D2EC0" w:rsidRDefault="005754A3" w:rsidP="00D13D1C">
      <w:pPr>
        <w:spacing w:line="240" w:lineRule="exact"/>
        <w:jc w:val="center"/>
        <w:rPr>
          <w:b/>
          <w:szCs w:val="28"/>
        </w:rPr>
      </w:pPr>
    </w:p>
    <w:p w:rsidR="005754A3" w:rsidRDefault="004F1FE2" w:rsidP="00D13D1C">
      <w:pPr>
        <w:spacing w:line="364" w:lineRule="auto"/>
        <w:ind w:firstLine="706"/>
        <w:jc w:val="both"/>
      </w:pPr>
      <w:proofErr w:type="gramStart"/>
      <w:r>
        <w:rPr>
          <w:szCs w:val="28"/>
        </w:rPr>
        <w:t xml:space="preserve">Внесение изменений в </w:t>
      </w:r>
      <w:r w:rsidR="00A476F0" w:rsidRPr="00A476F0">
        <w:rPr>
          <w:szCs w:val="28"/>
        </w:rPr>
        <w:t xml:space="preserve">Положение о порядке размещения нестационарных торговых объектов на территории объектов на территории </w:t>
      </w:r>
      <w:proofErr w:type="spellStart"/>
      <w:r w:rsidR="00A476F0" w:rsidRPr="00A476F0">
        <w:rPr>
          <w:szCs w:val="28"/>
        </w:rPr>
        <w:t>Маловишерского</w:t>
      </w:r>
      <w:proofErr w:type="spellEnd"/>
      <w:r w:rsidR="00A476F0" w:rsidRPr="00A476F0">
        <w:rPr>
          <w:szCs w:val="28"/>
        </w:rPr>
        <w:t xml:space="preserve"> муниципального района Новгородской области обусловлено принятием Постановления министерства строительства, архитектуры и имущественных отношений </w:t>
      </w:r>
      <w:r w:rsidR="00A476F0">
        <w:t>Новгородской области от 14 декабря 2022 года № 25 в соответствии с требованиями статьи 15 Федерального закона от 3 июля 2016 года № 237-ФЗ «О государственной кадастровой оценке», на основании письма Федеральной службы</w:t>
      </w:r>
      <w:proofErr w:type="gramEnd"/>
      <w:r w:rsidR="00A476F0">
        <w:t xml:space="preserve"> </w:t>
      </w:r>
      <w:proofErr w:type="gramStart"/>
      <w:r w:rsidR="00A476F0">
        <w:t>государственной регистрации, кадастра и картографии от 29.11.2022 №15-02020/22@ внесены изменения в постановление министерства строительства, архитектуры и имущественных отношений Новгородской области от 23.11.2022 № 22 «Об утверждении результатов определения кадастровой стоимости земельных участков в составе земель сельскохозяйственного назначения, земель населенных пунктов, земель промышленности, энергетики, транспорта, связи, радиовещания, телевидения, информатики, для обеспечения космической деятельности, обороны, безопасности и иного специального назначения, земель особо</w:t>
      </w:r>
      <w:proofErr w:type="gramEnd"/>
      <w:r w:rsidR="00A476F0">
        <w:t xml:space="preserve"> </w:t>
      </w:r>
      <w:proofErr w:type="gramStart"/>
      <w:r w:rsidR="00A476F0">
        <w:t>охраняемых территорий и объектов, земель водного фонда, земель лесного фонда, земель запаса, расположенных на территории Новгородской области, и среднего уровня кадастровой стоимости земель сельскохозяйственного назначения, земель населенных пунктов, земель промышленности, энергетики, транспорта, связи, радиовещания, телевидения, информатики, для обеспечения космической деятельности, обороны, безопасности и иного специального назначения, земель особо охраняемых территорий и объектов, земель водного фонда, земель лесного фонда, земель запаса</w:t>
      </w:r>
      <w:proofErr w:type="gramEnd"/>
      <w:r w:rsidR="00A476F0">
        <w:t xml:space="preserve"> по муниципальным районам (муниципальным округам, городскому округу) Новгородской области» (далее – Постановление № 22).</w:t>
      </w:r>
    </w:p>
    <w:p w:rsidR="00A476F0" w:rsidRDefault="00A476F0" w:rsidP="00D13D1C">
      <w:pPr>
        <w:spacing w:line="364" w:lineRule="auto"/>
        <w:ind w:firstLine="706"/>
        <w:jc w:val="both"/>
      </w:pPr>
      <w:r>
        <w:lastRenderedPageBreak/>
        <w:t>Постановлением № 22 определяется средний уровень кадастровой стоимости земель по сегментам, в том числе «Предпринимательство».</w:t>
      </w:r>
    </w:p>
    <w:p w:rsidR="00A476F0" w:rsidRDefault="00A476F0" w:rsidP="00D13D1C">
      <w:pPr>
        <w:spacing w:line="364" w:lineRule="auto"/>
        <w:ind w:firstLine="706"/>
        <w:jc w:val="both"/>
        <w:rPr>
          <w:rFonts w:eastAsia="Calibri"/>
          <w:szCs w:val="28"/>
          <w:lang w:eastAsia="en-US"/>
        </w:rPr>
      </w:pPr>
      <w:r>
        <w:t>В целях приведения Порядка в соответствие с действующим законодательством вносятся изменения.</w:t>
      </w:r>
    </w:p>
    <w:sectPr w:rsidR="00A476F0" w:rsidSect="004C0E4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3D1C"/>
    <w:rsid w:val="00020C3C"/>
    <w:rsid w:val="00096687"/>
    <w:rsid w:val="00283EB6"/>
    <w:rsid w:val="003C643E"/>
    <w:rsid w:val="00411823"/>
    <w:rsid w:val="0043213E"/>
    <w:rsid w:val="00474E72"/>
    <w:rsid w:val="004C0E49"/>
    <w:rsid w:val="004C670D"/>
    <w:rsid w:val="004D7333"/>
    <w:rsid w:val="004F1FE2"/>
    <w:rsid w:val="005754A3"/>
    <w:rsid w:val="006376D7"/>
    <w:rsid w:val="0070642B"/>
    <w:rsid w:val="008018E3"/>
    <w:rsid w:val="008B2A29"/>
    <w:rsid w:val="00963B77"/>
    <w:rsid w:val="009927C0"/>
    <w:rsid w:val="009B25F6"/>
    <w:rsid w:val="009F582B"/>
    <w:rsid w:val="00A476F0"/>
    <w:rsid w:val="00B94480"/>
    <w:rsid w:val="00BC6BFF"/>
    <w:rsid w:val="00C34DA5"/>
    <w:rsid w:val="00D13D1C"/>
    <w:rsid w:val="00D52C89"/>
    <w:rsid w:val="00F42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D1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4E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5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админ</cp:lastModifiedBy>
  <cp:revision>3</cp:revision>
  <cp:lastPrinted>2020-09-10T05:54:00Z</cp:lastPrinted>
  <dcterms:created xsi:type="dcterms:W3CDTF">2021-08-26T12:34:00Z</dcterms:created>
  <dcterms:modified xsi:type="dcterms:W3CDTF">2023-06-06T13:59:00Z</dcterms:modified>
</cp:coreProperties>
</file>