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880A93">
        <w:rPr>
          <w:sz w:val="28"/>
          <w:szCs w:val="28"/>
        </w:rPr>
        <w:t>ФЕВРАЛЬ</w:t>
      </w:r>
      <w:r w:rsidR="00415B39">
        <w:rPr>
          <w:sz w:val="28"/>
          <w:szCs w:val="28"/>
        </w:rPr>
        <w:t xml:space="preserve"> </w:t>
      </w:r>
      <w:r w:rsidR="00380A8A" w:rsidRPr="006A084F">
        <w:rPr>
          <w:sz w:val="28"/>
          <w:szCs w:val="28"/>
        </w:rPr>
        <w:t>202</w:t>
      </w:r>
      <w:r w:rsidR="00880A93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AF4223" w:rsidRDefault="001551B1" w:rsidP="006A084F">
      <w:pPr>
        <w:ind w:firstLine="709"/>
        <w:jc w:val="both"/>
        <w:rPr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FA76B2">
        <w:rPr>
          <w:sz w:val="28"/>
          <w:szCs w:val="28"/>
        </w:rPr>
        <w:t>февраль</w:t>
      </w:r>
      <w:r w:rsidR="00380A8A" w:rsidRPr="006A084F">
        <w:rPr>
          <w:sz w:val="28"/>
          <w:szCs w:val="28"/>
        </w:rPr>
        <w:t xml:space="preserve"> 202</w:t>
      </w:r>
      <w:r w:rsidR="00FA76B2">
        <w:rPr>
          <w:sz w:val="28"/>
          <w:szCs w:val="28"/>
        </w:rPr>
        <w:t>4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 xml:space="preserve">ниципального района поступило </w:t>
      </w:r>
      <w:r w:rsidR="004D7FA3">
        <w:rPr>
          <w:sz w:val="28"/>
          <w:szCs w:val="28"/>
        </w:rPr>
        <w:t>22</w:t>
      </w:r>
      <w:r w:rsidR="002D0946" w:rsidRPr="00FB4349">
        <w:rPr>
          <w:sz w:val="28"/>
          <w:szCs w:val="28"/>
        </w:rPr>
        <w:t xml:space="preserve"> об</w:t>
      </w:r>
      <w:r w:rsidR="002E4E40" w:rsidRPr="00FB4349">
        <w:rPr>
          <w:sz w:val="28"/>
          <w:szCs w:val="28"/>
        </w:rPr>
        <w:t>ращени</w:t>
      </w:r>
      <w:r w:rsidR="00D36588">
        <w:rPr>
          <w:sz w:val="28"/>
          <w:szCs w:val="28"/>
        </w:rPr>
        <w:t>я</w:t>
      </w:r>
      <w:r w:rsidR="00D672A8" w:rsidRPr="00FB4349">
        <w:rPr>
          <w:sz w:val="28"/>
          <w:szCs w:val="28"/>
        </w:rPr>
        <w:t xml:space="preserve"> граждан</w:t>
      </w:r>
      <w:r w:rsidR="002D0946" w:rsidRPr="00FB4349">
        <w:rPr>
          <w:sz w:val="28"/>
          <w:szCs w:val="28"/>
        </w:rPr>
        <w:t xml:space="preserve">. </w:t>
      </w:r>
      <w:r w:rsidRPr="004D7FA3">
        <w:rPr>
          <w:sz w:val="28"/>
          <w:szCs w:val="28"/>
        </w:rPr>
        <w:t>Из</w:t>
      </w:r>
      <w:r w:rsidR="000913E7" w:rsidRPr="004D7FA3">
        <w:rPr>
          <w:sz w:val="28"/>
          <w:szCs w:val="28"/>
        </w:rPr>
        <w:t xml:space="preserve"> них </w:t>
      </w:r>
      <w:r w:rsidR="0078461E" w:rsidRPr="004D7FA3">
        <w:rPr>
          <w:sz w:val="28"/>
          <w:szCs w:val="28"/>
        </w:rPr>
        <w:t>1</w:t>
      </w:r>
      <w:r w:rsidR="004D7FA3" w:rsidRPr="004D7FA3">
        <w:rPr>
          <w:sz w:val="28"/>
          <w:szCs w:val="28"/>
        </w:rPr>
        <w:t>2</w:t>
      </w:r>
      <w:r w:rsidR="000913E7" w:rsidRPr="004D7FA3">
        <w:rPr>
          <w:sz w:val="28"/>
          <w:szCs w:val="28"/>
        </w:rPr>
        <w:t xml:space="preserve"> обращений</w:t>
      </w:r>
      <w:r w:rsidR="00D672A8" w:rsidRPr="004D7FA3">
        <w:rPr>
          <w:sz w:val="28"/>
          <w:szCs w:val="28"/>
        </w:rPr>
        <w:t xml:space="preserve"> поступило в письменной форме</w:t>
      </w:r>
      <w:r w:rsidR="00792F39" w:rsidRPr="004D7FA3">
        <w:rPr>
          <w:sz w:val="28"/>
          <w:szCs w:val="28"/>
        </w:rPr>
        <w:t xml:space="preserve"> (в том чис</w:t>
      </w:r>
      <w:r w:rsidR="0078461E" w:rsidRPr="004D7FA3">
        <w:rPr>
          <w:sz w:val="28"/>
          <w:szCs w:val="28"/>
        </w:rPr>
        <w:t>ле 2</w:t>
      </w:r>
      <w:r w:rsidR="00792F39" w:rsidRPr="004D7FA3">
        <w:rPr>
          <w:sz w:val="28"/>
          <w:szCs w:val="28"/>
        </w:rPr>
        <w:t xml:space="preserve"> коллективных  обращения)</w:t>
      </w:r>
      <w:r w:rsidR="00E5011D" w:rsidRPr="004D7FA3">
        <w:rPr>
          <w:sz w:val="28"/>
          <w:szCs w:val="28"/>
        </w:rPr>
        <w:t xml:space="preserve">, </w:t>
      </w:r>
      <w:r w:rsidR="004D7FA3" w:rsidRPr="004D7FA3">
        <w:rPr>
          <w:sz w:val="28"/>
          <w:szCs w:val="28"/>
        </w:rPr>
        <w:t>4</w:t>
      </w:r>
      <w:r w:rsidR="009E54F8" w:rsidRPr="004D7FA3">
        <w:rPr>
          <w:sz w:val="28"/>
          <w:szCs w:val="28"/>
        </w:rPr>
        <w:t xml:space="preserve"> </w:t>
      </w:r>
      <w:r w:rsidR="002D0946" w:rsidRPr="004D7FA3">
        <w:rPr>
          <w:sz w:val="28"/>
          <w:szCs w:val="28"/>
        </w:rPr>
        <w:t>обращени</w:t>
      </w:r>
      <w:r w:rsidR="00D36588">
        <w:rPr>
          <w:sz w:val="28"/>
          <w:szCs w:val="28"/>
        </w:rPr>
        <w:t>я</w:t>
      </w:r>
      <w:r w:rsidR="002D0946" w:rsidRPr="004D7FA3">
        <w:rPr>
          <w:sz w:val="28"/>
          <w:szCs w:val="28"/>
        </w:rPr>
        <w:t xml:space="preserve"> </w:t>
      </w:r>
      <w:r w:rsidR="00D672A8" w:rsidRPr="004D7FA3">
        <w:rPr>
          <w:sz w:val="28"/>
          <w:szCs w:val="28"/>
        </w:rPr>
        <w:t>– в электронном виде</w:t>
      </w:r>
      <w:r w:rsidR="0078461E" w:rsidRPr="004D7FA3">
        <w:rPr>
          <w:sz w:val="28"/>
          <w:szCs w:val="28"/>
        </w:rPr>
        <w:t xml:space="preserve">. Из них </w:t>
      </w:r>
      <w:r w:rsidR="004D7FA3" w:rsidRPr="004D7FA3">
        <w:rPr>
          <w:sz w:val="28"/>
          <w:szCs w:val="28"/>
        </w:rPr>
        <w:t>1</w:t>
      </w:r>
      <w:r w:rsidR="0078461E" w:rsidRPr="004D7FA3">
        <w:rPr>
          <w:sz w:val="28"/>
          <w:szCs w:val="28"/>
        </w:rPr>
        <w:t xml:space="preserve"> обращени</w:t>
      </w:r>
      <w:r w:rsidR="004D7FA3" w:rsidRPr="004D7FA3">
        <w:rPr>
          <w:sz w:val="28"/>
          <w:szCs w:val="28"/>
        </w:rPr>
        <w:t>е</w:t>
      </w:r>
      <w:r w:rsidRPr="004D7FA3">
        <w:rPr>
          <w:sz w:val="28"/>
          <w:szCs w:val="28"/>
        </w:rPr>
        <w:t xml:space="preserve"> через </w:t>
      </w:r>
      <w:r w:rsidR="00D672A8" w:rsidRPr="004D7FA3">
        <w:rPr>
          <w:sz w:val="28"/>
          <w:szCs w:val="28"/>
        </w:rPr>
        <w:t>И</w:t>
      </w:r>
      <w:r w:rsidRPr="004D7FA3">
        <w:rPr>
          <w:sz w:val="28"/>
          <w:szCs w:val="28"/>
        </w:rPr>
        <w:t>нтернет</w:t>
      </w:r>
      <w:r w:rsidR="00D672A8" w:rsidRPr="004D7FA3">
        <w:rPr>
          <w:sz w:val="28"/>
          <w:szCs w:val="28"/>
        </w:rPr>
        <w:t>-</w:t>
      </w:r>
      <w:r w:rsidRPr="004D7FA3">
        <w:rPr>
          <w:sz w:val="28"/>
          <w:szCs w:val="28"/>
        </w:rPr>
        <w:t>приёмную</w:t>
      </w:r>
      <w:r w:rsidR="00D672A8" w:rsidRPr="004D7FA3">
        <w:rPr>
          <w:sz w:val="28"/>
          <w:szCs w:val="28"/>
        </w:rPr>
        <w:t>,</w:t>
      </w:r>
      <w:r w:rsidRPr="004D7FA3">
        <w:rPr>
          <w:sz w:val="28"/>
          <w:szCs w:val="28"/>
        </w:rPr>
        <w:t xml:space="preserve"> и</w:t>
      </w:r>
      <w:r w:rsidRPr="00F40208">
        <w:rPr>
          <w:sz w:val="28"/>
          <w:szCs w:val="28"/>
        </w:rPr>
        <w:t xml:space="preserve"> </w:t>
      </w:r>
      <w:r w:rsidR="004D1064" w:rsidRPr="00F40208">
        <w:rPr>
          <w:sz w:val="28"/>
          <w:szCs w:val="28"/>
        </w:rPr>
        <w:t>6</w:t>
      </w:r>
      <w:r w:rsidR="002F76B2" w:rsidRPr="00F40208">
        <w:rPr>
          <w:sz w:val="28"/>
          <w:szCs w:val="28"/>
        </w:rPr>
        <w:t xml:space="preserve"> че</w:t>
      </w:r>
      <w:r w:rsidRPr="00F40208">
        <w:rPr>
          <w:sz w:val="28"/>
          <w:szCs w:val="28"/>
        </w:rPr>
        <w:t>ловек принят</w:t>
      </w:r>
      <w:r w:rsidR="00380A8A" w:rsidRPr="00F40208">
        <w:rPr>
          <w:sz w:val="28"/>
          <w:szCs w:val="28"/>
        </w:rPr>
        <w:t>о</w:t>
      </w:r>
      <w:r w:rsidR="004E5178" w:rsidRPr="00F40208">
        <w:rPr>
          <w:sz w:val="28"/>
          <w:szCs w:val="28"/>
        </w:rPr>
        <w:t xml:space="preserve"> </w:t>
      </w:r>
      <w:r w:rsidR="002D0946" w:rsidRPr="00F40208">
        <w:rPr>
          <w:sz w:val="28"/>
          <w:szCs w:val="28"/>
        </w:rPr>
        <w:t xml:space="preserve">Главой района </w:t>
      </w:r>
      <w:r w:rsidR="009E54F8" w:rsidRPr="00F40208">
        <w:rPr>
          <w:sz w:val="28"/>
          <w:szCs w:val="28"/>
        </w:rPr>
        <w:t>на личном приеме</w:t>
      </w:r>
      <w:r w:rsidR="009E54F8" w:rsidRPr="00FA76B2">
        <w:rPr>
          <w:color w:val="FF0000"/>
          <w:sz w:val="28"/>
          <w:szCs w:val="28"/>
        </w:rPr>
        <w:t xml:space="preserve">. </w:t>
      </w:r>
      <w:r w:rsidR="00D672A8" w:rsidRPr="005868B5">
        <w:rPr>
          <w:sz w:val="28"/>
          <w:szCs w:val="28"/>
        </w:rPr>
        <w:t>Основная часть обращений имеет первичный характер</w:t>
      </w:r>
      <w:r w:rsidR="00792F39" w:rsidRPr="005868B5">
        <w:rPr>
          <w:sz w:val="28"/>
          <w:szCs w:val="28"/>
        </w:rPr>
        <w:t xml:space="preserve">, повторных </w:t>
      </w:r>
      <w:r w:rsidR="005868B5" w:rsidRPr="005868B5">
        <w:rPr>
          <w:sz w:val="28"/>
          <w:szCs w:val="28"/>
        </w:rPr>
        <w:t>2</w:t>
      </w:r>
      <w:r w:rsidR="008655D6" w:rsidRPr="005868B5">
        <w:rPr>
          <w:sz w:val="28"/>
          <w:szCs w:val="28"/>
        </w:rPr>
        <w:t xml:space="preserve"> </w:t>
      </w:r>
      <w:r w:rsidR="008655D6" w:rsidRPr="00AF4223">
        <w:rPr>
          <w:sz w:val="28"/>
          <w:szCs w:val="28"/>
        </w:rPr>
        <w:t>обращения (</w:t>
      </w:r>
      <w:r w:rsidR="00AF4223" w:rsidRPr="00AF4223">
        <w:rPr>
          <w:sz w:val="28"/>
          <w:szCs w:val="28"/>
        </w:rPr>
        <w:t>9</w:t>
      </w:r>
      <w:r w:rsidR="00792F39" w:rsidRPr="00AF4223">
        <w:rPr>
          <w:sz w:val="28"/>
          <w:szCs w:val="28"/>
        </w:rPr>
        <w:t>%)</w:t>
      </w:r>
      <w:r w:rsidR="00E5011D" w:rsidRPr="00AF4223">
        <w:rPr>
          <w:sz w:val="28"/>
          <w:szCs w:val="28"/>
        </w:rPr>
        <w:t>.</w:t>
      </w:r>
    </w:p>
    <w:p w:rsidR="00D93B6C" w:rsidRDefault="00CB740A" w:rsidP="006A084F">
      <w:pPr>
        <w:ind w:firstLine="709"/>
        <w:jc w:val="both"/>
        <w:rPr>
          <w:sz w:val="28"/>
          <w:szCs w:val="28"/>
        </w:rPr>
      </w:pPr>
      <w:r w:rsidRPr="005868B5">
        <w:rPr>
          <w:sz w:val="28"/>
          <w:szCs w:val="28"/>
        </w:rPr>
        <w:t xml:space="preserve">Тематика поступивших обращений за </w:t>
      </w:r>
      <w:r w:rsidR="005868B5" w:rsidRPr="005868B5">
        <w:rPr>
          <w:sz w:val="28"/>
          <w:szCs w:val="28"/>
        </w:rPr>
        <w:t>февраль</w:t>
      </w:r>
      <w:r w:rsidRPr="005868B5">
        <w:rPr>
          <w:sz w:val="28"/>
          <w:szCs w:val="28"/>
        </w:rPr>
        <w:t xml:space="preserve"> месяц разнообразна. </w:t>
      </w:r>
      <w:r w:rsidRPr="00FA76B2">
        <w:rPr>
          <w:color w:val="FF0000"/>
          <w:sz w:val="28"/>
          <w:szCs w:val="28"/>
        </w:rPr>
        <w:tab/>
      </w:r>
      <w:r w:rsidR="00D93B6C" w:rsidRPr="005868B5">
        <w:rPr>
          <w:sz w:val="28"/>
          <w:szCs w:val="28"/>
        </w:rPr>
        <w:t xml:space="preserve">Обратившихся волнуют вопросы благоустройства – </w:t>
      </w:r>
      <w:r w:rsidR="00DE2048">
        <w:rPr>
          <w:sz w:val="28"/>
          <w:szCs w:val="28"/>
        </w:rPr>
        <w:t>7</w:t>
      </w:r>
      <w:r w:rsidR="00D93B6C" w:rsidRPr="005868B5">
        <w:rPr>
          <w:sz w:val="28"/>
          <w:szCs w:val="28"/>
        </w:rPr>
        <w:t xml:space="preserve"> </w:t>
      </w:r>
      <w:r w:rsidR="005F0C2D" w:rsidRPr="005868B5">
        <w:rPr>
          <w:sz w:val="28"/>
          <w:szCs w:val="28"/>
        </w:rPr>
        <w:t>об</w:t>
      </w:r>
      <w:r w:rsidR="00D93B6C" w:rsidRPr="005868B5">
        <w:rPr>
          <w:sz w:val="28"/>
          <w:szCs w:val="28"/>
        </w:rPr>
        <w:t>ращений</w:t>
      </w:r>
      <w:r w:rsidR="005F0C2D" w:rsidRPr="005868B5">
        <w:rPr>
          <w:sz w:val="28"/>
          <w:szCs w:val="28"/>
        </w:rPr>
        <w:t xml:space="preserve"> или </w:t>
      </w:r>
      <w:r w:rsidR="00AF4223" w:rsidRPr="00AF4223">
        <w:rPr>
          <w:sz w:val="28"/>
          <w:szCs w:val="28"/>
        </w:rPr>
        <w:t>32</w:t>
      </w:r>
      <w:r w:rsidR="005F0C2D" w:rsidRPr="00AF4223">
        <w:rPr>
          <w:sz w:val="28"/>
          <w:szCs w:val="28"/>
        </w:rPr>
        <w:t>% от</w:t>
      </w:r>
      <w:r w:rsidR="005F0C2D" w:rsidRPr="005868B5">
        <w:rPr>
          <w:sz w:val="28"/>
          <w:szCs w:val="28"/>
        </w:rPr>
        <w:t xml:space="preserve"> общего числа</w:t>
      </w:r>
      <w:r w:rsidR="00B35DCA" w:rsidRPr="005868B5">
        <w:rPr>
          <w:sz w:val="28"/>
          <w:szCs w:val="28"/>
        </w:rPr>
        <w:t xml:space="preserve"> обращений граждан</w:t>
      </w:r>
      <w:r w:rsidR="005F0C2D" w:rsidRPr="005868B5">
        <w:rPr>
          <w:sz w:val="28"/>
          <w:szCs w:val="28"/>
        </w:rPr>
        <w:t>,</w:t>
      </w:r>
      <w:r w:rsidR="00D93B6C" w:rsidRPr="005868B5">
        <w:rPr>
          <w:sz w:val="28"/>
          <w:szCs w:val="28"/>
        </w:rPr>
        <w:t xml:space="preserve"> в том числе – спиливание аварийных деревьев</w:t>
      </w:r>
      <w:r w:rsidR="0046497D" w:rsidRPr="00DE2048">
        <w:rPr>
          <w:sz w:val="28"/>
          <w:szCs w:val="28"/>
        </w:rPr>
        <w:t xml:space="preserve">, </w:t>
      </w:r>
      <w:r w:rsidR="005868B5" w:rsidRPr="00DE2048">
        <w:rPr>
          <w:sz w:val="28"/>
          <w:szCs w:val="28"/>
        </w:rPr>
        <w:t>подтопление учас</w:t>
      </w:r>
      <w:r w:rsidR="00DE2048" w:rsidRPr="00DE2048">
        <w:rPr>
          <w:sz w:val="28"/>
          <w:szCs w:val="28"/>
        </w:rPr>
        <w:t>т</w:t>
      </w:r>
      <w:r w:rsidR="005868B5" w:rsidRPr="00DE2048">
        <w:rPr>
          <w:sz w:val="28"/>
          <w:szCs w:val="28"/>
        </w:rPr>
        <w:t>ков</w:t>
      </w:r>
      <w:r w:rsidR="00D93B6C" w:rsidRPr="00DE2048">
        <w:rPr>
          <w:sz w:val="28"/>
          <w:szCs w:val="28"/>
        </w:rPr>
        <w:t>.</w:t>
      </w:r>
    </w:p>
    <w:p w:rsidR="00AB6709" w:rsidRPr="0034295A" w:rsidRDefault="00AB6709" w:rsidP="00AB6709">
      <w:pPr>
        <w:ind w:firstLine="709"/>
        <w:jc w:val="both"/>
        <w:rPr>
          <w:sz w:val="28"/>
          <w:szCs w:val="28"/>
        </w:rPr>
      </w:pPr>
      <w:r w:rsidRPr="00D651BA">
        <w:rPr>
          <w:sz w:val="28"/>
          <w:szCs w:val="28"/>
        </w:rPr>
        <w:t xml:space="preserve">Актуальными остаются жилищные вопросы, по данной теме поступило 5 </w:t>
      </w:r>
      <w:r w:rsidRPr="00AF4223">
        <w:rPr>
          <w:sz w:val="28"/>
          <w:szCs w:val="28"/>
        </w:rPr>
        <w:t>обращени</w:t>
      </w:r>
      <w:r w:rsidR="00D36588">
        <w:rPr>
          <w:sz w:val="28"/>
          <w:szCs w:val="28"/>
        </w:rPr>
        <w:t>й</w:t>
      </w:r>
      <w:r w:rsidRPr="00AF4223">
        <w:rPr>
          <w:sz w:val="28"/>
          <w:szCs w:val="28"/>
        </w:rPr>
        <w:t xml:space="preserve"> или </w:t>
      </w:r>
      <w:r w:rsidR="00AF4223" w:rsidRPr="00AF4223">
        <w:rPr>
          <w:sz w:val="28"/>
          <w:szCs w:val="28"/>
        </w:rPr>
        <w:t>23</w:t>
      </w:r>
      <w:r w:rsidRPr="00AF4223">
        <w:rPr>
          <w:sz w:val="28"/>
          <w:szCs w:val="28"/>
        </w:rPr>
        <w:t>% от общего числа обращений граждан.</w:t>
      </w:r>
      <w:r w:rsidRPr="00FA76B2">
        <w:rPr>
          <w:color w:val="FF0000"/>
          <w:sz w:val="28"/>
          <w:szCs w:val="28"/>
        </w:rPr>
        <w:t xml:space="preserve"> </w:t>
      </w:r>
      <w:r w:rsidRPr="0034295A">
        <w:rPr>
          <w:sz w:val="28"/>
          <w:szCs w:val="28"/>
        </w:rPr>
        <w:t>Среди них вопросы</w:t>
      </w:r>
      <w:r>
        <w:rPr>
          <w:sz w:val="28"/>
          <w:szCs w:val="28"/>
        </w:rPr>
        <w:t>,</w:t>
      </w:r>
      <w:r w:rsidRPr="0034295A">
        <w:rPr>
          <w:sz w:val="28"/>
          <w:szCs w:val="28"/>
        </w:rPr>
        <w:t xml:space="preserve"> о признании жилья </w:t>
      </w:r>
      <w:proofErr w:type="gramStart"/>
      <w:r w:rsidRPr="0034295A">
        <w:rPr>
          <w:sz w:val="28"/>
          <w:szCs w:val="28"/>
        </w:rPr>
        <w:t>непригодным</w:t>
      </w:r>
      <w:proofErr w:type="gramEnd"/>
      <w:r w:rsidRPr="0034295A">
        <w:rPr>
          <w:sz w:val="28"/>
          <w:szCs w:val="28"/>
        </w:rPr>
        <w:t xml:space="preserve"> для проживания.</w:t>
      </w:r>
    </w:p>
    <w:p w:rsidR="00AB6709" w:rsidRPr="00AF4223" w:rsidRDefault="00AB6709" w:rsidP="006A084F">
      <w:pPr>
        <w:ind w:firstLine="709"/>
        <w:jc w:val="both"/>
        <w:rPr>
          <w:sz w:val="28"/>
          <w:szCs w:val="28"/>
        </w:rPr>
      </w:pPr>
      <w:r w:rsidRPr="00ED5BF2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4</w:t>
      </w:r>
      <w:r w:rsidRPr="00ED5BF2">
        <w:rPr>
          <w:sz w:val="28"/>
          <w:szCs w:val="28"/>
        </w:rPr>
        <w:t xml:space="preserve"> обращения, связанные с оформлением и правом использования земельных участков, что </w:t>
      </w:r>
      <w:r w:rsidRPr="00AF4223">
        <w:rPr>
          <w:sz w:val="28"/>
          <w:szCs w:val="28"/>
        </w:rPr>
        <w:t>составляет 1</w:t>
      </w:r>
      <w:r w:rsidR="00AF4223" w:rsidRPr="00AF4223">
        <w:rPr>
          <w:sz w:val="28"/>
          <w:szCs w:val="28"/>
        </w:rPr>
        <w:t>8</w:t>
      </w:r>
      <w:r w:rsidRPr="00AF4223">
        <w:rPr>
          <w:sz w:val="28"/>
          <w:szCs w:val="28"/>
        </w:rPr>
        <w:t xml:space="preserve">% от общего числа обращений </w:t>
      </w:r>
    </w:p>
    <w:p w:rsidR="0046497D" w:rsidRPr="00AF4223" w:rsidRDefault="0046497D" w:rsidP="006A084F">
      <w:pPr>
        <w:ind w:firstLine="709"/>
        <w:jc w:val="both"/>
        <w:rPr>
          <w:sz w:val="28"/>
          <w:szCs w:val="28"/>
        </w:rPr>
      </w:pPr>
      <w:r w:rsidRPr="0034295A">
        <w:rPr>
          <w:sz w:val="28"/>
          <w:szCs w:val="28"/>
        </w:rPr>
        <w:t>Поступило 2 запроса от граждан на поиск архивных данных и документов,</w:t>
      </w:r>
      <w:r w:rsidRPr="00FA76B2">
        <w:rPr>
          <w:color w:val="FF0000"/>
          <w:sz w:val="28"/>
          <w:szCs w:val="28"/>
        </w:rPr>
        <w:t xml:space="preserve"> </w:t>
      </w:r>
      <w:r w:rsidRPr="00AF4223">
        <w:rPr>
          <w:sz w:val="28"/>
          <w:szCs w:val="28"/>
        </w:rPr>
        <w:t xml:space="preserve">что составляет </w:t>
      </w:r>
      <w:r w:rsidR="00F74618" w:rsidRPr="00AF4223">
        <w:rPr>
          <w:sz w:val="28"/>
          <w:szCs w:val="28"/>
        </w:rPr>
        <w:t>9</w:t>
      </w:r>
      <w:r w:rsidRPr="00AF4223">
        <w:rPr>
          <w:sz w:val="28"/>
          <w:szCs w:val="28"/>
        </w:rPr>
        <w:t>% от общего числа обращений.</w:t>
      </w:r>
    </w:p>
    <w:p w:rsidR="00F10595" w:rsidRPr="00AF4223" w:rsidRDefault="00CB740A" w:rsidP="006A084F">
      <w:pPr>
        <w:ind w:firstLine="709"/>
        <w:jc w:val="both"/>
        <w:rPr>
          <w:sz w:val="28"/>
          <w:szCs w:val="28"/>
        </w:rPr>
      </w:pPr>
      <w:r w:rsidRPr="00AF4223">
        <w:rPr>
          <w:sz w:val="28"/>
          <w:szCs w:val="28"/>
        </w:rPr>
        <w:t>Остальные обращения носят е</w:t>
      </w:r>
      <w:r w:rsidR="0029272E" w:rsidRPr="00AF4223">
        <w:rPr>
          <w:sz w:val="28"/>
          <w:szCs w:val="28"/>
        </w:rPr>
        <w:t>диничны</w:t>
      </w:r>
      <w:r w:rsidR="005F0C2D" w:rsidRPr="00AF4223">
        <w:rPr>
          <w:sz w:val="28"/>
          <w:szCs w:val="28"/>
        </w:rPr>
        <w:t>й характер</w:t>
      </w:r>
      <w:r w:rsidR="006A084F" w:rsidRPr="00AF4223">
        <w:rPr>
          <w:sz w:val="28"/>
          <w:szCs w:val="28"/>
        </w:rPr>
        <w:t>.</w:t>
      </w:r>
    </w:p>
    <w:p w:rsidR="00F60D2D" w:rsidRPr="00AF4223" w:rsidRDefault="00F60D2D" w:rsidP="006A084F">
      <w:pPr>
        <w:ind w:firstLine="709"/>
        <w:jc w:val="both"/>
        <w:rPr>
          <w:sz w:val="28"/>
          <w:szCs w:val="28"/>
        </w:rPr>
      </w:pPr>
      <w:r w:rsidRPr="0046497D">
        <w:rPr>
          <w:sz w:val="28"/>
          <w:szCs w:val="28"/>
        </w:rPr>
        <w:t>Все обращения</w:t>
      </w:r>
      <w:r w:rsidR="00792F39" w:rsidRPr="0046497D">
        <w:rPr>
          <w:sz w:val="28"/>
          <w:szCs w:val="28"/>
        </w:rPr>
        <w:t>, поступившие в А</w:t>
      </w:r>
      <w:r w:rsidR="00B35DCA" w:rsidRPr="0046497D">
        <w:rPr>
          <w:sz w:val="28"/>
          <w:szCs w:val="28"/>
        </w:rPr>
        <w:t>дминистрацию Маловишерского муниципального района,</w:t>
      </w:r>
      <w:r w:rsidRPr="0046497D">
        <w:rPr>
          <w:sz w:val="28"/>
          <w:szCs w:val="28"/>
        </w:rPr>
        <w:t xml:space="preserve"> рассмот</w:t>
      </w:r>
      <w:r w:rsidR="00D36588">
        <w:rPr>
          <w:sz w:val="28"/>
          <w:szCs w:val="28"/>
        </w:rPr>
        <w:t xml:space="preserve">рены  в соответствии с нормами </w:t>
      </w:r>
      <w:r w:rsidRPr="0046497D">
        <w:rPr>
          <w:sz w:val="28"/>
          <w:szCs w:val="28"/>
        </w:rPr>
        <w:t>Федерального закона</w:t>
      </w:r>
      <w:r w:rsidR="00531001">
        <w:rPr>
          <w:sz w:val="28"/>
          <w:szCs w:val="28"/>
        </w:rPr>
        <w:t xml:space="preserve"> №59</w:t>
      </w:r>
      <w:r w:rsidRPr="0046497D">
        <w:rPr>
          <w:sz w:val="28"/>
          <w:szCs w:val="28"/>
        </w:rPr>
        <w:t xml:space="preserve"> от 02 мая  2006 года «О порядке рассмотрения  граждан </w:t>
      </w:r>
      <w:r w:rsidRPr="00AF4223">
        <w:rPr>
          <w:sz w:val="28"/>
          <w:szCs w:val="28"/>
        </w:rPr>
        <w:t>Российской  Федерации».</w:t>
      </w:r>
    </w:p>
    <w:p w:rsidR="00F60D2D" w:rsidRPr="00AF4223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FB3A18" w:rsidRPr="006A084F" w:rsidRDefault="00FB3A18" w:rsidP="006A084F">
      <w:pPr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913E7"/>
    <w:rsid w:val="000B699F"/>
    <w:rsid w:val="00112DC0"/>
    <w:rsid w:val="001551B1"/>
    <w:rsid w:val="00165A65"/>
    <w:rsid w:val="001C3AB1"/>
    <w:rsid w:val="00215165"/>
    <w:rsid w:val="002238C0"/>
    <w:rsid w:val="0029272E"/>
    <w:rsid w:val="002D0946"/>
    <w:rsid w:val="002E4E40"/>
    <w:rsid w:val="002F1AE3"/>
    <w:rsid w:val="002F76B2"/>
    <w:rsid w:val="0034295A"/>
    <w:rsid w:val="00380A8A"/>
    <w:rsid w:val="0039331F"/>
    <w:rsid w:val="00415B39"/>
    <w:rsid w:val="00450188"/>
    <w:rsid w:val="0046497D"/>
    <w:rsid w:val="00476185"/>
    <w:rsid w:val="004A584C"/>
    <w:rsid w:val="004C61F6"/>
    <w:rsid w:val="004D1064"/>
    <w:rsid w:val="004D62EE"/>
    <w:rsid w:val="004D7FA3"/>
    <w:rsid w:val="004E5178"/>
    <w:rsid w:val="00515679"/>
    <w:rsid w:val="00531001"/>
    <w:rsid w:val="0056220E"/>
    <w:rsid w:val="00573E35"/>
    <w:rsid w:val="005868B5"/>
    <w:rsid w:val="005D24E7"/>
    <w:rsid w:val="005F0C2D"/>
    <w:rsid w:val="00624037"/>
    <w:rsid w:val="0063204E"/>
    <w:rsid w:val="00673DE8"/>
    <w:rsid w:val="006A0780"/>
    <w:rsid w:val="006A084F"/>
    <w:rsid w:val="006E7DA3"/>
    <w:rsid w:val="00727613"/>
    <w:rsid w:val="0078461E"/>
    <w:rsid w:val="007849BA"/>
    <w:rsid w:val="00792F39"/>
    <w:rsid w:val="008655D6"/>
    <w:rsid w:val="00880A93"/>
    <w:rsid w:val="00887B05"/>
    <w:rsid w:val="008D2D62"/>
    <w:rsid w:val="008E04A1"/>
    <w:rsid w:val="00914E55"/>
    <w:rsid w:val="009228C4"/>
    <w:rsid w:val="00935659"/>
    <w:rsid w:val="009428C4"/>
    <w:rsid w:val="009B4D38"/>
    <w:rsid w:val="009E54F8"/>
    <w:rsid w:val="00A536B1"/>
    <w:rsid w:val="00A926FA"/>
    <w:rsid w:val="00AB6709"/>
    <w:rsid w:val="00AF4223"/>
    <w:rsid w:val="00B35DBD"/>
    <w:rsid w:val="00B35DCA"/>
    <w:rsid w:val="00B536F1"/>
    <w:rsid w:val="00BC75B9"/>
    <w:rsid w:val="00BD14B1"/>
    <w:rsid w:val="00C946A9"/>
    <w:rsid w:val="00CB740A"/>
    <w:rsid w:val="00CE1664"/>
    <w:rsid w:val="00D36588"/>
    <w:rsid w:val="00D536B3"/>
    <w:rsid w:val="00D541B3"/>
    <w:rsid w:val="00D651BA"/>
    <w:rsid w:val="00D672A8"/>
    <w:rsid w:val="00D93B6C"/>
    <w:rsid w:val="00DA38E7"/>
    <w:rsid w:val="00DA483F"/>
    <w:rsid w:val="00DE2048"/>
    <w:rsid w:val="00DF192C"/>
    <w:rsid w:val="00E14F96"/>
    <w:rsid w:val="00E5011D"/>
    <w:rsid w:val="00F10595"/>
    <w:rsid w:val="00F40208"/>
    <w:rsid w:val="00F60D2D"/>
    <w:rsid w:val="00F74618"/>
    <w:rsid w:val="00F911C9"/>
    <w:rsid w:val="00FA76B2"/>
    <w:rsid w:val="00FB3A18"/>
    <w:rsid w:val="00F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8</cp:revision>
  <cp:lastPrinted>2023-09-11T14:07:00Z</cp:lastPrinted>
  <dcterms:created xsi:type="dcterms:W3CDTF">2024-03-13T12:43:00Z</dcterms:created>
  <dcterms:modified xsi:type="dcterms:W3CDTF">2024-03-18T06:58:00Z</dcterms:modified>
</cp:coreProperties>
</file>