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122" w:rsidRPr="00E55719" w:rsidRDefault="005C6122" w:rsidP="00DC2B02">
      <w:pPr>
        <w:jc w:val="right"/>
        <w:rPr>
          <w:sz w:val="20"/>
          <w:szCs w:val="20"/>
        </w:rPr>
      </w:pPr>
    </w:p>
    <w:p w:rsidR="00DC2B02" w:rsidRPr="00E55719" w:rsidRDefault="00DC2B02" w:rsidP="00DC2B02">
      <w:pPr>
        <w:jc w:val="right"/>
        <w:rPr>
          <w:sz w:val="20"/>
          <w:szCs w:val="20"/>
        </w:rPr>
      </w:pPr>
      <w:r w:rsidRPr="00E55719">
        <w:rPr>
          <w:sz w:val="20"/>
          <w:szCs w:val="20"/>
        </w:rPr>
        <w:t>Проект</w:t>
      </w:r>
    </w:p>
    <w:p w:rsidR="00DC2B02" w:rsidRPr="00E55719" w:rsidRDefault="00DC2B02" w:rsidP="00DC2B02">
      <w:pPr>
        <w:jc w:val="right"/>
        <w:rPr>
          <w:sz w:val="20"/>
          <w:szCs w:val="20"/>
        </w:rPr>
      </w:pPr>
      <w:r w:rsidRPr="00E55719">
        <w:rPr>
          <w:sz w:val="20"/>
          <w:szCs w:val="20"/>
        </w:rPr>
        <w:t>внесен  Главой Маловишерского</w:t>
      </w:r>
    </w:p>
    <w:p w:rsidR="00DC2B02" w:rsidRPr="00E55719" w:rsidRDefault="00DC2B02" w:rsidP="00DC2B02">
      <w:pPr>
        <w:jc w:val="right"/>
        <w:rPr>
          <w:sz w:val="20"/>
          <w:szCs w:val="20"/>
        </w:rPr>
      </w:pPr>
      <w:r w:rsidRPr="00E55719">
        <w:rPr>
          <w:sz w:val="20"/>
          <w:szCs w:val="20"/>
        </w:rPr>
        <w:t xml:space="preserve">  городского поселения Маловишерского </w:t>
      </w:r>
    </w:p>
    <w:p w:rsidR="00DC2B02" w:rsidRPr="00E55719" w:rsidRDefault="00DC2B02" w:rsidP="00DC2B02">
      <w:pPr>
        <w:jc w:val="right"/>
        <w:rPr>
          <w:sz w:val="20"/>
          <w:szCs w:val="20"/>
        </w:rPr>
      </w:pPr>
      <w:r w:rsidRPr="00E55719">
        <w:rPr>
          <w:sz w:val="20"/>
          <w:szCs w:val="20"/>
        </w:rPr>
        <w:t>муниципального района Новгородской области</w:t>
      </w:r>
    </w:p>
    <w:p w:rsidR="00593494" w:rsidRPr="00E55719" w:rsidRDefault="00DC2B02" w:rsidP="00DC2B02">
      <w:pPr>
        <w:pStyle w:val="1"/>
        <w:jc w:val="right"/>
      </w:pPr>
      <w:r w:rsidRPr="00E55719">
        <w:rPr>
          <w:sz w:val="20"/>
        </w:rPr>
        <w:t>___________________Е. В .Евдокимова</w:t>
      </w:r>
    </w:p>
    <w:p w:rsidR="00D04035" w:rsidRPr="00E55719" w:rsidRDefault="00D04035" w:rsidP="00D04035"/>
    <w:p w:rsidR="00593494" w:rsidRPr="00E55719" w:rsidRDefault="00593494" w:rsidP="001B44A9">
      <w:pPr>
        <w:jc w:val="center"/>
        <w:rPr>
          <w:b/>
        </w:rPr>
      </w:pPr>
      <w:r w:rsidRPr="00E55719">
        <w:rPr>
          <w:b/>
        </w:rPr>
        <w:t xml:space="preserve">СОВЕТ ДЕПУТАТОВ МАЛОВИШЕРСКОГО ГОРОДСКОГО </w:t>
      </w:r>
    </w:p>
    <w:p w:rsidR="001B44A9" w:rsidRPr="00E55719" w:rsidRDefault="00593494" w:rsidP="001B44A9">
      <w:pPr>
        <w:jc w:val="center"/>
        <w:rPr>
          <w:b/>
        </w:rPr>
      </w:pPr>
      <w:r w:rsidRPr="00E55719">
        <w:rPr>
          <w:b/>
        </w:rPr>
        <w:t>ПОСЕЛЕНИЯ</w:t>
      </w:r>
      <w:r w:rsidR="00681228" w:rsidRPr="00E55719">
        <w:rPr>
          <w:b/>
        </w:rPr>
        <w:t xml:space="preserve"> МАЛОВИШЕРСКОГО М</w:t>
      </w:r>
      <w:r w:rsidR="005D6BC8" w:rsidRPr="00E55719">
        <w:rPr>
          <w:b/>
        </w:rPr>
        <w:t>У</w:t>
      </w:r>
      <w:r w:rsidR="00681228" w:rsidRPr="00E55719">
        <w:rPr>
          <w:b/>
        </w:rPr>
        <w:t>НИЦИПАЛЬНОГО РАЙОНА НОВГОРОДСКОЙ ОБЛАСТИ</w:t>
      </w:r>
    </w:p>
    <w:p w:rsidR="001B44A9" w:rsidRPr="00E55719" w:rsidRDefault="001B44A9" w:rsidP="001B44A9">
      <w:pPr>
        <w:pStyle w:val="3"/>
        <w:rPr>
          <w:sz w:val="28"/>
        </w:rPr>
      </w:pPr>
    </w:p>
    <w:p w:rsidR="001B44A9" w:rsidRPr="00E55719" w:rsidRDefault="001B44A9" w:rsidP="001B44A9">
      <w:pPr>
        <w:jc w:val="center"/>
      </w:pPr>
      <w:r w:rsidRPr="00E55719">
        <w:t>Р Е Ш Е Н И Е</w:t>
      </w:r>
    </w:p>
    <w:p w:rsidR="002543FA" w:rsidRPr="00E55719" w:rsidRDefault="002543FA" w:rsidP="002543FA">
      <w:pPr>
        <w:jc w:val="center"/>
      </w:pPr>
    </w:p>
    <w:tbl>
      <w:tblPr>
        <w:tblW w:w="0" w:type="auto"/>
        <w:tblLayout w:type="fixed"/>
        <w:tblLook w:val="0000"/>
      </w:tblPr>
      <w:tblGrid>
        <w:gridCol w:w="4168"/>
      </w:tblGrid>
      <w:tr w:rsidR="002543FA" w:rsidRPr="00E55719" w:rsidTr="006915E6">
        <w:tc>
          <w:tcPr>
            <w:tcW w:w="4168" w:type="dxa"/>
          </w:tcPr>
          <w:p w:rsidR="002543FA" w:rsidRPr="00E55719" w:rsidRDefault="00F47F52" w:rsidP="00F47F52">
            <w:pPr>
              <w:spacing w:line="240" w:lineRule="exact"/>
              <w:jc w:val="both"/>
              <w:rPr>
                <w:b/>
                <w:bCs/>
                <w:sz w:val="27"/>
                <w:szCs w:val="27"/>
              </w:rPr>
            </w:pPr>
            <w:r>
              <w:rPr>
                <w:b/>
                <w:sz w:val="24"/>
              </w:rPr>
              <w:t>О бюджете городского поселения  Маловишерского муниципального района Новгородской области на 2024 год и на плановый период 2025 и 2026 го</w:t>
            </w:r>
            <w:r>
              <w:rPr>
                <w:b/>
                <w:sz w:val="24"/>
              </w:rPr>
              <w:softHyphen/>
              <w:t>дов</w:t>
            </w:r>
          </w:p>
        </w:tc>
      </w:tr>
    </w:tbl>
    <w:p w:rsidR="002543FA" w:rsidRPr="00E55719" w:rsidRDefault="002543FA" w:rsidP="002543FA">
      <w:pPr>
        <w:jc w:val="center"/>
        <w:rPr>
          <w:szCs w:val="28"/>
        </w:rPr>
      </w:pPr>
    </w:p>
    <w:p w:rsidR="0069491C" w:rsidRPr="00E55719" w:rsidRDefault="00FF3D18" w:rsidP="00FF3D18">
      <w:pPr>
        <w:jc w:val="center"/>
        <w:rPr>
          <w:sz w:val="24"/>
        </w:rPr>
      </w:pPr>
      <w:r w:rsidRPr="00E55719">
        <w:rPr>
          <w:sz w:val="24"/>
        </w:rPr>
        <w:t xml:space="preserve">Принято Советом депутатов Маловишерского городского поселения </w:t>
      </w:r>
    </w:p>
    <w:p w:rsidR="0069491C" w:rsidRPr="00E55719" w:rsidRDefault="00681228" w:rsidP="00FF3D18">
      <w:pPr>
        <w:jc w:val="center"/>
        <w:rPr>
          <w:sz w:val="24"/>
        </w:rPr>
      </w:pPr>
      <w:r w:rsidRPr="00E55719">
        <w:rPr>
          <w:sz w:val="24"/>
        </w:rPr>
        <w:t xml:space="preserve">Маловишерского муниципального района Новгородской области </w:t>
      </w:r>
    </w:p>
    <w:p w:rsidR="00E402D1" w:rsidRPr="00E55719" w:rsidRDefault="00E402D1" w:rsidP="00E46152">
      <w:pPr>
        <w:pStyle w:val="ConsPlusNormal"/>
        <w:ind w:firstLine="540"/>
        <w:jc w:val="both"/>
        <w:rPr>
          <w:rFonts w:ascii="Times New Roman" w:hAnsi="Times New Roman" w:cs="Times New Roman"/>
          <w:sz w:val="24"/>
          <w:szCs w:val="24"/>
        </w:rPr>
      </w:pPr>
    </w:p>
    <w:p w:rsidR="00610EFF" w:rsidRPr="00E55719" w:rsidRDefault="00610EFF" w:rsidP="00610EFF">
      <w:pPr>
        <w:pStyle w:val="a3"/>
        <w:ind w:firstLine="708"/>
        <w:rPr>
          <w:szCs w:val="28"/>
        </w:rPr>
      </w:pPr>
      <w:r w:rsidRPr="00E55719">
        <w:rPr>
          <w:szCs w:val="28"/>
        </w:rPr>
        <w:t>Совет депутатов Маловишерского городского поселения Маловишерского муниципального района Новгородской области</w:t>
      </w:r>
    </w:p>
    <w:p w:rsidR="00DA2A41" w:rsidRPr="00E55719" w:rsidRDefault="00DA2A41" w:rsidP="00610EFF">
      <w:pPr>
        <w:pStyle w:val="a3"/>
        <w:rPr>
          <w:b/>
          <w:bCs/>
          <w:szCs w:val="28"/>
        </w:rPr>
      </w:pPr>
      <w:r w:rsidRPr="00E55719">
        <w:rPr>
          <w:b/>
          <w:bCs/>
          <w:szCs w:val="28"/>
        </w:rPr>
        <w:t>РЕШИЛ:</w:t>
      </w:r>
    </w:p>
    <w:p w:rsidR="00443601" w:rsidRPr="00E55719" w:rsidRDefault="00443601" w:rsidP="00443601">
      <w:pPr>
        <w:numPr>
          <w:ilvl w:val="0"/>
          <w:numId w:val="24"/>
        </w:numPr>
        <w:jc w:val="both"/>
        <w:rPr>
          <w:sz w:val="24"/>
        </w:rPr>
      </w:pPr>
      <w:r w:rsidRPr="00E55719">
        <w:rPr>
          <w:sz w:val="24"/>
        </w:rPr>
        <w:t>Утвердить основные характеристики бюджета городского поселения Маловишерского  муниципального района Новгородской области (далее бюджет городского поселения, городское поселение) на 2024 год:</w:t>
      </w:r>
    </w:p>
    <w:p w:rsidR="00443601" w:rsidRPr="00E55719" w:rsidRDefault="00443601" w:rsidP="00443601">
      <w:pPr>
        <w:ind w:firstLine="708"/>
        <w:jc w:val="both"/>
        <w:rPr>
          <w:sz w:val="24"/>
        </w:rPr>
      </w:pPr>
      <w:r w:rsidRPr="00E55719">
        <w:rPr>
          <w:sz w:val="24"/>
        </w:rPr>
        <w:t>1.1 прогнозируемый общий объем доходов бюджета городского  поселения на 2024 год в сумме 60 131 284,00 рублей;</w:t>
      </w:r>
    </w:p>
    <w:p w:rsidR="00443601" w:rsidRPr="00E55719" w:rsidRDefault="00443601" w:rsidP="00443601">
      <w:pPr>
        <w:jc w:val="both"/>
        <w:rPr>
          <w:sz w:val="24"/>
        </w:rPr>
      </w:pPr>
      <w:r w:rsidRPr="00E55719">
        <w:rPr>
          <w:sz w:val="24"/>
        </w:rPr>
        <w:tab/>
        <w:t>1.2 общий объем расходов бюджета городского поселения на 2024 год в сумме 60 131 284,00 рублей;</w:t>
      </w:r>
    </w:p>
    <w:p w:rsidR="00443601" w:rsidRPr="00E55719" w:rsidRDefault="00443601" w:rsidP="00443601">
      <w:pPr>
        <w:ind w:firstLine="708"/>
        <w:jc w:val="both"/>
        <w:rPr>
          <w:sz w:val="24"/>
        </w:rPr>
      </w:pPr>
      <w:r w:rsidRPr="00E55719">
        <w:rPr>
          <w:sz w:val="24"/>
        </w:rPr>
        <w:t>1.3 прогнозируемый дефицит бюджета городского поселения в сумме 0,00 рублей.</w:t>
      </w:r>
    </w:p>
    <w:p w:rsidR="00443601" w:rsidRPr="00E55719" w:rsidRDefault="00443601" w:rsidP="00443601">
      <w:pPr>
        <w:jc w:val="both"/>
        <w:rPr>
          <w:sz w:val="24"/>
        </w:rPr>
      </w:pPr>
      <w:r w:rsidRPr="00E55719">
        <w:rPr>
          <w:sz w:val="24"/>
        </w:rPr>
        <w:tab/>
        <w:t>2.  Утвердить основные характеристики бюджета городского поселения на 2025 и 2026 годы:</w:t>
      </w:r>
    </w:p>
    <w:p w:rsidR="00443601" w:rsidRPr="00E55719" w:rsidRDefault="00443601" w:rsidP="00443601">
      <w:pPr>
        <w:jc w:val="both"/>
        <w:rPr>
          <w:sz w:val="24"/>
        </w:rPr>
      </w:pPr>
      <w:r w:rsidRPr="00E55719">
        <w:rPr>
          <w:sz w:val="24"/>
        </w:rPr>
        <w:t xml:space="preserve"> </w:t>
      </w:r>
      <w:r w:rsidRPr="00E55719">
        <w:rPr>
          <w:sz w:val="24"/>
        </w:rPr>
        <w:tab/>
        <w:t>2.1. прогнозируемый общий объем доходов бюджета городского поселения на 2025 год в сумме   46 503 900,00 рублей и на 2026 год в сумме 46 970 600,00 рублей;</w:t>
      </w:r>
    </w:p>
    <w:p w:rsidR="00443601" w:rsidRPr="00E55719" w:rsidRDefault="00443601" w:rsidP="00443601">
      <w:pPr>
        <w:jc w:val="both"/>
        <w:rPr>
          <w:sz w:val="24"/>
        </w:rPr>
      </w:pPr>
      <w:r w:rsidRPr="00E55719">
        <w:rPr>
          <w:sz w:val="24"/>
        </w:rPr>
        <w:t xml:space="preserve">              2.2 общий объем расходов бюджета городского поселения на 2025 год в сумме   46 503 900,00 рублей, в том числе условно утвержденные расходы в сумме 1 025 000,00 рублей  и на 2026 год в сумме 46 970 600,00 рублей, в том числе условно утвержденные расходы в сумме 2 100 000,00 рублей;</w:t>
      </w:r>
    </w:p>
    <w:p w:rsidR="00443601" w:rsidRPr="00E55719" w:rsidRDefault="00443601" w:rsidP="00443601">
      <w:pPr>
        <w:jc w:val="both"/>
        <w:rPr>
          <w:sz w:val="24"/>
        </w:rPr>
      </w:pPr>
      <w:r w:rsidRPr="00E55719">
        <w:rPr>
          <w:sz w:val="24"/>
        </w:rPr>
        <w:tab/>
        <w:t>2.3. дефицит бюджета городского поселения в 2025 и 2026 годах составит 0,00 рублей;</w:t>
      </w:r>
    </w:p>
    <w:p w:rsidR="00443601" w:rsidRPr="00E55719" w:rsidRDefault="00443601" w:rsidP="00443601">
      <w:pPr>
        <w:ind w:firstLine="539"/>
        <w:jc w:val="both"/>
        <w:rPr>
          <w:sz w:val="24"/>
        </w:rPr>
      </w:pPr>
      <w:r w:rsidRPr="00E55719">
        <w:rPr>
          <w:sz w:val="24"/>
        </w:rPr>
        <w:t xml:space="preserve">    3.Утвердить прогнозируемые поступления  доходов в бюджет городского поселения на 202</w:t>
      </w:r>
      <w:r w:rsidR="00C623C2" w:rsidRPr="00E55719">
        <w:rPr>
          <w:sz w:val="24"/>
        </w:rPr>
        <w:t>4</w:t>
      </w:r>
      <w:r w:rsidRPr="00E55719">
        <w:rPr>
          <w:sz w:val="24"/>
        </w:rPr>
        <w:t xml:space="preserve"> год  и на плановый период 202</w:t>
      </w:r>
      <w:r w:rsidR="00C623C2" w:rsidRPr="00E55719">
        <w:rPr>
          <w:sz w:val="24"/>
        </w:rPr>
        <w:t>5</w:t>
      </w:r>
      <w:r w:rsidRPr="00E55719">
        <w:rPr>
          <w:sz w:val="24"/>
        </w:rPr>
        <w:t xml:space="preserve"> и 202</w:t>
      </w:r>
      <w:r w:rsidR="00C623C2" w:rsidRPr="00E55719">
        <w:rPr>
          <w:sz w:val="24"/>
        </w:rPr>
        <w:t>6</w:t>
      </w:r>
      <w:r w:rsidRPr="00E55719">
        <w:rPr>
          <w:sz w:val="24"/>
        </w:rPr>
        <w:t xml:space="preserve"> го</w:t>
      </w:r>
      <w:r w:rsidRPr="00E55719">
        <w:rPr>
          <w:sz w:val="24"/>
        </w:rPr>
        <w:softHyphen/>
        <w:t>дов согласно приложению №1 к настоящему решению.</w:t>
      </w:r>
    </w:p>
    <w:p w:rsidR="00443601" w:rsidRPr="00E55719" w:rsidRDefault="00443601" w:rsidP="00443601">
      <w:pPr>
        <w:jc w:val="both"/>
        <w:rPr>
          <w:sz w:val="24"/>
        </w:rPr>
      </w:pPr>
      <w:r w:rsidRPr="00E55719">
        <w:rPr>
          <w:sz w:val="24"/>
        </w:rPr>
        <w:tab/>
        <w:t>4. Утвердить источники внутреннего финансирования дефицита бюджета городского поселения на 202</w:t>
      </w:r>
      <w:r w:rsidR="00C623C2" w:rsidRPr="00E55719">
        <w:rPr>
          <w:sz w:val="24"/>
        </w:rPr>
        <w:t>4</w:t>
      </w:r>
      <w:r w:rsidRPr="00E55719">
        <w:rPr>
          <w:sz w:val="24"/>
        </w:rPr>
        <w:t xml:space="preserve"> год и на плановый период 202</w:t>
      </w:r>
      <w:r w:rsidR="00C623C2" w:rsidRPr="00E55719">
        <w:rPr>
          <w:sz w:val="24"/>
        </w:rPr>
        <w:t>5</w:t>
      </w:r>
      <w:r w:rsidRPr="00E55719">
        <w:rPr>
          <w:sz w:val="24"/>
        </w:rPr>
        <w:t xml:space="preserve"> и 202</w:t>
      </w:r>
      <w:r w:rsidR="00C623C2" w:rsidRPr="00E55719">
        <w:rPr>
          <w:sz w:val="24"/>
        </w:rPr>
        <w:t>6</w:t>
      </w:r>
      <w:r w:rsidRPr="00E55719">
        <w:rPr>
          <w:sz w:val="24"/>
        </w:rPr>
        <w:t xml:space="preserve"> го</w:t>
      </w:r>
      <w:r w:rsidRPr="00E55719">
        <w:rPr>
          <w:sz w:val="24"/>
        </w:rPr>
        <w:softHyphen/>
        <w:t xml:space="preserve">дов согласно приложению № 2 к настоящему решению. </w:t>
      </w:r>
    </w:p>
    <w:p w:rsidR="00443601" w:rsidRPr="00E55719" w:rsidRDefault="00443601" w:rsidP="00443601">
      <w:pPr>
        <w:ind w:firstLine="709"/>
        <w:jc w:val="both"/>
        <w:rPr>
          <w:sz w:val="24"/>
        </w:rPr>
      </w:pPr>
      <w:r w:rsidRPr="00E55719">
        <w:rPr>
          <w:sz w:val="24"/>
        </w:rPr>
        <w:t>Установить, что в 202</w:t>
      </w:r>
      <w:r w:rsidR="00C623C2" w:rsidRPr="00E55719">
        <w:rPr>
          <w:sz w:val="24"/>
        </w:rPr>
        <w:t>4</w:t>
      </w:r>
      <w:r w:rsidRPr="00E55719">
        <w:rPr>
          <w:sz w:val="24"/>
        </w:rPr>
        <w:t xml:space="preserve"> году остатки средств бюджета городского поселения по состоянию на 1 января 202</w:t>
      </w:r>
      <w:r w:rsidR="00C623C2" w:rsidRPr="00E55719">
        <w:rPr>
          <w:sz w:val="24"/>
        </w:rPr>
        <w:t>4</w:t>
      </w:r>
      <w:r w:rsidRPr="00E55719">
        <w:rPr>
          <w:sz w:val="24"/>
        </w:rPr>
        <w:t xml:space="preserve"> года, за исключением остатков неиспользованных средств дорожного фонда Маловишерского городского поселения, межбюджетных трансфертов, полученных из областного бюджета и бюджета Маловишерского муниципального района Новгородской области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городского поселения снижения остатков средств на </w:t>
      </w:r>
      <w:r w:rsidRPr="00E55719">
        <w:rPr>
          <w:sz w:val="24"/>
        </w:rPr>
        <w:lastRenderedPageBreak/>
        <w:t>счете по учету средств бюджета городского поселения, могут в полном объеме направляться на покрытие временных кассовых разрывов.</w:t>
      </w:r>
      <w:r w:rsidRPr="00E55719">
        <w:rPr>
          <w:sz w:val="24"/>
        </w:rPr>
        <w:tab/>
      </w:r>
      <w:r w:rsidRPr="00E55719">
        <w:rPr>
          <w:sz w:val="24"/>
        </w:rPr>
        <w:tab/>
      </w:r>
    </w:p>
    <w:p w:rsidR="00443601" w:rsidRPr="00E55719" w:rsidRDefault="00443601" w:rsidP="00443601">
      <w:pPr>
        <w:jc w:val="both"/>
        <w:rPr>
          <w:sz w:val="24"/>
        </w:rPr>
      </w:pPr>
      <w:r w:rsidRPr="00E55719">
        <w:rPr>
          <w:sz w:val="24"/>
        </w:rPr>
        <w:tab/>
        <w:t>5.Операции со средствами, поступающими во временное распоряжение получателей средств бюджета городского поселения с соответствии с нормативными правовыми актами Российской Федерации, нормативными правовыми актами области и района, в соответствии с заключенными Соглашением учитываются на лицевых счетах, открытых в управлении Федерального казначейства по Новгородской области.</w:t>
      </w:r>
    </w:p>
    <w:p w:rsidR="00443601" w:rsidRPr="00E55719" w:rsidRDefault="00443601" w:rsidP="00443601">
      <w:pPr>
        <w:ind w:firstLine="708"/>
        <w:jc w:val="both"/>
        <w:rPr>
          <w:sz w:val="24"/>
        </w:rPr>
      </w:pPr>
      <w:r w:rsidRPr="00E55719">
        <w:rPr>
          <w:sz w:val="24"/>
        </w:rPr>
        <w:t>6.Утвердить объем межбюджетных трансфертов, получаемых из других бюджетов бюджетной системы Российской Федерации на 202</w:t>
      </w:r>
      <w:r w:rsidR="00210D78" w:rsidRPr="00E55719">
        <w:rPr>
          <w:sz w:val="24"/>
        </w:rPr>
        <w:t>4</w:t>
      </w:r>
      <w:r w:rsidRPr="00E55719">
        <w:rPr>
          <w:sz w:val="24"/>
        </w:rPr>
        <w:t xml:space="preserve"> год в сумме </w:t>
      </w:r>
      <w:r w:rsidR="00210D78" w:rsidRPr="00E55719">
        <w:rPr>
          <w:sz w:val="24"/>
        </w:rPr>
        <w:t>19 937 184,00</w:t>
      </w:r>
      <w:r w:rsidRPr="00E55719">
        <w:rPr>
          <w:sz w:val="24"/>
        </w:rPr>
        <w:t xml:space="preserve"> рублей, на 202</w:t>
      </w:r>
      <w:r w:rsidR="00210D78" w:rsidRPr="00E55719">
        <w:rPr>
          <w:sz w:val="24"/>
        </w:rPr>
        <w:t>5</w:t>
      </w:r>
      <w:r w:rsidRPr="00E55719">
        <w:rPr>
          <w:sz w:val="24"/>
        </w:rPr>
        <w:t xml:space="preserve"> год в сумме </w:t>
      </w:r>
      <w:r w:rsidR="00210D78" w:rsidRPr="00E55719">
        <w:rPr>
          <w:sz w:val="24"/>
        </w:rPr>
        <w:t>5 566 100,00</w:t>
      </w:r>
      <w:r w:rsidRPr="00E55719">
        <w:rPr>
          <w:sz w:val="24"/>
        </w:rPr>
        <w:t xml:space="preserve"> рублей и на 202</w:t>
      </w:r>
      <w:r w:rsidR="00210D78" w:rsidRPr="00E55719">
        <w:rPr>
          <w:sz w:val="24"/>
        </w:rPr>
        <w:t>6</w:t>
      </w:r>
      <w:r w:rsidRPr="00E55719">
        <w:rPr>
          <w:sz w:val="24"/>
        </w:rPr>
        <w:t xml:space="preserve">  год в сумме </w:t>
      </w:r>
      <w:r w:rsidR="00210D78" w:rsidRPr="00E55719">
        <w:rPr>
          <w:sz w:val="24"/>
        </w:rPr>
        <w:t>5 382 500,00</w:t>
      </w:r>
      <w:r w:rsidRPr="00E55719">
        <w:rPr>
          <w:sz w:val="24"/>
        </w:rPr>
        <w:t xml:space="preserve"> рублей.</w:t>
      </w:r>
    </w:p>
    <w:p w:rsidR="00443601" w:rsidRPr="00E55719" w:rsidRDefault="00443601" w:rsidP="00443601">
      <w:pPr>
        <w:ind w:firstLine="539"/>
        <w:jc w:val="both"/>
        <w:outlineLvl w:val="0"/>
        <w:rPr>
          <w:sz w:val="24"/>
        </w:rPr>
      </w:pPr>
      <w:r w:rsidRPr="00E55719">
        <w:rPr>
          <w:sz w:val="24"/>
        </w:rPr>
        <w:t xml:space="preserve">  7.  Утвердить общий объём бюджетных ассигнований на исполнение публичных нормативных обязательств на 202</w:t>
      </w:r>
      <w:r w:rsidR="00C623C2" w:rsidRPr="00E55719">
        <w:rPr>
          <w:sz w:val="24"/>
        </w:rPr>
        <w:t xml:space="preserve">4 год </w:t>
      </w:r>
      <w:r w:rsidR="00FF23BD" w:rsidRPr="00E55719">
        <w:rPr>
          <w:sz w:val="24"/>
        </w:rPr>
        <w:t xml:space="preserve">и на плановый период 2025-2026 годов </w:t>
      </w:r>
      <w:r w:rsidR="00C623C2" w:rsidRPr="00E55719">
        <w:rPr>
          <w:sz w:val="24"/>
        </w:rPr>
        <w:t>в</w:t>
      </w:r>
      <w:r w:rsidRPr="00E55719">
        <w:rPr>
          <w:sz w:val="24"/>
        </w:rPr>
        <w:t xml:space="preserve"> сумме </w:t>
      </w:r>
      <w:r w:rsidR="00C623C2" w:rsidRPr="00E55719">
        <w:rPr>
          <w:sz w:val="24"/>
        </w:rPr>
        <w:t>360,2 тыс. рублей</w:t>
      </w:r>
      <w:r w:rsidR="00FF23BD" w:rsidRPr="00E55719">
        <w:rPr>
          <w:sz w:val="24"/>
        </w:rPr>
        <w:t xml:space="preserve"> ежегодно</w:t>
      </w:r>
      <w:r w:rsidRPr="00E55719">
        <w:rPr>
          <w:sz w:val="24"/>
        </w:rPr>
        <w:t xml:space="preserve">. </w:t>
      </w:r>
    </w:p>
    <w:p w:rsidR="00443601" w:rsidRPr="00E55719" w:rsidRDefault="00443601" w:rsidP="00443601">
      <w:pPr>
        <w:ind w:firstLine="708"/>
        <w:jc w:val="both"/>
        <w:rPr>
          <w:sz w:val="24"/>
        </w:rPr>
      </w:pPr>
      <w:r w:rsidRPr="00E55719">
        <w:rPr>
          <w:sz w:val="24"/>
        </w:rPr>
        <w:t>8. Утвердить ведомственную структуру расходов бюджета городского поселения на 202</w:t>
      </w:r>
      <w:r w:rsidR="00C623C2" w:rsidRPr="00E55719">
        <w:rPr>
          <w:sz w:val="24"/>
        </w:rPr>
        <w:t>4</w:t>
      </w:r>
      <w:r w:rsidRPr="00E55719">
        <w:rPr>
          <w:sz w:val="24"/>
        </w:rPr>
        <w:t xml:space="preserve"> год и  на плановый период 202</w:t>
      </w:r>
      <w:r w:rsidR="00C623C2" w:rsidRPr="00E55719">
        <w:rPr>
          <w:sz w:val="24"/>
        </w:rPr>
        <w:t>5</w:t>
      </w:r>
      <w:r w:rsidRPr="00E55719">
        <w:rPr>
          <w:sz w:val="24"/>
        </w:rPr>
        <w:t xml:space="preserve"> и 202</w:t>
      </w:r>
      <w:r w:rsidR="00C623C2" w:rsidRPr="00E55719">
        <w:rPr>
          <w:sz w:val="24"/>
        </w:rPr>
        <w:t>6</w:t>
      </w:r>
      <w:r w:rsidRPr="00E55719">
        <w:rPr>
          <w:sz w:val="24"/>
        </w:rPr>
        <w:t xml:space="preserve"> годов согласно приложению № 3 к настоящему решению;</w:t>
      </w:r>
    </w:p>
    <w:p w:rsidR="00443601" w:rsidRPr="00E55719" w:rsidRDefault="00443601" w:rsidP="00443601">
      <w:pPr>
        <w:ind w:firstLine="708"/>
        <w:jc w:val="both"/>
        <w:rPr>
          <w:sz w:val="24"/>
        </w:rPr>
      </w:pPr>
      <w:r w:rsidRPr="00E55719">
        <w:rPr>
          <w:sz w:val="24"/>
        </w:rPr>
        <w:t>9. Утвердить распределение бюджетных ассигнований по разделам, подразделам, целевым статьям (муниципальным программам городского поселения и непрограммным направлениям деятельности), группам и подгруппам видов классификации расходов бюджета городского поселения на 202</w:t>
      </w:r>
      <w:r w:rsidR="00C26140" w:rsidRPr="00E55719">
        <w:rPr>
          <w:sz w:val="24"/>
        </w:rPr>
        <w:t>4</w:t>
      </w:r>
      <w:r w:rsidRPr="00E55719">
        <w:rPr>
          <w:sz w:val="24"/>
        </w:rPr>
        <w:t xml:space="preserve"> год и  на плановый период 202</w:t>
      </w:r>
      <w:r w:rsidR="00C26140" w:rsidRPr="00E55719">
        <w:rPr>
          <w:sz w:val="24"/>
        </w:rPr>
        <w:t>5</w:t>
      </w:r>
      <w:r w:rsidRPr="00E55719">
        <w:rPr>
          <w:sz w:val="24"/>
        </w:rPr>
        <w:t xml:space="preserve"> и 202</w:t>
      </w:r>
      <w:r w:rsidR="00C26140" w:rsidRPr="00E55719">
        <w:rPr>
          <w:sz w:val="24"/>
        </w:rPr>
        <w:t>6</w:t>
      </w:r>
      <w:r w:rsidRPr="00E55719">
        <w:rPr>
          <w:sz w:val="24"/>
        </w:rPr>
        <w:t xml:space="preserve"> годов согласно приложению № 4 к настоящему решению.</w:t>
      </w:r>
    </w:p>
    <w:p w:rsidR="00443601" w:rsidRPr="00E55719" w:rsidRDefault="00443601" w:rsidP="00443601">
      <w:pPr>
        <w:ind w:firstLine="708"/>
        <w:jc w:val="both"/>
        <w:rPr>
          <w:sz w:val="24"/>
        </w:rPr>
      </w:pPr>
      <w:r w:rsidRPr="00E55719">
        <w:rPr>
          <w:sz w:val="24"/>
        </w:rPr>
        <w:t>10. Утвердить распределение бюджетных ассигнований по целевым статьям (муниципальным программам городского поселения и непрограммным направлениям деятельности), группам и подгруппам видов классификации расходов бюджета городского поселения  на 202</w:t>
      </w:r>
      <w:r w:rsidR="00C26140" w:rsidRPr="00E55719">
        <w:rPr>
          <w:sz w:val="24"/>
        </w:rPr>
        <w:t>4</w:t>
      </w:r>
      <w:r w:rsidRPr="00E55719">
        <w:rPr>
          <w:sz w:val="24"/>
        </w:rPr>
        <w:t xml:space="preserve"> год и  на плановый период 202</w:t>
      </w:r>
      <w:r w:rsidR="00C26140" w:rsidRPr="00E55719">
        <w:rPr>
          <w:sz w:val="24"/>
        </w:rPr>
        <w:t>5</w:t>
      </w:r>
      <w:r w:rsidRPr="00E55719">
        <w:rPr>
          <w:sz w:val="24"/>
        </w:rPr>
        <w:t xml:space="preserve"> и 202</w:t>
      </w:r>
      <w:r w:rsidR="00C26140" w:rsidRPr="00E55719">
        <w:rPr>
          <w:sz w:val="24"/>
        </w:rPr>
        <w:t>6</w:t>
      </w:r>
      <w:r w:rsidRPr="00E55719">
        <w:rPr>
          <w:sz w:val="24"/>
        </w:rPr>
        <w:t xml:space="preserve"> годов согласно приложению № 5 к настоящему решению.</w:t>
      </w:r>
    </w:p>
    <w:p w:rsidR="00443601" w:rsidRPr="00E55719" w:rsidRDefault="00443601" w:rsidP="00443601">
      <w:pPr>
        <w:pStyle w:val="ConsPlusNormal"/>
        <w:widowControl/>
        <w:spacing w:line="240" w:lineRule="exact"/>
        <w:ind w:firstLine="0"/>
        <w:jc w:val="both"/>
        <w:rPr>
          <w:rFonts w:ascii="Times New Roman" w:hAnsi="Times New Roman" w:cs="Times New Roman"/>
          <w:sz w:val="24"/>
          <w:szCs w:val="24"/>
        </w:rPr>
      </w:pPr>
      <w:r w:rsidRPr="00E55719">
        <w:rPr>
          <w:rFonts w:ascii="Times New Roman" w:hAnsi="Times New Roman" w:cs="Times New Roman"/>
          <w:sz w:val="24"/>
          <w:szCs w:val="24"/>
        </w:rPr>
        <w:t xml:space="preserve">            11. Утвердить объем бюджетных ассигнований дорожного фонда Маловишерского городского поселения на 202</w:t>
      </w:r>
      <w:r w:rsidR="00C26140" w:rsidRPr="00E55719">
        <w:rPr>
          <w:rFonts w:ascii="Times New Roman" w:hAnsi="Times New Roman" w:cs="Times New Roman"/>
          <w:sz w:val="24"/>
          <w:szCs w:val="24"/>
        </w:rPr>
        <w:t>4</w:t>
      </w:r>
      <w:r w:rsidRPr="00E55719">
        <w:rPr>
          <w:rFonts w:ascii="Times New Roman" w:hAnsi="Times New Roman" w:cs="Times New Roman"/>
          <w:sz w:val="24"/>
          <w:szCs w:val="24"/>
        </w:rPr>
        <w:t xml:space="preserve"> год в сумме </w:t>
      </w:r>
      <w:r w:rsidR="00C26140" w:rsidRPr="00E55719">
        <w:rPr>
          <w:rFonts w:ascii="Times New Roman" w:hAnsi="Times New Roman" w:cs="Times New Roman"/>
          <w:sz w:val="24"/>
          <w:szCs w:val="24"/>
        </w:rPr>
        <w:t>17 414 000</w:t>
      </w:r>
      <w:r w:rsidRPr="00E55719">
        <w:rPr>
          <w:rFonts w:ascii="Times New Roman" w:hAnsi="Times New Roman" w:cs="Times New Roman"/>
          <w:sz w:val="24"/>
          <w:szCs w:val="24"/>
        </w:rPr>
        <w:t>,00 рублей, на 202</w:t>
      </w:r>
      <w:r w:rsidR="00C26140" w:rsidRPr="00E55719">
        <w:rPr>
          <w:rFonts w:ascii="Times New Roman" w:hAnsi="Times New Roman" w:cs="Times New Roman"/>
          <w:sz w:val="24"/>
          <w:szCs w:val="24"/>
        </w:rPr>
        <w:t>5</w:t>
      </w:r>
      <w:r w:rsidRPr="00E55719">
        <w:rPr>
          <w:rFonts w:ascii="Times New Roman" w:hAnsi="Times New Roman" w:cs="Times New Roman"/>
          <w:sz w:val="24"/>
          <w:szCs w:val="24"/>
        </w:rPr>
        <w:t xml:space="preserve"> год в сумме </w:t>
      </w:r>
      <w:r w:rsidR="00C26140" w:rsidRPr="00E55719">
        <w:rPr>
          <w:rFonts w:ascii="Times New Roman" w:hAnsi="Times New Roman" w:cs="Times New Roman"/>
          <w:sz w:val="24"/>
          <w:szCs w:val="24"/>
        </w:rPr>
        <w:t>6 552 5</w:t>
      </w:r>
      <w:r w:rsidRPr="00E55719">
        <w:rPr>
          <w:rFonts w:ascii="Times New Roman" w:hAnsi="Times New Roman" w:cs="Times New Roman"/>
          <w:sz w:val="24"/>
          <w:szCs w:val="24"/>
        </w:rPr>
        <w:t>00 рублей и на 202</w:t>
      </w:r>
      <w:r w:rsidR="00C26140" w:rsidRPr="00E55719">
        <w:rPr>
          <w:rFonts w:ascii="Times New Roman" w:hAnsi="Times New Roman" w:cs="Times New Roman"/>
          <w:sz w:val="24"/>
          <w:szCs w:val="24"/>
        </w:rPr>
        <w:t>6</w:t>
      </w:r>
      <w:r w:rsidRPr="00E55719">
        <w:rPr>
          <w:rFonts w:ascii="Times New Roman" w:hAnsi="Times New Roman" w:cs="Times New Roman"/>
          <w:sz w:val="24"/>
          <w:szCs w:val="24"/>
        </w:rPr>
        <w:t xml:space="preserve"> год в сумме </w:t>
      </w:r>
      <w:r w:rsidR="00C26140" w:rsidRPr="00E55719">
        <w:rPr>
          <w:rFonts w:ascii="Times New Roman" w:hAnsi="Times New Roman" w:cs="Times New Roman"/>
          <w:sz w:val="24"/>
          <w:szCs w:val="24"/>
        </w:rPr>
        <w:t>6 622 000</w:t>
      </w:r>
      <w:r w:rsidRPr="00E55719">
        <w:rPr>
          <w:rFonts w:ascii="Times New Roman" w:hAnsi="Times New Roman" w:cs="Times New Roman"/>
          <w:sz w:val="24"/>
          <w:szCs w:val="24"/>
        </w:rPr>
        <w:t>,00 рублей.</w:t>
      </w:r>
    </w:p>
    <w:p w:rsidR="00443601" w:rsidRPr="00E55719" w:rsidRDefault="00443601" w:rsidP="00443601">
      <w:pPr>
        <w:pStyle w:val="ConsPlusNormal"/>
        <w:widowControl/>
        <w:spacing w:line="240" w:lineRule="exact"/>
        <w:ind w:firstLine="708"/>
        <w:jc w:val="both"/>
        <w:rPr>
          <w:rFonts w:ascii="Times New Roman" w:hAnsi="Times New Roman" w:cs="Times New Roman"/>
          <w:sz w:val="24"/>
          <w:szCs w:val="24"/>
        </w:rPr>
      </w:pPr>
      <w:r w:rsidRPr="00E55719">
        <w:rPr>
          <w:rFonts w:ascii="Times New Roman" w:hAnsi="Times New Roman" w:cs="Times New Roman"/>
          <w:sz w:val="24"/>
          <w:szCs w:val="24"/>
        </w:rPr>
        <w:t>12. Утвердить размер резервного фонда Маловишерского городского поселения на 202</w:t>
      </w:r>
      <w:r w:rsidR="00C26140" w:rsidRPr="00E55719">
        <w:rPr>
          <w:rFonts w:ascii="Times New Roman" w:hAnsi="Times New Roman" w:cs="Times New Roman"/>
          <w:sz w:val="24"/>
          <w:szCs w:val="24"/>
        </w:rPr>
        <w:t>4</w:t>
      </w:r>
      <w:r w:rsidRPr="00E55719">
        <w:rPr>
          <w:rFonts w:ascii="Times New Roman" w:hAnsi="Times New Roman" w:cs="Times New Roman"/>
          <w:sz w:val="24"/>
          <w:szCs w:val="24"/>
        </w:rPr>
        <w:t xml:space="preserve"> год в сумме </w:t>
      </w:r>
      <w:r w:rsidR="00C26140" w:rsidRPr="00E55719">
        <w:rPr>
          <w:rFonts w:ascii="Times New Roman" w:hAnsi="Times New Roman" w:cs="Times New Roman"/>
          <w:sz w:val="24"/>
          <w:szCs w:val="24"/>
        </w:rPr>
        <w:t xml:space="preserve"> </w:t>
      </w:r>
      <w:r w:rsidR="00580518" w:rsidRPr="00E55719">
        <w:rPr>
          <w:rFonts w:ascii="Times New Roman" w:hAnsi="Times New Roman" w:cs="Times New Roman"/>
          <w:sz w:val="24"/>
          <w:szCs w:val="24"/>
        </w:rPr>
        <w:t>1 950</w:t>
      </w:r>
      <w:r w:rsidR="00285AB9" w:rsidRPr="00E55719">
        <w:rPr>
          <w:rFonts w:ascii="Times New Roman" w:hAnsi="Times New Roman" w:cs="Times New Roman"/>
          <w:sz w:val="24"/>
          <w:szCs w:val="24"/>
        </w:rPr>
        <w:t> 894,41</w:t>
      </w:r>
      <w:r w:rsidRPr="00E55719">
        <w:rPr>
          <w:rFonts w:ascii="Times New Roman" w:hAnsi="Times New Roman" w:cs="Times New Roman"/>
          <w:sz w:val="24"/>
          <w:szCs w:val="24"/>
        </w:rPr>
        <w:t xml:space="preserve"> рублей, на 202</w:t>
      </w:r>
      <w:r w:rsidR="00C26140" w:rsidRPr="00E55719">
        <w:rPr>
          <w:rFonts w:ascii="Times New Roman" w:hAnsi="Times New Roman" w:cs="Times New Roman"/>
          <w:sz w:val="24"/>
          <w:szCs w:val="24"/>
        </w:rPr>
        <w:t>5</w:t>
      </w:r>
      <w:r w:rsidRPr="00E55719">
        <w:rPr>
          <w:rFonts w:ascii="Times New Roman" w:hAnsi="Times New Roman" w:cs="Times New Roman"/>
          <w:sz w:val="24"/>
          <w:szCs w:val="24"/>
        </w:rPr>
        <w:t xml:space="preserve"> год в сумме </w:t>
      </w:r>
      <w:r w:rsidR="00C26140" w:rsidRPr="00E55719">
        <w:rPr>
          <w:rFonts w:ascii="Times New Roman" w:hAnsi="Times New Roman" w:cs="Times New Roman"/>
          <w:sz w:val="24"/>
          <w:szCs w:val="24"/>
        </w:rPr>
        <w:t>8</w:t>
      </w:r>
      <w:r w:rsidR="00285AB9" w:rsidRPr="00E55719">
        <w:rPr>
          <w:rFonts w:ascii="Times New Roman" w:hAnsi="Times New Roman" w:cs="Times New Roman"/>
          <w:sz w:val="24"/>
          <w:szCs w:val="24"/>
        </w:rPr>
        <w:t> 151</w:t>
      </w:r>
      <w:r w:rsidR="00D4733F" w:rsidRPr="00E55719">
        <w:rPr>
          <w:rFonts w:ascii="Times New Roman" w:hAnsi="Times New Roman" w:cs="Times New Roman"/>
          <w:sz w:val="24"/>
          <w:szCs w:val="24"/>
        </w:rPr>
        <w:t> 351,32</w:t>
      </w:r>
      <w:r w:rsidRPr="00E55719">
        <w:rPr>
          <w:rFonts w:ascii="Times New Roman" w:hAnsi="Times New Roman" w:cs="Times New Roman"/>
          <w:sz w:val="24"/>
          <w:szCs w:val="24"/>
        </w:rPr>
        <w:t xml:space="preserve"> рублей и на 202</w:t>
      </w:r>
      <w:r w:rsidR="00C26140" w:rsidRPr="00E55719">
        <w:rPr>
          <w:rFonts w:ascii="Times New Roman" w:hAnsi="Times New Roman" w:cs="Times New Roman"/>
          <w:sz w:val="24"/>
          <w:szCs w:val="24"/>
        </w:rPr>
        <w:t>6</w:t>
      </w:r>
      <w:r w:rsidRPr="00E55719">
        <w:rPr>
          <w:rFonts w:ascii="Times New Roman" w:hAnsi="Times New Roman" w:cs="Times New Roman"/>
          <w:sz w:val="24"/>
          <w:szCs w:val="24"/>
        </w:rPr>
        <w:t xml:space="preserve"> год в сумме </w:t>
      </w:r>
      <w:r w:rsidR="00C26140" w:rsidRPr="00E55719">
        <w:rPr>
          <w:rFonts w:ascii="Times New Roman" w:hAnsi="Times New Roman" w:cs="Times New Roman"/>
          <w:sz w:val="24"/>
          <w:szCs w:val="24"/>
        </w:rPr>
        <w:t>7</w:t>
      </w:r>
      <w:r w:rsidR="00285AB9" w:rsidRPr="00E55719">
        <w:rPr>
          <w:rFonts w:ascii="Times New Roman" w:hAnsi="Times New Roman" w:cs="Times New Roman"/>
          <w:sz w:val="24"/>
          <w:szCs w:val="24"/>
        </w:rPr>
        <w:t> 550 004,47</w:t>
      </w:r>
      <w:r w:rsidRPr="00E55719">
        <w:rPr>
          <w:rFonts w:ascii="Times New Roman" w:hAnsi="Times New Roman" w:cs="Times New Roman"/>
          <w:sz w:val="24"/>
          <w:szCs w:val="24"/>
        </w:rPr>
        <w:t xml:space="preserve"> рублей.</w:t>
      </w:r>
    </w:p>
    <w:p w:rsidR="00443601" w:rsidRPr="00E55719" w:rsidRDefault="00443601" w:rsidP="00443601">
      <w:pPr>
        <w:ind w:firstLine="708"/>
        <w:jc w:val="both"/>
        <w:rPr>
          <w:sz w:val="24"/>
        </w:rPr>
      </w:pPr>
      <w:r w:rsidRPr="00E55719">
        <w:rPr>
          <w:sz w:val="24"/>
        </w:rPr>
        <w:t>13.Установить в 202</w:t>
      </w:r>
      <w:r w:rsidR="00F87072" w:rsidRPr="00E55719">
        <w:rPr>
          <w:sz w:val="24"/>
        </w:rPr>
        <w:t>4</w:t>
      </w:r>
      <w:r w:rsidRPr="00E55719">
        <w:rPr>
          <w:sz w:val="24"/>
        </w:rPr>
        <w:t xml:space="preserve"> году для расчета средств по возмещению расходов, связанных со служебными командировками на территории Российской Федерации, организациям, финансируемым за счёт средств бюджета городского поселения, размер суточных за каждый день нахождения в служебной командировке в городах Москва и Санкт -Петербург - 700 рублей, в прочих населенных пунктах - 300 рублей.</w:t>
      </w:r>
    </w:p>
    <w:p w:rsidR="00443601" w:rsidRPr="00E55719" w:rsidRDefault="00443601" w:rsidP="00443601">
      <w:pPr>
        <w:pStyle w:val="ConsPlusNormal"/>
        <w:widowControl/>
        <w:spacing w:line="240" w:lineRule="exact"/>
        <w:ind w:firstLine="0"/>
        <w:jc w:val="both"/>
        <w:rPr>
          <w:rFonts w:ascii="Times New Roman" w:hAnsi="Times New Roman" w:cs="Times New Roman"/>
          <w:sz w:val="24"/>
          <w:szCs w:val="24"/>
        </w:rPr>
      </w:pPr>
      <w:r w:rsidRPr="00E55719">
        <w:rPr>
          <w:rFonts w:ascii="Times New Roman" w:hAnsi="Times New Roman" w:cs="Times New Roman"/>
          <w:sz w:val="24"/>
          <w:szCs w:val="24"/>
        </w:rPr>
        <w:t xml:space="preserve">             14.Утвердить Программу муниципальных внутренних заимствований городского поселения на 202</w:t>
      </w:r>
      <w:r w:rsidR="00F87072" w:rsidRPr="00E55719">
        <w:rPr>
          <w:rFonts w:ascii="Times New Roman" w:hAnsi="Times New Roman" w:cs="Times New Roman"/>
          <w:sz w:val="24"/>
          <w:szCs w:val="24"/>
        </w:rPr>
        <w:t>4</w:t>
      </w:r>
      <w:r w:rsidRPr="00E55719">
        <w:rPr>
          <w:rFonts w:ascii="Times New Roman" w:hAnsi="Times New Roman" w:cs="Times New Roman"/>
          <w:sz w:val="24"/>
          <w:szCs w:val="24"/>
        </w:rPr>
        <w:t xml:space="preserve"> год  и плановый период 202</w:t>
      </w:r>
      <w:r w:rsidR="00F87072" w:rsidRPr="00E55719">
        <w:rPr>
          <w:rFonts w:ascii="Times New Roman" w:hAnsi="Times New Roman" w:cs="Times New Roman"/>
          <w:sz w:val="24"/>
          <w:szCs w:val="24"/>
        </w:rPr>
        <w:t>5</w:t>
      </w:r>
      <w:r w:rsidRPr="00E55719">
        <w:rPr>
          <w:rFonts w:ascii="Times New Roman" w:hAnsi="Times New Roman" w:cs="Times New Roman"/>
          <w:sz w:val="24"/>
          <w:szCs w:val="24"/>
        </w:rPr>
        <w:t xml:space="preserve"> -202</w:t>
      </w:r>
      <w:r w:rsidR="00F87072" w:rsidRPr="00E55719">
        <w:rPr>
          <w:rFonts w:ascii="Times New Roman" w:hAnsi="Times New Roman" w:cs="Times New Roman"/>
          <w:sz w:val="24"/>
          <w:szCs w:val="24"/>
        </w:rPr>
        <w:t>6</w:t>
      </w:r>
      <w:r w:rsidRPr="00E55719">
        <w:rPr>
          <w:rFonts w:ascii="Times New Roman" w:hAnsi="Times New Roman" w:cs="Times New Roman"/>
          <w:sz w:val="24"/>
          <w:szCs w:val="24"/>
        </w:rPr>
        <w:t xml:space="preserve"> годов согласно приложению № 6 к настоящему решению.</w:t>
      </w:r>
    </w:p>
    <w:p w:rsidR="00443601" w:rsidRPr="00E55719" w:rsidRDefault="00443601" w:rsidP="00443601">
      <w:pPr>
        <w:pStyle w:val="af5"/>
        <w:spacing w:after="0"/>
        <w:ind w:left="0" w:firstLine="708"/>
        <w:jc w:val="both"/>
        <w:rPr>
          <w:sz w:val="24"/>
        </w:rPr>
      </w:pPr>
      <w:r w:rsidRPr="00E55719">
        <w:rPr>
          <w:spacing w:val="-2"/>
          <w:sz w:val="24"/>
        </w:rPr>
        <w:t xml:space="preserve">Установить предельный объем муниципального внутреннего долга </w:t>
      </w:r>
      <w:r w:rsidRPr="00E55719">
        <w:rPr>
          <w:sz w:val="24"/>
        </w:rPr>
        <w:t>на 202</w:t>
      </w:r>
      <w:r w:rsidR="005762C2" w:rsidRPr="00E55719">
        <w:rPr>
          <w:sz w:val="24"/>
        </w:rPr>
        <w:t>4</w:t>
      </w:r>
      <w:r w:rsidRPr="00E55719">
        <w:rPr>
          <w:sz w:val="24"/>
        </w:rPr>
        <w:t xml:space="preserve"> год в сумме </w:t>
      </w:r>
      <w:r w:rsidR="005762C2" w:rsidRPr="00E55719">
        <w:rPr>
          <w:sz w:val="24"/>
        </w:rPr>
        <w:t>40194100</w:t>
      </w:r>
      <w:r w:rsidRPr="00E55719">
        <w:rPr>
          <w:sz w:val="24"/>
        </w:rPr>
        <w:t xml:space="preserve"> рублей, на 202</w:t>
      </w:r>
      <w:r w:rsidR="005762C2" w:rsidRPr="00E55719">
        <w:rPr>
          <w:sz w:val="24"/>
        </w:rPr>
        <w:t>5</w:t>
      </w:r>
      <w:r w:rsidRPr="00E55719">
        <w:rPr>
          <w:sz w:val="24"/>
        </w:rPr>
        <w:t xml:space="preserve"> год в сумме </w:t>
      </w:r>
      <w:r w:rsidR="005762C2" w:rsidRPr="00E55719">
        <w:rPr>
          <w:sz w:val="24"/>
        </w:rPr>
        <w:t>40937800</w:t>
      </w:r>
      <w:r w:rsidRPr="00E55719">
        <w:rPr>
          <w:sz w:val="24"/>
        </w:rPr>
        <w:t xml:space="preserve"> рублей и на 202</w:t>
      </w:r>
      <w:r w:rsidR="005762C2" w:rsidRPr="00E55719">
        <w:rPr>
          <w:sz w:val="24"/>
        </w:rPr>
        <w:t>6</w:t>
      </w:r>
      <w:r w:rsidRPr="00E55719">
        <w:rPr>
          <w:sz w:val="24"/>
        </w:rPr>
        <w:t xml:space="preserve"> год в сумме </w:t>
      </w:r>
      <w:r w:rsidR="005762C2" w:rsidRPr="00E55719">
        <w:rPr>
          <w:sz w:val="24"/>
        </w:rPr>
        <w:t>41588100</w:t>
      </w:r>
      <w:r w:rsidRPr="00E55719">
        <w:rPr>
          <w:sz w:val="24"/>
        </w:rPr>
        <w:t xml:space="preserve"> рублей.</w:t>
      </w:r>
    </w:p>
    <w:p w:rsidR="00443601" w:rsidRPr="00E55719" w:rsidRDefault="00443601" w:rsidP="00443601">
      <w:pPr>
        <w:pStyle w:val="af5"/>
        <w:spacing w:after="0"/>
        <w:ind w:left="0" w:firstLine="708"/>
        <w:jc w:val="both"/>
        <w:rPr>
          <w:spacing w:val="-2"/>
          <w:sz w:val="24"/>
        </w:rPr>
      </w:pPr>
      <w:r w:rsidRPr="00E55719">
        <w:rPr>
          <w:spacing w:val="-2"/>
          <w:sz w:val="24"/>
        </w:rPr>
        <w:t>Установить верхний предел  муниципального внутреннего долга на 1 января 202</w:t>
      </w:r>
      <w:r w:rsidR="005762C2" w:rsidRPr="00E55719">
        <w:rPr>
          <w:spacing w:val="-2"/>
          <w:sz w:val="24"/>
        </w:rPr>
        <w:t>5</w:t>
      </w:r>
      <w:r w:rsidRPr="00E55719">
        <w:rPr>
          <w:spacing w:val="-2"/>
          <w:sz w:val="24"/>
        </w:rPr>
        <w:t xml:space="preserve"> года в сумме </w:t>
      </w:r>
      <w:r w:rsidR="005762C2" w:rsidRPr="00E55719">
        <w:rPr>
          <w:spacing w:val="-2"/>
          <w:sz w:val="24"/>
        </w:rPr>
        <w:t>35</w:t>
      </w:r>
      <w:r w:rsidRPr="00E55719">
        <w:rPr>
          <w:spacing w:val="-2"/>
          <w:sz w:val="24"/>
        </w:rPr>
        <w:t>00000 рублей, на 1 января 202</w:t>
      </w:r>
      <w:r w:rsidR="005762C2" w:rsidRPr="00E55719">
        <w:rPr>
          <w:spacing w:val="-2"/>
          <w:sz w:val="24"/>
        </w:rPr>
        <w:t xml:space="preserve">6 </w:t>
      </w:r>
      <w:r w:rsidRPr="00E55719">
        <w:rPr>
          <w:spacing w:val="-2"/>
          <w:sz w:val="24"/>
        </w:rPr>
        <w:t xml:space="preserve">года в сумме </w:t>
      </w:r>
      <w:r w:rsidR="005762C2" w:rsidRPr="00E55719">
        <w:rPr>
          <w:spacing w:val="-2"/>
          <w:sz w:val="24"/>
        </w:rPr>
        <w:t>35</w:t>
      </w:r>
      <w:r w:rsidRPr="00E55719">
        <w:rPr>
          <w:spacing w:val="-2"/>
          <w:sz w:val="24"/>
        </w:rPr>
        <w:t>00000 рублей, на 1 января 202</w:t>
      </w:r>
      <w:r w:rsidR="005762C2" w:rsidRPr="00E55719">
        <w:rPr>
          <w:spacing w:val="-2"/>
          <w:sz w:val="24"/>
        </w:rPr>
        <w:t>7</w:t>
      </w:r>
      <w:r w:rsidRPr="00E55719">
        <w:rPr>
          <w:spacing w:val="-2"/>
          <w:sz w:val="24"/>
        </w:rPr>
        <w:t xml:space="preserve"> года в сумме </w:t>
      </w:r>
      <w:r w:rsidR="005762C2" w:rsidRPr="00E55719">
        <w:rPr>
          <w:spacing w:val="-2"/>
          <w:sz w:val="24"/>
        </w:rPr>
        <w:t>35</w:t>
      </w:r>
      <w:r w:rsidRPr="00E55719">
        <w:rPr>
          <w:spacing w:val="-2"/>
          <w:sz w:val="24"/>
        </w:rPr>
        <w:t xml:space="preserve">00000 рублей.              </w:t>
      </w:r>
    </w:p>
    <w:p w:rsidR="00443601" w:rsidRPr="00E55719" w:rsidRDefault="00443601" w:rsidP="00443601">
      <w:pPr>
        <w:jc w:val="both"/>
        <w:rPr>
          <w:sz w:val="24"/>
        </w:rPr>
      </w:pPr>
      <w:r w:rsidRPr="00E55719">
        <w:rPr>
          <w:sz w:val="24"/>
        </w:rPr>
        <w:tab/>
        <w:t>Утвердить предельный объем расходов на обслуживание муниципального внутреннего долга на 202</w:t>
      </w:r>
      <w:r w:rsidR="00A520AC" w:rsidRPr="00E55719">
        <w:rPr>
          <w:sz w:val="24"/>
        </w:rPr>
        <w:t>4</w:t>
      </w:r>
      <w:r w:rsidRPr="00E55719">
        <w:rPr>
          <w:sz w:val="24"/>
        </w:rPr>
        <w:t xml:space="preserve"> </w:t>
      </w:r>
      <w:r w:rsidR="007B4A4C" w:rsidRPr="00E55719">
        <w:rPr>
          <w:sz w:val="24"/>
        </w:rPr>
        <w:t>в сумме  2381</w:t>
      </w:r>
      <w:r w:rsidRPr="00E55719">
        <w:rPr>
          <w:sz w:val="24"/>
        </w:rPr>
        <w:t xml:space="preserve"> рублей </w:t>
      </w:r>
      <w:r w:rsidR="007B4A4C" w:rsidRPr="00E55719">
        <w:rPr>
          <w:sz w:val="24"/>
        </w:rPr>
        <w:t>96</w:t>
      </w:r>
      <w:r w:rsidRPr="00E55719">
        <w:rPr>
          <w:sz w:val="24"/>
        </w:rPr>
        <w:t xml:space="preserve"> копеек, на 202</w:t>
      </w:r>
      <w:r w:rsidR="00A520AC" w:rsidRPr="00E55719">
        <w:rPr>
          <w:sz w:val="24"/>
        </w:rPr>
        <w:t>5</w:t>
      </w:r>
      <w:r w:rsidRPr="00E55719">
        <w:rPr>
          <w:sz w:val="24"/>
        </w:rPr>
        <w:t xml:space="preserve"> год в сумме </w:t>
      </w:r>
      <w:r w:rsidR="00D4733F" w:rsidRPr="00E55719">
        <w:rPr>
          <w:sz w:val="24"/>
        </w:rPr>
        <w:t>1891</w:t>
      </w:r>
      <w:r w:rsidRPr="00E55719">
        <w:rPr>
          <w:sz w:val="24"/>
        </w:rPr>
        <w:t xml:space="preserve"> рубль </w:t>
      </w:r>
      <w:r w:rsidR="00D4733F" w:rsidRPr="00E55719">
        <w:rPr>
          <w:sz w:val="24"/>
        </w:rPr>
        <w:t>08</w:t>
      </w:r>
      <w:r w:rsidRPr="00E55719">
        <w:rPr>
          <w:sz w:val="24"/>
        </w:rPr>
        <w:t xml:space="preserve"> копеек, на 202</w:t>
      </w:r>
      <w:r w:rsidR="00A520AC" w:rsidRPr="00E55719">
        <w:rPr>
          <w:sz w:val="24"/>
        </w:rPr>
        <w:t>6</w:t>
      </w:r>
      <w:r w:rsidRPr="00E55719">
        <w:rPr>
          <w:sz w:val="24"/>
        </w:rPr>
        <w:t xml:space="preserve"> год в сумме </w:t>
      </w:r>
      <w:r w:rsidR="00D4733F" w:rsidRPr="00E55719">
        <w:rPr>
          <w:sz w:val="24"/>
        </w:rPr>
        <w:t>1508</w:t>
      </w:r>
      <w:r w:rsidRPr="00E55719">
        <w:rPr>
          <w:sz w:val="24"/>
        </w:rPr>
        <w:t xml:space="preserve"> рубль </w:t>
      </w:r>
      <w:r w:rsidR="00D4733F" w:rsidRPr="00E55719">
        <w:rPr>
          <w:sz w:val="24"/>
        </w:rPr>
        <w:t>01</w:t>
      </w:r>
      <w:r w:rsidRPr="00E55719">
        <w:rPr>
          <w:sz w:val="24"/>
        </w:rPr>
        <w:t xml:space="preserve"> копеек.</w:t>
      </w:r>
    </w:p>
    <w:p w:rsidR="00443601" w:rsidRPr="00E55719" w:rsidRDefault="00443601" w:rsidP="00443601">
      <w:pPr>
        <w:jc w:val="both"/>
        <w:rPr>
          <w:sz w:val="24"/>
        </w:rPr>
      </w:pPr>
      <w:r w:rsidRPr="00E55719">
        <w:rPr>
          <w:sz w:val="24"/>
        </w:rPr>
        <w:t xml:space="preserve">             15. Утвердить нормативы распределения доходов  бюджета городского поселения на 202</w:t>
      </w:r>
      <w:r w:rsidR="00F87072" w:rsidRPr="00E55719">
        <w:rPr>
          <w:sz w:val="24"/>
        </w:rPr>
        <w:t>4</w:t>
      </w:r>
      <w:r w:rsidRPr="00E55719">
        <w:rPr>
          <w:sz w:val="24"/>
        </w:rPr>
        <w:t xml:space="preserve"> год  и на плановый период 202</w:t>
      </w:r>
      <w:r w:rsidR="00F87072" w:rsidRPr="00E55719">
        <w:rPr>
          <w:sz w:val="24"/>
        </w:rPr>
        <w:t>5</w:t>
      </w:r>
      <w:r w:rsidRPr="00E55719">
        <w:rPr>
          <w:sz w:val="24"/>
        </w:rPr>
        <w:t xml:space="preserve"> и 202</w:t>
      </w:r>
      <w:r w:rsidR="00F87072" w:rsidRPr="00E55719">
        <w:rPr>
          <w:sz w:val="24"/>
        </w:rPr>
        <w:t>6</w:t>
      </w:r>
      <w:r w:rsidRPr="00E55719">
        <w:rPr>
          <w:sz w:val="24"/>
        </w:rPr>
        <w:t xml:space="preserve"> го</w:t>
      </w:r>
      <w:r w:rsidRPr="00E55719">
        <w:rPr>
          <w:sz w:val="24"/>
        </w:rPr>
        <w:softHyphen/>
        <w:t>дов, согласно приложения  № 7 к настоящему решению.</w:t>
      </w:r>
    </w:p>
    <w:p w:rsidR="00443601" w:rsidRPr="00E55719" w:rsidRDefault="00443601" w:rsidP="00443601">
      <w:pPr>
        <w:ind w:firstLine="709"/>
        <w:jc w:val="both"/>
        <w:rPr>
          <w:snapToGrid w:val="0"/>
          <w:sz w:val="24"/>
        </w:rPr>
      </w:pPr>
      <w:r w:rsidRPr="00E55719">
        <w:rPr>
          <w:snapToGrid w:val="0"/>
          <w:sz w:val="24"/>
        </w:rPr>
        <w:t xml:space="preserve">16. Субсидии юридическим лицам (за исключением субсидий муниципальным учреждениям), индивидуальным предпринимателям и физическим лицам - производителям </w:t>
      </w:r>
      <w:r w:rsidRPr="00E55719">
        <w:rPr>
          <w:snapToGrid w:val="0"/>
          <w:sz w:val="24"/>
        </w:rPr>
        <w:lastRenderedPageBreak/>
        <w:t xml:space="preserve">товаров, работ, услуг предоставляются в порядке, установленном Администрацией Маловишерского муниципального района Новгородской области: </w:t>
      </w:r>
    </w:p>
    <w:p w:rsidR="00443601" w:rsidRPr="00E55719" w:rsidRDefault="00443601" w:rsidP="00443601">
      <w:pPr>
        <w:ind w:firstLine="708"/>
        <w:jc w:val="both"/>
        <w:rPr>
          <w:sz w:val="24"/>
        </w:rPr>
      </w:pPr>
      <w:r w:rsidRPr="00E55719">
        <w:rPr>
          <w:snapToGrid w:val="0"/>
          <w:sz w:val="24"/>
        </w:rPr>
        <w:t xml:space="preserve"> </w:t>
      </w:r>
      <w:r w:rsidRPr="00E55719">
        <w:rPr>
          <w:bCs/>
          <w:sz w:val="24"/>
        </w:rPr>
        <w:t>на компенсацию выпадающих доходов при оказании населению услуг общественных бань на территории Маловишерского городского поселения.</w:t>
      </w:r>
    </w:p>
    <w:p w:rsidR="00443601" w:rsidRPr="00E55719" w:rsidRDefault="00443601" w:rsidP="00443601">
      <w:pPr>
        <w:pStyle w:val="ConsPlusNormal"/>
        <w:ind w:firstLine="709"/>
        <w:jc w:val="both"/>
        <w:rPr>
          <w:rFonts w:ascii="Times New Roman" w:hAnsi="Times New Roman" w:cs="Times New Roman"/>
          <w:sz w:val="24"/>
          <w:szCs w:val="24"/>
        </w:rPr>
      </w:pPr>
      <w:r w:rsidRPr="00E55719">
        <w:rPr>
          <w:rFonts w:ascii="Times New Roman" w:hAnsi="Times New Roman" w:cs="Times New Roman"/>
          <w:sz w:val="24"/>
          <w:szCs w:val="24"/>
        </w:rPr>
        <w:t xml:space="preserve">17. Установить, что в соответствии с решениями руководителя комитета финансов Администрации Маловишерского муниципального района Новгородской области дополнительно к основаниям, установленным </w:t>
      </w:r>
      <w:hyperlink r:id="rId8" w:history="1">
        <w:r w:rsidRPr="00E55719">
          <w:rPr>
            <w:rFonts w:ascii="Times New Roman" w:hAnsi="Times New Roman" w:cs="Times New Roman"/>
            <w:sz w:val="24"/>
            <w:szCs w:val="24"/>
          </w:rPr>
          <w:t>пунктом 3 статьи 217</w:t>
        </w:r>
      </w:hyperlink>
      <w:r w:rsidRPr="00E55719">
        <w:rPr>
          <w:rFonts w:ascii="Times New Roman" w:hAnsi="Times New Roman" w:cs="Times New Roman"/>
          <w:sz w:val="24"/>
          <w:szCs w:val="24"/>
        </w:rPr>
        <w:t xml:space="preserve"> Бюджетного кодекса Российской Федерации, может осуществляться внесение изменений в сводную бюджетную роспись бюджета городского поселения без внесения изменений в настоящее решение по следующим основаниям:</w:t>
      </w:r>
    </w:p>
    <w:p w:rsidR="00443601" w:rsidRPr="00E55719" w:rsidRDefault="00443601" w:rsidP="00443601">
      <w:pPr>
        <w:pStyle w:val="ConsPlusNormal"/>
        <w:ind w:firstLine="709"/>
        <w:jc w:val="both"/>
        <w:rPr>
          <w:rFonts w:ascii="Times New Roman" w:hAnsi="Times New Roman" w:cs="Times New Roman"/>
          <w:sz w:val="24"/>
          <w:szCs w:val="24"/>
        </w:rPr>
      </w:pPr>
      <w:r w:rsidRPr="00E55719">
        <w:rPr>
          <w:rFonts w:ascii="Times New Roman" w:hAnsi="Times New Roman" w:cs="Times New Roman"/>
          <w:sz w:val="24"/>
          <w:szCs w:val="24"/>
        </w:rPr>
        <w:t>17.1. приведение кодов бюджетной классификации расходов и источников внутреннего финансирования дефицита бюджета городского поселения в соответствие с бюджетной классификацией Российской Федерации;</w:t>
      </w:r>
    </w:p>
    <w:p w:rsidR="00443601" w:rsidRPr="00E55719" w:rsidRDefault="00443601" w:rsidP="00443601">
      <w:pPr>
        <w:pStyle w:val="ConsPlusNormal"/>
        <w:ind w:firstLine="709"/>
        <w:jc w:val="both"/>
        <w:rPr>
          <w:rFonts w:ascii="Times New Roman" w:hAnsi="Times New Roman" w:cs="Times New Roman"/>
          <w:sz w:val="24"/>
          <w:szCs w:val="24"/>
        </w:rPr>
      </w:pPr>
      <w:r w:rsidRPr="00E55719">
        <w:rPr>
          <w:rFonts w:ascii="Times New Roman" w:hAnsi="Times New Roman" w:cs="Times New Roman"/>
          <w:sz w:val="24"/>
          <w:szCs w:val="24"/>
        </w:rPr>
        <w:t>17.2. уточнение источников внутреннего финансирования дефицита бюджета городского поселения в случае предоставления бюджету городского поселения из бюджета Маловишерского муниципального района Новгородской области бюджетных кредитов;</w:t>
      </w:r>
    </w:p>
    <w:p w:rsidR="00443601" w:rsidRPr="00E55719" w:rsidRDefault="00443601" w:rsidP="00443601">
      <w:pPr>
        <w:pStyle w:val="ConsPlusNormal"/>
        <w:ind w:firstLine="709"/>
        <w:jc w:val="both"/>
        <w:rPr>
          <w:rFonts w:ascii="Times New Roman" w:hAnsi="Times New Roman" w:cs="Times New Roman"/>
          <w:sz w:val="24"/>
          <w:szCs w:val="24"/>
        </w:rPr>
      </w:pPr>
      <w:r w:rsidRPr="00E55719">
        <w:rPr>
          <w:rFonts w:ascii="Times New Roman" w:hAnsi="Times New Roman" w:cs="Times New Roman"/>
          <w:sz w:val="24"/>
          <w:szCs w:val="24"/>
        </w:rPr>
        <w:t>17.3. проведение операций по управлению муниципальным внутренним долгом городского поселения, направленных на оптимизацию его структуры, а также снижение стоимости заимствований, не приводящих к увеличению дефицита бюджета городского поселения, верхнего предела муниципального внутреннего долга городского поселения и расходов на обслуживание долговых обязательств;</w:t>
      </w:r>
    </w:p>
    <w:p w:rsidR="00443601" w:rsidRPr="00E55719" w:rsidRDefault="00443601" w:rsidP="00443601">
      <w:pPr>
        <w:pStyle w:val="ConsPlusNormal"/>
        <w:ind w:firstLine="709"/>
        <w:jc w:val="both"/>
        <w:rPr>
          <w:rFonts w:ascii="Times New Roman" w:hAnsi="Times New Roman" w:cs="Times New Roman"/>
          <w:sz w:val="24"/>
          <w:szCs w:val="24"/>
        </w:rPr>
      </w:pPr>
      <w:r w:rsidRPr="00E55719">
        <w:rPr>
          <w:rFonts w:ascii="Times New Roman" w:hAnsi="Times New Roman" w:cs="Times New Roman"/>
          <w:sz w:val="24"/>
          <w:szCs w:val="24"/>
        </w:rPr>
        <w:t>17.4.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городского поселения по соответствующей целевой статье и группе вида расходов классификации расходов бюджетов;</w:t>
      </w:r>
    </w:p>
    <w:p w:rsidR="00443601" w:rsidRPr="00E55719" w:rsidRDefault="00443601" w:rsidP="00443601">
      <w:pPr>
        <w:pStyle w:val="ConsPlusNormal"/>
        <w:ind w:firstLine="709"/>
        <w:jc w:val="both"/>
        <w:rPr>
          <w:rFonts w:ascii="Times New Roman" w:hAnsi="Times New Roman" w:cs="Times New Roman"/>
          <w:sz w:val="24"/>
          <w:szCs w:val="24"/>
        </w:rPr>
      </w:pPr>
      <w:r w:rsidRPr="00E55719">
        <w:rPr>
          <w:rFonts w:ascii="Times New Roman" w:hAnsi="Times New Roman" w:cs="Times New Roman"/>
          <w:sz w:val="24"/>
          <w:szCs w:val="24"/>
        </w:rPr>
        <w:t>17.5.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городского поселения в связи с внесением изменений в муниципальные программы городского поселения, если такие изменения не связаны с определением видов и объемов межбюджетных трансфертов;</w:t>
      </w:r>
    </w:p>
    <w:p w:rsidR="00443601" w:rsidRPr="00E55719" w:rsidRDefault="00443601" w:rsidP="00443601">
      <w:pPr>
        <w:autoSpaceDE w:val="0"/>
        <w:autoSpaceDN w:val="0"/>
        <w:adjustRightInd w:val="0"/>
        <w:ind w:firstLine="709"/>
        <w:jc w:val="both"/>
        <w:rPr>
          <w:sz w:val="24"/>
        </w:rPr>
      </w:pPr>
      <w:r w:rsidRPr="00E55719">
        <w:rPr>
          <w:sz w:val="24"/>
        </w:rPr>
        <w:t>17.6 перераспределение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ассигнований, предусмотренных главному распорядителю средств бюджета городского поселения на реализацию непрограммного направления деятельности;</w:t>
      </w:r>
    </w:p>
    <w:p w:rsidR="00443601" w:rsidRPr="00E55719" w:rsidRDefault="00443601" w:rsidP="00443601">
      <w:pPr>
        <w:autoSpaceDE w:val="0"/>
        <w:autoSpaceDN w:val="0"/>
        <w:adjustRightInd w:val="0"/>
        <w:ind w:firstLine="709"/>
        <w:jc w:val="both"/>
        <w:rPr>
          <w:sz w:val="24"/>
        </w:rPr>
      </w:pPr>
      <w:r w:rsidRPr="00E55719">
        <w:rPr>
          <w:sz w:val="24"/>
        </w:rPr>
        <w:t>17.7. перераспределение бюджетных ассигнований между разделами, подразделами, целевыми статьями, видами расходов классификации расходов бюджетов,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городского поселения для выполнения условий в целях получения субсидий из федерального, областного бюджетов и бюджета Маловишерского муниципального района Новгородской области;</w:t>
      </w:r>
    </w:p>
    <w:p w:rsidR="00443601" w:rsidRPr="00E55719" w:rsidRDefault="00443601" w:rsidP="00443601">
      <w:pPr>
        <w:autoSpaceDE w:val="0"/>
        <w:autoSpaceDN w:val="0"/>
        <w:adjustRightInd w:val="0"/>
        <w:ind w:firstLine="709"/>
        <w:jc w:val="both"/>
        <w:rPr>
          <w:sz w:val="24"/>
        </w:rPr>
      </w:pPr>
      <w:r w:rsidRPr="00E55719">
        <w:rPr>
          <w:sz w:val="24"/>
        </w:rPr>
        <w:t>17.8. 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городского поселения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443601" w:rsidRPr="00E55719" w:rsidRDefault="00443601" w:rsidP="00443601">
      <w:pPr>
        <w:autoSpaceDE w:val="0"/>
        <w:autoSpaceDN w:val="0"/>
        <w:adjustRightInd w:val="0"/>
        <w:ind w:firstLine="709"/>
        <w:jc w:val="both"/>
        <w:rPr>
          <w:sz w:val="24"/>
        </w:rPr>
      </w:pPr>
      <w:r w:rsidRPr="00E55719">
        <w:rPr>
          <w:sz w:val="24"/>
        </w:rPr>
        <w:t>17.9. перераспределение бюджетных ассигнований между подгруппам видов расходов классификации расходов бюджета городского поселения  в пределах, предусмотренных главным распорядителям средств городского поселения бюджетных ассигнований на обеспечение деятельности органов местного самоуправления  и подведомственных им  муниципальных казенных учреждений;</w:t>
      </w:r>
    </w:p>
    <w:p w:rsidR="00443601" w:rsidRPr="00E55719" w:rsidRDefault="00443601" w:rsidP="00443601">
      <w:pPr>
        <w:pStyle w:val="ab"/>
        <w:spacing w:before="0" w:beforeAutospacing="0" w:after="0" w:afterAutospacing="0" w:line="240" w:lineRule="atLeast"/>
        <w:ind w:firstLine="709"/>
        <w:jc w:val="both"/>
      </w:pPr>
      <w:r w:rsidRPr="00E55719">
        <w:t>17.10. уменьшение бюджетных ассигнований по отдельным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городского поселения, предусмотренных главному распорядителю средств бюджета городского поселения,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городского поселения, предусмотренных на обслуживание муниципального долга, экономии расходов за счет средств, полученных из федерального и областного бюджетов и бюджета Маловишерского муниципального района Новгородской области и экономии средств дорожного фонда городского поселения с одновременным увеличением размера Резервного фонда городского поселения;</w:t>
      </w:r>
    </w:p>
    <w:p w:rsidR="00443601" w:rsidRPr="00E55719" w:rsidRDefault="00443601" w:rsidP="00443601">
      <w:pPr>
        <w:pStyle w:val="ConsPlusNormal"/>
        <w:ind w:firstLine="709"/>
        <w:jc w:val="both"/>
        <w:rPr>
          <w:rFonts w:ascii="Times New Roman" w:hAnsi="Times New Roman" w:cs="Times New Roman"/>
          <w:sz w:val="24"/>
          <w:szCs w:val="24"/>
        </w:rPr>
      </w:pPr>
      <w:r w:rsidRPr="00E55719">
        <w:rPr>
          <w:rFonts w:ascii="Times New Roman" w:hAnsi="Times New Roman" w:cs="Times New Roman"/>
          <w:sz w:val="24"/>
          <w:szCs w:val="24"/>
        </w:rPr>
        <w:t>17.11.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и бюджета Маловишерского муниципального района Новгородской области по перечислению в бюджет городского поселения межбюджетных трансфертов, включенных в перечень, утвержденный областным законом и решением Думы Маловишерского муниципального района, сверх объемов соответствующих безвозмездных поступлений бюджета городского поселения, утвержденных настоящим Решением;</w:t>
      </w:r>
    </w:p>
    <w:p w:rsidR="00443601" w:rsidRPr="00E55719" w:rsidRDefault="00443601" w:rsidP="00443601">
      <w:pPr>
        <w:autoSpaceDE w:val="0"/>
        <w:autoSpaceDN w:val="0"/>
        <w:adjustRightInd w:val="0"/>
        <w:ind w:firstLine="540"/>
        <w:jc w:val="both"/>
        <w:rPr>
          <w:sz w:val="24"/>
        </w:rPr>
      </w:pPr>
      <w:r w:rsidRPr="00E55719">
        <w:rPr>
          <w:sz w:val="24"/>
        </w:rPr>
        <w:t xml:space="preserve">17.12. направление бюджетных ассигнований дорожного фонда Маловишерского городского поселения, не использованных в отчетном финансовом году, в 2023  году на увеличение бюджетных ассигнований дорожного фонда Маловишерского городского поселения  в соответствии с </w:t>
      </w:r>
      <w:hyperlink r:id="rId9" w:history="1">
        <w:r w:rsidRPr="00E55719">
          <w:rPr>
            <w:sz w:val="24"/>
          </w:rPr>
          <w:t>пунктом 3 статьи 95</w:t>
        </w:r>
      </w:hyperlink>
      <w:r w:rsidRPr="00E55719">
        <w:rPr>
          <w:sz w:val="24"/>
        </w:rPr>
        <w:t xml:space="preserve"> и </w:t>
      </w:r>
      <w:hyperlink r:id="rId10" w:history="1">
        <w:r w:rsidRPr="00E55719">
          <w:rPr>
            <w:sz w:val="24"/>
          </w:rPr>
          <w:t>пунктом 4 статьи 179.4</w:t>
        </w:r>
      </w:hyperlink>
      <w:r w:rsidRPr="00E55719">
        <w:rPr>
          <w:sz w:val="24"/>
        </w:rPr>
        <w:t xml:space="preserve"> Бюджетного кодекса Российской Федерации;</w:t>
      </w:r>
    </w:p>
    <w:p w:rsidR="00443601" w:rsidRPr="00E55719" w:rsidRDefault="00443601" w:rsidP="00443601">
      <w:pPr>
        <w:autoSpaceDE w:val="0"/>
        <w:autoSpaceDN w:val="0"/>
        <w:adjustRightInd w:val="0"/>
        <w:ind w:firstLine="540"/>
        <w:jc w:val="both"/>
        <w:rPr>
          <w:sz w:val="24"/>
        </w:rPr>
      </w:pPr>
      <w:r w:rsidRPr="00E55719">
        <w:rPr>
          <w:sz w:val="24"/>
        </w:rPr>
        <w:t>17.13. перераспределение бюджетных ассигнований между главными распорядителями средств бюджета городского поселения,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бюджета городского поселения в целях финансового обеспечения муниципальных проектов,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443601" w:rsidRPr="00E55719" w:rsidRDefault="00443601" w:rsidP="00443601">
      <w:pPr>
        <w:pStyle w:val="a3"/>
        <w:rPr>
          <w:sz w:val="24"/>
        </w:rPr>
      </w:pPr>
      <w:r w:rsidRPr="00E55719">
        <w:rPr>
          <w:sz w:val="24"/>
        </w:rPr>
        <w:t xml:space="preserve">            18. Настоящее решение вступает в силу с 1 января 202</w:t>
      </w:r>
      <w:r w:rsidR="00A10B49" w:rsidRPr="00E55719">
        <w:rPr>
          <w:sz w:val="24"/>
        </w:rPr>
        <w:t>4</w:t>
      </w:r>
      <w:r w:rsidRPr="00E55719">
        <w:rPr>
          <w:sz w:val="24"/>
        </w:rPr>
        <w:t xml:space="preserve"> года.</w:t>
      </w:r>
    </w:p>
    <w:p w:rsidR="00443601" w:rsidRPr="00E55719" w:rsidRDefault="00443601" w:rsidP="00443601">
      <w:pPr>
        <w:pStyle w:val="a3"/>
        <w:ind w:firstLine="708"/>
        <w:rPr>
          <w:sz w:val="24"/>
        </w:rPr>
      </w:pPr>
      <w:r w:rsidRPr="00E55719">
        <w:rPr>
          <w:sz w:val="24"/>
        </w:rPr>
        <w:t>19. Опубликовать решение в  бюллетене «Маловишерский вестник».</w:t>
      </w:r>
    </w:p>
    <w:p w:rsidR="00846886" w:rsidRPr="00E55719" w:rsidRDefault="00846886" w:rsidP="00EA1B95">
      <w:pPr>
        <w:pStyle w:val="ConsPlusTitle"/>
        <w:widowControl/>
        <w:spacing w:line="240" w:lineRule="exact"/>
        <w:ind w:firstLine="709"/>
        <w:jc w:val="both"/>
        <w:rPr>
          <w:b w:val="0"/>
          <w:sz w:val="28"/>
          <w:szCs w:val="28"/>
        </w:rPr>
      </w:pPr>
    </w:p>
    <w:p w:rsidR="00F824E8" w:rsidRPr="00E55719" w:rsidRDefault="00F824E8" w:rsidP="00EA1B95">
      <w:pPr>
        <w:spacing w:line="240" w:lineRule="exact"/>
        <w:jc w:val="both"/>
        <w:rPr>
          <w:b/>
          <w:szCs w:val="28"/>
        </w:rPr>
      </w:pPr>
    </w:p>
    <w:p w:rsidR="003B586C" w:rsidRPr="00E55719" w:rsidRDefault="003B586C" w:rsidP="00EA1B95">
      <w:pPr>
        <w:spacing w:line="240" w:lineRule="exact"/>
        <w:jc w:val="both"/>
        <w:rPr>
          <w:b/>
          <w:szCs w:val="28"/>
        </w:rPr>
      </w:pPr>
    </w:p>
    <w:p w:rsidR="009F263E" w:rsidRPr="00E55719" w:rsidRDefault="0048040F" w:rsidP="00EA1B95">
      <w:pPr>
        <w:spacing w:line="240" w:lineRule="exact"/>
        <w:jc w:val="both"/>
        <w:rPr>
          <w:b/>
          <w:szCs w:val="28"/>
        </w:rPr>
      </w:pPr>
      <w:r w:rsidRPr="00E55719">
        <w:rPr>
          <w:b/>
          <w:szCs w:val="28"/>
        </w:rPr>
        <w:t xml:space="preserve">Глава Маловишерского </w:t>
      </w:r>
    </w:p>
    <w:p w:rsidR="0048040F" w:rsidRPr="00E55719" w:rsidRDefault="0048040F" w:rsidP="001C3228">
      <w:pPr>
        <w:spacing w:line="240" w:lineRule="exact"/>
        <w:jc w:val="both"/>
        <w:rPr>
          <w:b/>
          <w:szCs w:val="28"/>
        </w:rPr>
      </w:pPr>
      <w:r w:rsidRPr="00E55719">
        <w:rPr>
          <w:b/>
          <w:szCs w:val="28"/>
        </w:rPr>
        <w:t xml:space="preserve">городского поселения </w:t>
      </w:r>
      <w:r w:rsidR="00115E59" w:rsidRPr="00E55719">
        <w:rPr>
          <w:b/>
          <w:szCs w:val="28"/>
        </w:rPr>
        <w:tab/>
      </w:r>
      <w:r w:rsidR="001F4061" w:rsidRPr="00E55719">
        <w:rPr>
          <w:b/>
          <w:szCs w:val="28"/>
        </w:rPr>
        <w:tab/>
      </w:r>
      <w:r w:rsidR="001F4061" w:rsidRPr="00E55719">
        <w:rPr>
          <w:b/>
          <w:szCs w:val="28"/>
        </w:rPr>
        <w:tab/>
      </w:r>
      <w:r w:rsidR="001F4061" w:rsidRPr="00E55719">
        <w:rPr>
          <w:b/>
          <w:szCs w:val="28"/>
        </w:rPr>
        <w:tab/>
      </w:r>
      <w:r w:rsidR="001F4061" w:rsidRPr="00E55719">
        <w:rPr>
          <w:b/>
          <w:szCs w:val="28"/>
        </w:rPr>
        <w:tab/>
      </w:r>
      <w:r w:rsidR="003B586C" w:rsidRPr="00E55719">
        <w:rPr>
          <w:b/>
          <w:szCs w:val="28"/>
        </w:rPr>
        <w:tab/>
      </w:r>
      <w:r w:rsidR="00F63EEB" w:rsidRPr="00E55719">
        <w:rPr>
          <w:b/>
          <w:szCs w:val="28"/>
        </w:rPr>
        <w:t>Е</w:t>
      </w:r>
      <w:r w:rsidR="00363195" w:rsidRPr="00E55719">
        <w:rPr>
          <w:b/>
          <w:szCs w:val="28"/>
        </w:rPr>
        <w:t>.</w:t>
      </w:r>
      <w:r w:rsidR="00F63EEB" w:rsidRPr="00E55719">
        <w:rPr>
          <w:b/>
          <w:szCs w:val="28"/>
        </w:rPr>
        <w:t>В</w:t>
      </w:r>
      <w:r w:rsidR="00363195" w:rsidRPr="00E55719">
        <w:rPr>
          <w:b/>
          <w:szCs w:val="28"/>
        </w:rPr>
        <w:t xml:space="preserve">. </w:t>
      </w:r>
      <w:r w:rsidR="00F63EEB" w:rsidRPr="00E55719">
        <w:rPr>
          <w:b/>
          <w:szCs w:val="28"/>
        </w:rPr>
        <w:t>Евдокимова</w:t>
      </w:r>
    </w:p>
    <w:p w:rsidR="00846886" w:rsidRPr="00E55719" w:rsidRDefault="00846886" w:rsidP="001C3228">
      <w:pPr>
        <w:spacing w:line="240" w:lineRule="exact"/>
        <w:jc w:val="both"/>
        <w:rPr>
          <w:szCs w:val="28"/>
        </w:rPr>
      </w:pPr>
    </w:p>
    <w:p w:rsidR="003B586C" w:rsidRPr="00E55719" w:rsidRDefault="003B586C" w:rsidP="001C3228">
      <w:pPr>
        <w:spacing w:line="240" w:lineRule="exact"/>
        <w:jc w:val="both"/>
        <w:rPr>
          <w:szCs w:val="28"/>
        </w:rPr>
      </w:pPr>
    </w:p>
    <w:p w:rsidR="00F25147" w:rsidRPr="00E55719" w:rsidRDefault="00F25147" w:rsidP="00930D2B">
      <w:pPr>
        <w:rPr>
          <w:szCs w:val="28"/>
        </w:rPr>
      </w:pPr>
    </w:p>
    <w:p w:rsidR="00F25147" w:rsidRPr="00E55719" w:rsidRDefault="00F25147" w:rsidP="00930D2B">
      <w:pPr>
        <w:rPr>
          <w:szCs w:val="28"/>
        </w:rPr>
      </w:pPr>
    </w:p>
    <w:p w:rsidR="0058598F" w:rsidRPr="00E55719" w:rsidRDefault="0058598F" w:rsidP="0058598F">
      <w:pPr>
        <w:ind w:firstLine="708"/>
        <w:jc w:val="both"/>
        <w:rPr>
          <w:sz w:val="20"/>
          <w:szCs w:val="20"/>
        </w:rPr>
      </w:pPr>
    </w:p>
    <w:p w:rsidR="0058598F" w:rsidRPr="00E55719" w:rsidRDefault="0058598F" w:rsidP="0058598F">
      <w:pPr>
        <w:rPr>
          <w:szCs w:val="28"/>
        </w:rPr>
      </w:pPr>
      <w:r w:rsidRPr="00E55719">
        <w:rPr>
          <w:szCs w:val="28"/>
        </w:rPr>
        <w:t xml:space="preserve">Проект подготовил и завизировал  </w:t>
      </w:r>
    </w:p>
    <w:p w:rsidR="0058598F" w:rsidRPr="00E55719" w:rsidRDefault="0058598F" w:rsidP="0058598F">
      <w:pPr>
        <w:rPr>
          <w:szCs w:val="28"/>
        </w:rPr>
      </w:pPr>
      <w:r w:rsidRPr="00E55719">
        <w:rPr>
          <w:szCs w:val="28"/>
        </w:rPr>
        <w:t>Председатель комитета финансов:                                               И. Г. Кузанова</w:t>
      </w:r>
    </w:p>
    <w:p w:rsidR="0058598F" w:rsidRPr="00E55719" w:rsidRDefault="0058598F" w:rsidP="0058598F">
      <w:pPr>
        <w:rPr>
          <w:szCs w:val="28"/>
        </w:rPr>
      </w:pPr>
      <w:r w:rsidRPr="00E55719">
        <w:rPr>
          <w:szCs w:val="28"/>
        </w:rPr>
        <w:t>СОГЛАСОВАНО:</w:t>
      </w:r>
    </w:p>
    <w:p w:rsidR="0058598F" w:rsidRPr="00E55719" w:rsidRDefault="0058598F" w:rsidP="0058598F">
      <w:pPr>
        <w:rPr>
          <w:szCs w:val="28"/>
        </w:rPr>
      </w:pPr>
    </w:p>
    <w:p w:rsidR="0058598F" w:rsidRPr="00E55719" w:rsidRDefault="0058598F" w:rsidP="0058598F">
      <w:pPr>
        <w:rPr>
          <w:szCs w:val="28"/>
        </w:rPr>
      </w:pPr>
      <w:r w:rsidRPr="00E55719">
        <w:rPr>
          <w:szCs w:val="28"/>
        </w:rPr>
        <w:t xml:space="preserve"> Первый заместитель Главы администрации</w:t>
      </w:r>
    </w:p>
    <w:p w:rsidR="0058598F" w:rsidRPr="00E55719" w:rsidRDefault="0058598F" w:rsidP="0058598F">
      <w:pPr>
        <w:rPr>
          <w:szCs w:val="28"/>
        </w:rPr>
      </w:pPr>
      <w:r w:rsidRPr="00E55719">
        <w:rPr>
          <w:szCs w:val="28"/>
        </w:rPr>
        <w:t xml:space="preserve">муниципального района                                                                    П.А.Коцин </w:t>
      </w:r>
    </w:p>
    <w:p w:rsidR="0058598F" w:rsidRPr="00E55719" w:rsidRDefault="0058598F" w:rsidP="0058598F">
      <w:pPr>
        <w:rPr>
          <w:szCs w:val="28"/>
        </w:rPr>
      </w:pPr>
      <w:r w:rsidRPr="00E55719">
        <w:rPr>
          <w:szCs w:val="28"/>
        </w:rPr>
        <w:t xml:space="preserve">            </w:t>
      </w:r>
    </w:p>
    <w:p w:rsidR="0058598F" w:rsidRPr="00E55719" w:rsidRDefault="0058598F" w:rsidP="0058598F">
      <w:pPr>
        <w:rPr>
          <w:szCs w:val="28"/>
        </w:rPr>
      </w:pPr>
      <w:r w:rsidRPr="00E55719">
        <w:rPr>
          <w:szCs w:val="28"/>
        </w:rPr>
        <w:t xml:space="preserve">Начальник юридического отдела </w:t>
      </w:r>
    </w:p>
    <w:p w:rsidR="0058598F" w:rsidRPr="00E55719" w:rsidRDefault="0058598F" w:rsidP="0058598F">
      <w:pPr>
        <w:rPr>
          <w:szCs w:val="28"/>
        </w:rPr>
      </w:pPr>
      <w:r w:rsidRPr="00E55719">
        <w:rPr>
          <w:szCs w:val="28"/>
        </w:rPr>
        <w:t xml:space="preserve">Администрации муниципального района                            Е. В. Филимонова   </w:t>
      </w:r>
    </w:p>
    <w:p w:rsidR="00EB0D5B" w:rsidRPr="00E55719" w:rsidRDefault="00EB0D5B" w:rsidP="00930D2B">
      <w:pPr>
        <w:rPr>
          <w:szCs w:val="28"/>
        </w:rPr>
        <w:sectPr w:rsidR="00EB0D5B" w:rsidRPr="00E55719" w:rsidSect="003B586C">
          <w:headerReference w:type="default" r:id="rId11"/>
          <w:pgSz w:w="11907" w:h="16840" w:code="9"/>
          <w:pgMar w:top="567" w:right="567" w:bottom="737" w:left="1701" w:header="567" w:footer="567" w:gutter="0"/>
          <w:pgNumType w:start="1"/>
          <w:cols w:space="708"/>
          <w:titlePg/>
          <w:docGrid w:linePitch="381"/>
        </w:sectPr>
      </w:pPr>
    </w:p>
    <w:p w:rsidR="00EB0D5B" w:rsidRPr="00E55719" w:rsidRDefault="00EB0D5B" w:rsidP="00EB0D5B">
      <w:pPr>
        <w:spacing w:line="240" w:lineRule="exact"/>
        <w:ind w:left="10490"/>
        <w:rPr>
          <w:szCs w:val="28"/>
        </w:rPr>
      </w:pPr>
      <w:r w:rsidRPr="00E55719">
        <w:rPr>
          <w:szCs w:val="28"/>
        </w:rPr>
        <w:t xml:space="preserve">Приложение </w:t>
      </w:r>
      <w:r w:rsidR="00D34A0A" w:rsidRPr="00E55719">
        <w:rPr>
          <w:szCs w:val="28"/>
        </w:rPr>
        <w:t xml:space="preserve">№ </w:t>
      </w:r>
      <w:r w:rsidRPr="00E55719">
        <w:rPr>
          <w:szCs w:val="28"/>
        </w:rPr>
        <w:t xml:space="preserve">1 </w:t>
      </w:r>
    </w:p>
    <w:p w:rsidR="00EB0D5B" w:rsidRPr="00E55719" w:rsidRDefault="00EB0D5B" w:rsidP="00EB0D5B">
      <w:pPr>
        <w:spacing w:line="240" w:lineRule="exact"/>
        <w:ind w:left="10490"/>
        <w:rPr>
          <w:szCs w:val="28"/>
        </w:rPr>
      </w:pPr>
      <w:r w:rsidRPr="00E55719">
        <w:rPr>
          <w:szCs w:val="28"/>
        </w:rPr>
        <w:t xml:space="preserve">к решению Совета депутатов Маловишерского городского поселения Маловишерского муниципального района </w:t>
      </w:r>
    </w:p>
    <w:p w:rsidR="00D34A0A" w:rsidRPr="00E55719" w:rsidRDefault="00EB0D5B" w:rsidP="00D34A0A">
      <w:pPr>
        <w:spacing w:line="240" w:lineRule="exact"/>
        <w:ind w:left="10490"/>
        <w:rPr>
          <w:szCs w:val="28"/>
        </w:rPr>
      </w:pPr>
      <w:r w:rsidRPr="00E55719">
        <w:rPr>
          <w:szCs w:val="28"/>
        </w:rPr>
        <w:t xml:space="preserve">Новгородской области </w:t>
      </w:r>
    </w:p>
    <w:tbl>
      <w:tblPr>
        <w:tblW w:w="5000" w:type="pct"/>
        <w:tblLayout w:type="fixed"/>
        <w:tblLook w:val="04A0"/>
      </w:tblPr>
      <w:tblGrid>
        <w:gridCol w:w="8330"/>
        <w:gridCol w:w="2552"/>
        <w:gridCol w:w="1701"/>
        <w:gridCol w:w="1559"/>
        <w:gridCol w:w="1610"/>
      </w:tblGrid>
      <w:tr w:rsidR="00EB0D5B" w:rsidRPr="00E55719" w:rsidTr="00A00A7A">
        <w:trPr>
          <w:trHeight w:val="300"/>
        </w:trPr>
        <w:tc>
          <w:tcPr>
            <w:tcW w:w="264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B0D5B" w:rsidRPr="00E55719" w:rsidRDefault="00EB0D5B" w:rsidP="00EB0D5B">
            <w:pPr>
              <w:spacing w:line="240" w:lineRule="exact"/>
              <w:jc w:val="center"/>
              <w:rPr>
                <w:b/>
                <w:bCs/>
                <w:sz w:val="24"/>
              </w:rPr>
            </w:pPr>
            <w:r w:rsidRPr="00E55719">
              <w:rPr>
                <w:b/>
                <w:bCs/>
                <w:sz w:val="24"/>
              </w:rPr>
              <w:t>Наименование</w:t>
            </w:r>
          </w:p>
        </w:tc>
        <w:tc>
          <w:tcPr>
            <w:tcW w:w="81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B0D5B" w:rsidRPr="00E55719" w:rsidRDefault="00EB0D5B" w:rsidP="00EB0D5B">
            <w:pPr>
              <w:spacing w:line="240" w:lineRule="exact"/>
              <w:jc w:val="center"/>
              <w:rPr>
                <w:b/>
                <w:bCs/>
                <w:sz w:val="24"/>
              </w:rPr>
            </w:pPr>
            <w:r w:rsidRPr="00E55719">
              <w:rPr>
                <w:b/>
                <w:bCs/>
                <w:sz w:val="24"/>
              </w:rPr>
              <w:t>Код бюджетной классификации</w:t>
            </w:r>
          </w:p>
        </w:tc>
        <w:tc>
          <w:tcPr>
            <w:tcW w:w="1546" w:type="pct"/>
            <w:gridSpan w:val="3"/>
            <w:tcBorders>
              <w:top w:val="single" w:sz="4" w:space="0" w:color="auto"/>
              <w:left w:val="nil"/>
              <w:bottom w:val="single" w:sz="4" w:space="0" w:color="auto"/>
              <w:right w:val="single" w:sz="4" w:space="0" w:color="000000"/>
            </w:tcBorders>
            <w:shd w:val="clear" w:color="000000" w:fill="FFFFFF"/>
            <w:noWrap/>
            <w:hideMark/>
          </w:tcPr>
          <w:p w:rsidR="00EB0D5B" w:rsidRPr="00E55719" w:rsidRDefault="00EB0D5B" w:rsidP="00EB0D5B">
            <w:pPr>
              <w:spacing w:line="240" w:lineRule="exact"/>
              <w:jc w:val="center"/>
              <w:rPr>
                <w:b/>
                <w:bCs/>
                <w:sz w:val="24"/>
              </w:rPr>
            </w:pPr>
            <w:r w:rsidRPr="00E55719">
              <w:rPr>
                <w:b/>
                <w:bCs/>
                <w:sz w:val="24"/>
              </w:rPr>
              <w:t>Сумма (руб.)</w:t>
            </w:r>
          </w:p>
        </w:tc>
      </w:tr>
      <w:tr w:rsidR="00EB0D5B" w:rsidRPr="00E55719" w:rsidTr="00A00A7A">
        <w:trPr>
          <w:trHeight w:val="375"/>
        </w:trPr>
        <w:tc>
          <w:tcPr>
            <w:tcW w:w="2644" w:type="pct"/>
            <w:vMerge/>
            <w:tcBorders>
              <w:top w:val="single" w:sz="4" w:space="0" w:color="auto"/>
              <w:left w:val="single" w:sz="4" w:space="0" w:color="auto"/>
              <w:bottom w:val="single" w:sz="4" w:space="0" w:color="auto"/>
              <w:right w:val="single" w:sz="4" w:space="0" w:color="auto"/>
            </w:tcBorders>
            <w:hideMark/>
          </w:tcPr>
          <w:p w:rsidR="00EB0D5B" w:rsidRPr="00E55719" w:rsidRDefault="00EB0D5B" w:rsidP="00EB0D5B">
            <w:pPr>
              <w:spacing w:line="240" w:lineRule="exact"/>
              <w:jc w:val="center"/>
              <w:rPr>
                <w:b/>
                <w:bCs/>
                <w:sz w:val="24"/>
              </w:rPr>
            </w:pPr>
          </w:p>
        </w:tc>
        <w:tc>
          <w:tcPr>
            <w:tcW w:w="810" w:type="pct"/>
            <w:vMerge/>
            <w:tcBorders>
              <w:top w:val="single" w:sz="4" w:space="0" w:color="auto"/>
              <w:left w:val="single" w:sz="4" w:space="0" w:color="auto"/>
              <w:bottom w:val="single" w:sz="4" w:space="0" w:color="auto"/>
              <w:right w:val="single" w:sz="4" w:space="0" w:color="auto"/>
            </w:tcBorders>
            <w:hideMark/>
          </w:tcPr>
          <w:p w:rsidR="00EB0D5B" w:rsidRPr="00E55719" w:rsidRDefault="00EB0D5B" w:rsidP="00EB0D5B">
            <w:pPr>
              <w:spacing w:line="240" w:lineRule="exact"/>
              <w:jc w:val="center"/>
              <w:rPr>
                <w:b/>
                <w:bCs/>
                <w:sz w:val="24"/>
              </w:rPr>
            </w:pPr>
          </w:p>
        </w:tc>
        <w:tc>
          <w:tcPr>
            <w:tcW w:w="540" w:type="pct"/>
            <w:tcBorders>
              <w:top w:val="nil"/>
              <w:left w:val="nil"/>
              <w:bottom w:val="single" w:sz="4" w:space="0" w:color="auto"/>
              <w:right w:val="single" w:sz="4" w:space="0" w:color="auto"/>
            </w:tcBorders>
            <w:shd w:val="clear" w:color="000000" w:fill="FFFFFF"/>
            <w:noWrap/>
            <w:hideMark/>
          </w:tcPr>
          <w:p w:rsidR="00EB0D5B" w:rsidRPr="00E55719" w:rsidRDefault="00EB0D5B" w:rsidP="008A0C4D">
            <w:pPr>
              <w:spacing w:line="240" w:lineRule="exact"/>
              <w:jc w:val="center"/>
              <w:rPr>
                <w:b/>
                <w:bCs/>
                <w:sz w:val="24"/>
              </w:rPr>
            </w:pPr>
            <w:r w:rsidRPr="00E55719">
              <w:rPr>
                <w:b/>
                <w:bCs/>
                <w:sz w:val="24"/>
              </w:rPr>
              <w:t>202</w:t>
            </w:r>
            <w:r w:rsidR="008A0C4D" w:rsidRPr="00E55719">
              <w:rPr>
                <w:b/>
                <w:bCs/>
                <w:sz w:val="24"/>
              </w:rPr>
              <w:t>4</w:t>
            </w:r>
            <w:r w:rsidRPr="00E55719">
              <w:rPr>
                <w:b/>
                <w:bCs/>
                <w:sz w:val="24"/>
              </w:rPr>
              <w:t xml:space="preserve"> год</w:t>
            </w:r>
          </w:p>
        </w:tc>
        <w:tc>
          <w:tcPr>
            <w:tcW w:w="495" w:type="pct"/>
            <w:tcBorders>
              <w:top w:val="nil"/>
              <w:left w:val="nil"/>
              <w:bottom w:val="single" w:sz="4" w:space="0" w:color="auto"/>
              <w:right w:val="single" w:sz="4" w:space="0" w:color="auto"/>
            </w:tcBorders>
            <w:shd w:val="clear" w:color="000000" w:fill="FFFFFF"/>
            <w:noWrap/>
            <w:hideMark/>
          </w:tcPr>
          <w:p w:rsidR="00EB0D5B" w:rsidRPr="00E55719" w:rsidRDefault="00EB0D5B" w:rsidP="008A0C4D">
            <w:pPr>
              <w:spacing w:line="240" w:lineRule="exact"/>
              <w:jc w:val="center"/>
              <w:rPr>
                <w:b/>
                <w:bCs/>
                <w:sz w:val="24"/>
              </w:rPr>
            </w:pPr>
            <w:r w:rsidRPr="00E55719">
              <w:rPr>
                <w:b/>
                <w:bCs/>
                <w:sz w:val="24"/>
              </w:rPr>
              <w:t>202</w:t>
            </w:r>
            <w:r w:rsidR="008A0C4D" w:rsidRPr="00E55719">
              <w:rPr>
                <w:b/>
                <w:bCs/>
                <w:sz w:val="24"/>
              </w:rPr>
              <w:t xml:space="preserve">5 </w:t>
            </w:r>
            <w:r w:rsidRPr="00E55719">
              <w:rPr>
                <w:b/>
                <w:bCs/>
                <w:sz w:val="24"/>
              </w:rPr>
              <w:t>год</w:t>
            </w:r>
          </w:p>
        </w:tc>
        <w:tc>
          <w:tcPr>
            <w:tcW w:w="511" w:type="pct"/>
            <w:tcBorders>
              <w:top w:val="nil"/>
              <w:left w:val="nil"/>
              <w:bottom w:val="single" w:sz="4" w:space="0" w:color="auto"/>
              <w:right w:val="single" w:sz="4" w:space="0" w:color="auto"/>
            </w:tcBorders>
            <w:shd w:val="clear" w:color="000000" w:fill="FFFFFF"/>
            <w:noWrap/>
            <w:hideMark/>
          </w:tcPr>
          <w:p w:rsidR="00EB0D5B" w:rsidRPr="00E55719" w:rsidRDefault="00EB0D5B" w:rsidP="008A0C4D">
            <w:pPr>
              <w:spacing w:line="240" w:lineRule="exact"/>
              <w:jc w:val="center"/>
              <w:rPr>
                <w:b/>
                <w:bCs/>
                <w:sz w:val="24"/>
              </w:rPr>
            </w:pPr>
            <w:r w:rsidRPr="00E55719">
              <w:rPr>
                <w:b/>
                <w:bCs/>
                <w:sz w:val="24"/>
              </w:rPr>
              <w:t>202</w:t>
            </w:r>
            <w:r w:rsidR="008A0C4D" w:rsidRPr="00E55719">
              <w:rPr>
                <w:b/>
                <w:bCs/>
                <w:sz w:val="24"/>
              </w:rPr>
              <w:t>6</w:t>
            </w:r>
            <w:r w:rsidRPr="00E55719">
              <w:rPr>
                <w:b/>
                <w:bCs/>
                <w:sz w:val="24"/>
              </w:rPr>
              <w:t xml:space="preserve"> год</w:t>
            </w:r>
          </w:p>
        </w:tc>
      </w:tr>
    </w:tbl>
    <w:p w:rsidR="00EB0D5B" w:rsidRPr="00E55719" w:rsidRDefault="00EB0D5B" w:rsidP="00EB0D5B">
      <w:pPr>
        <w:rPr>
          <w:sz w:val="2"/>
          <w:szCs w:val="2"/>
        </w:rPr>
      </w:pPr>
    </w:p>
    <w:tbl>
      <w:tblPr>
        <w:tblW w:w="0" w:type="auto"/>
        <w:tblLook w:val="04A0"/>
      </w:tblPr>
      <w:tblGrid>
        <w:gridCol w:w="8274"/>
        <w:gridCol w:w="2616"/>
        <w:gridCol w:w="1670"/>
        <w:gridCol w:w="1596"/>
        <w:gridCol w:w="1596"/>
      </w:tblGrid>
      <w:tr w:rsidR="00EB0D5B" w:rsidRPr="00E55719" w:rsidTr="00537147">
        <w:trPr>
          <w:trHeight w:val="240"/>
          <w:tblHeader/>
        </w:trPr>
        <w:tc>
          <w:tcPr>
            <w:tcW w:w="8274" w:type="dxa"/>
            <w:tcBorders>
              <w:top w:val="single" w:sz="4" w:space="0" w:color="auto"/>
              <w:left w:val="single" w:sz="4" w:space="0" w:color="auto"/>
              <w:bottom w:val="single" w:sz="4" w:space="0" w:color="auto"/>
              <w:right w:val="single" w:sz="4" w:space="0" w:color="auto"/>
            </w:tcBorders>
            <w:shd w:val="clear" w:color="000000" w:fill="FFFFFF"/>
            <w:noWrap/>
            <w:hideMark/>
          </w:tcPr>
          <w:p w:rsidR="00EB0D5B" w:rsidRPr="00E55719" w:rsidRDefault="00EB0D5B" w:rsidP="00EB0D5B">
            <w:pPr>
              <w:spacing w:before="100" w:line="240" w:lineRule="exact"/>
              <w:jc w:val="center"/>
              <w:rPr>
                <w:sz w:val="24"/>
              </w:rPr>
            </w:pPr>
            <w:r w:rsidRPr="00E55719">
              <w:rPr>
                <w:sz w:val="24"/>
              </w:rPr>
              <w:t>1</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A00A7A">
            <w:pPr>
              <w:spacing w:before="100" w:line="240" w:lineRule="exact"/>
              <w:ind w:left="-72"/>
              <w:jc w:val="center"/>
              <w:rPr>
                <w:sz w:val="24"/>
              </w:rPr>
            </w:pPr>
            <w:r w:rsidRPr="00E55719">
              <w:rPr>
                <w:sz w:val="24"/>
              </w:rPr>
              <w:t>3</w:t>
            </w:r>
          </w:p>
        </w:tc>
        <w:tc>
          <w:tcPr>
            <w:tcW w:w="1670"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EB0D5B">
            <w:pPr>
              <w:spacing w:before="100" w:line="240" w:lineRule="exact"/>
              <w:jc w:val="center"/>
              <w:rPr>
                <w:sz w:val="24"/>
              </w:rPr>
            </w:pPr>
            <w:r w:rsidRPr="00E55719">
              <w:rPr>
                <w:sz w:val="24"/>
              </w:rPr>
              <w:t>4</w:t>
            </w:r>
          </w:p>
        </w:tc>
        <w:tc>
          <w:tcPr>
            <w:tcW w:w="0" w:type="auto"/>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EB0D5B">
            <w:pPr>
              <w:spacing w:before="100" w:line="240" w:lineRule="exact"/>
              <w:jc w:val="center"/>
              <w:rPr>
                <w:sz w:val="24"/>
              </w:rPr>
            </w:pPr>
            <w:r w:rsidRPr="00E55719">
              <w:rPr>
                <w:sz w:val="24"/>
              </w:rPr>
              <w:t>5</w:t>
            </w:r>
          </w:p>
        </w:tc>
        <w:tc>
          <w:tcPr>
            <w:tcW w:w="0" w:type="auto"/>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EB0D5B">
            <w:pPr>
              <w:spacing w:before="100" w:line="240" w:lineRule="exact"/>
              <w:jc w:val="center"/>
              <w:rPr>
                <w:sz w:val="24"/>
              </w:rPr>
            </w:pPr>
            <w:r w:rsidRPr="00E55719">
              <w:rPr>
                <w:sz w:val="24"/>
              </w:rPr>
              <w:t>6</w:t>
            </w:r>
          </w:p>
        </w:tc>
      </w:tr>
      <w:tr w:rsidR="00EB0D5B" w:rsidRPr="00E55719" w:rsidTr="00537147">
        <w:trPr>
          <w:trHeight w:val="480"/>
        </w:trPr>
        <w:tc>
          <w:tcPr>
            <w:tcW w:w="8274" w:type="dxa"/>
            <w:tcBorders>
              <w:top w:val="nil"/>
              <w:left w:val="single" w:sz="4" w:space="0" w:color="auto"/>
              <w:bottom w:val="single" w:sz="4" w:space="0" w:color="auto"/>
              <w:right w:val="single" w:sz="4" w:space="0" w:color="auto"/>
            </w:tcBorders>
            <w:shd w:val="clear" w:color="000000" w:fill="FFFFFF"/>
            <w:vAlign w:val="bottom"/>
            <w:hideMark/>
          </w:tcPr>
          <w:p w:rsidR="00EB0D5B" w:rsidRPr="00E55719" w:rsidRDefault="00EB0D5B" w:rsidP="00A00A7A">
            <w:pPr>
              <w:spacing w:before="100" w:line="240" w:lineRule="exact"/>
              <w:jc w:val="both"/>
              <w:rPr>
                <w:b/>
                <w:sz w:val="24"/>
              </w:rPr>
            </w:pPr>
            <w:r w:rsidRPr="00E55719">
              <w:rPr>
                <w:b/>
                <w:sz w:val="24"/>
              </w:rPr>
              <w:t>Доходы бюджета - всего,</w:t>
            </w:r>
            <w:r w:rsidR="00A00A7A" w:rsidRPr="00E55719">
              <w:rPr>
                <w:b/>
                <w:sz w:val="24"/>
              </w:rPr>
              <w:t xml:space="preserve"> </w:t>
            </w:r>
            <w:r w:rsidRPr="00E55719">
              <w:rPr>
                <w:b/>
                <w:sz w:val="24"/>
              </w:rPr>
              <w:t>в том числе:</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A00A7A">
            <w:pPr>
              <w:spacing w:before="100" w:line="240" w:lineRule="exact"/>
              <w:ind w:left="-72"/>
              <w:jc w:val="center"/>
              <w:rPr>
                <w:b/>
                <w:sz w:val="24"/>
              </w:rPr>
            </w:pPr>
            <w:r w:rsidRPr="00E55719">
              <w:rPr>
                <w:b/>
                <w:sz w:val="24"/>
              </w:rPr>
              <w:t>Х</w:t>
            </w:r>
          </w:p>
        </w:tc>
        <w:tc>
          <w:tcPr>
            <w:tcW w:w="1670" w:type="dxa"/>
            <w:tcBorders>
              <w:top w:val="nil"/>
              <w:left w:val="nil"/>
              <w:bottom w:val="single" w:sz="4" w:space="0" w:color="auto"/>
              <w:right w:val="single" w:sz="4" w:space="0" w:color="auto"/>
            </w:tcBorders>
            <w:shd w:val="clear" w:color="000000" w:fill="FFFFFF"/>
            <w:noWrap/>
            <w:hideMark/>
          </w:tcPr>
          <w:p w:rsidR="00EB0D5B" w:rsidRPr="00E55719" w:rsidRDefault="008A0C4D" w:rsidP="00EB0D5B">
            <w:pPr>
              <w:spacing w:before="100" w:line="240" w:lineRule="exact"/>
              <w:jc w:val="center"/>
              <w:rPr>
                <w:b/>
                <w:sz w:val="24"/>
              </w:rPr>
            </w:pPr>
            <w:r w:rsidRPr="00E55719">
              <w:rPr>
                <w:b/>
                <w:sz w:val="24"/>
              </w:rPr>
              <w:t>60 131 284,00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8A0C4D" w:rsidP="00EB0D5B">
            <w:pPr>
              <w:spacing w:before="100" w:line="240" w:lineRule="exact"/>
              <w:jc w:val="center"/>
              <w:rPr>
                <w:b/>
                <w:sz w:val="24"/>
              </w:rPr>
            </w:pPr>
            <w:r w:rsidRPr="00E55719">
              <w:rPr>
                <w:b/>
                <w:sz w:val="24"/>
              </w:rPr>
              <w:t>46 503 900,00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8A0C4D" w:rsidP="00EB0D5B">
            <w:pPr>
              <w:spacing w:before="100" w:line="240" w:lineRule="exact"/>
              <w:jc w:val="center"/>
              <w:rPr>
                <w:b/>
                <w:sz w:val="24"/>
              </w:rPr>
            </w:pPr>
            <w:r w:rsidRPr="00E55719">
              <w:rPr>
                <w:b/>
                <w:sz w:val="24"/>
              </w:rPr>
              <w:t>46 970 600,00</w:t>
            </w:r>
          </w:p>
        </w:tc>
      </w:tr>
      <w:tr w:rsidR="00EB0D5B" w:rsidRPr="00E55719" w:rsidTr="00537147">
        <w:trPr>
          <w:trHeight w:val="281"/>
        </w:trPr>
        <w:tc>
          <w:tcPr>
            <w:tcW w:w="8274" w:type="dxa"/>
            <w:tcBorders>
              <w:top w:val="nil"/>
              <w:left w:val="single" w:sz="4" w:space="0" w:color="auto"/>
              <w:bottom w:val="single" w:sz="4" w:space="0" w:color="auto"/>
              <w:right w:val="single" w:sz="4" w:space="0" w:color="auto"/>
            </w:tcBorders>
            <w:shd w:val="clear" w:color="000000" w:fill="FFFFFF"/>
            <w:hideMark/>
          </w:tcPr>
          <w:p w:rsidR="00EB0D5B" w:rsidRPr="00E55719" w:rsidRDefault="00EB0D5B" w:rsidP="00EB0D5B">
            <w:pPr>
              <w:spacing w:before="100" w:line="240" w:lineRule="exact"/>
              <w:jc w:val="both"/>
              <w:rPr>
                <w:b/>
                <w:sz w:val="24"/>
              </w:rPr>
            </w:pPr>
            <w:r w:rsidRPr="00E55719">
              <w:rPr>
                <w:b/>
                <w:sz w:val="24"/>
              </w:rPr>
              <w:t>НАЛОГОВЫЕ И НЕНАЛОГОВЫЕ ДОХОДЫ</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A00A7A">
            <w:pPr>
              <w:spacing w:before="100" w:line="240" w:lineRule="exact"/>
              <w:ind w:left="-72"/>
              <w:jc w:val="center"/>
              <w:rPr>
                <w:b/>
                <w:sz w:val="24"/>
              </w:rPr>
            </w:pPr>
            <w:r w:rsidRPr="00E55719">
              <w:rPr>
                <w:b/>
                <w:sz w:val="24"/>
              </w:rPr>
              <w:t>00010000000000000000</w:t>
            </w:r>
          </w:p>
        </w:tc>
        <w:tc>
          <w:tcPr>
            <w:tcW w:w="1670" w:type="dxa"/>
            <w:tcBorders>
              <w:top w:val="nil"/>
              <w:left w:val="nil"/>
              <w:bottom w:val="single" w:sz="4" w:space="0" w:color="auto"/>
              <w:right w:val="single" w:sz="4" w:space="0" w:color="auto"/>
            </w:tcBorders>
            <w:shd w:val="clear" w:color="000000" w:fill="FFFFFF"/>
            <w:noWrap/>
            <w:hideMark/>
          </w:tcPr>
          <w:p w:rsidR="00EB0D5B" w:rsidRPr="00E55719" w:rsidRDefault="00DC061B" w:rsidP="00EB0D5B">
            <w:pPr>
              <w:spacing w:before="100" w:line="240" w:lineRule="exact"/>
              <w:jc w:val="center"/>
              <w:rPr>
                <w:b/>
                <w:sz w:val="24"/>
              </w:rPr>
            </w:pPr>
            <w:r w:rsidRPr="00E55719">
              <w:rPr>
                <w:b/>
                <w:sz w:val="24"/>
              </w:rPr>
              <w:t>40 194 100,00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DC061B" w:rsidP="00EB0D5B">
            <w:pPr>
              <w:spacing w:before="100" w:line="240" w:lineRule="exact"/>
              <w:jc w:val="center"/>
              <w:rPr>
                <w:b/>
                <w:sz w:val="24"/>
              </w:rPr>
            </w:pPr>
            <w:r w:rsidRPr="00E55719">
              <w:rPr>
                <w:b/>
                <w:sz w:val="24"/>
              </w:rPr>
              <w:t>40 937 800,00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DC061B" w:rsidP="00EB0D5B">
            <w:pPr>
              <w:spacing w:before="100" w:line="240" w:lineRule="exact"/>
              <w:jc w:val="center"/>
              <w:rPr>
                <w:b/>
                <w:sz w:val="24"/>
              </w:rPr>
            </w:pPr>
            <w:r w:rsidRPr="00E55719">
              <w:rPr>
                <w:b/>
                <w:sz w:val="24"/>
              </w:rPr>
              <w:t>41 588 100,00</w:t>
            </w:r>
          </w:p>
        </w:tc>
      </w:tr>
      <w:tr w:rsidR="00EB0D5B" w:rsidRPr="00E55719" w:rsidTr="00537147">
        <w:trPr>
          <w:trHeight w:val="240"/>
        </w:trPr>
        <w:tc>
          <w:tcPr>
            <w:tcW w:w="8274" w:type="dxa"/>
            <w:tcBorders>
              <w:top w:val="nil"/>
              <w:left w:val="single" w:sz="4" w:space="0" w:color="auto"/>
              <w:bottom w:val="single" w:sz="4" w:space="0" w:color="auto"/>
              <w:right w:val="single" w:sz="4" w:space="0" w:color="auto"/>
            </w:tcBorders>
            <w:shd w:val="clear" w:color="000000" w:fill="FFFFFF"/>
            <w:hideMark/>
          </w:tcPr>
          <w:p w:rsidR="00EB0D5B" w:rsidRPr="00E55719" w:rsidRDefault="00EB0D5B" w:rsidP="00EB0D5B">
            <w:pPr>
              <w:spacing w:before="100" w:line="240" w:lineRule="exact"/>
              <w:jc w:val="both"/>
              <w:rPr>
                <w:b/>
                <w:sz w:val="24"/>
              </w:rPr>
            </w:pPr>
            <w:r w:rsidRPr="00E55719">
              <w:rPr>
                <w:b/>
                <w:sz w:val="24"/>
              </w:rPr>
              <w:t>НАЛОГОВЫЕ ДОХОДЫ</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A00A7A">
            <w:pPr>
              <w:spacing w:before="100" w:line="240" w:lineRule="exact"/>
              <w:ind w:left="-72"/>
              <w:jc w:val="center"/>
              <w:rPr>
                <w:b/>
                <w:sz w:val="24"/>
              </w:rPr>
            </w:pPr>
          </w:p>
        </w:tc>
        <w:tc>
          <w:tcPr>
            <w:tcW w:w="1670" w:type="dxa"/>
            <w:tcBorders>
              <w:top w:val="nil"/>
              <w:left w:val="nil"/>
              <w:bottom w:val="single" w:sz="4" w:space="0" w:color="auto"/>
              <w:right w:val="single" w:sz="4" w:space="0" w:color="auto"/>
            </w:tcBorders>
            <w:shd w:val="clear" w:color="000000" w:fill="FFFFFF"/>
            <w:noWrap/>
            <w:hideMark/>
          </w:tcPr>
          <w:p w:rsidR="00EB0D5B" w:rsidRPr="00E55719" w:rsidRDefault="00EB0D5B" w:rsidP="00EB0D5B">
            <w:pPr>
              <w:spacing w:before="100" w:line="240" w:lineRule="exact"/>
              <w:jc w:val="center"/>
              <w:rPr>
                <w:b/>
                <w:sz w:val="24"/>
              </w:rPr>
            </w:pP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EB0D5B" w:rsidP="00EB0D5B">
            <w:pPr>
              <w:spacing w:before="100" w:line="240" w:lineRule="exact"/>
              <w:jc w:val="center"/>
              <w:rPr>
                <w:b/>
                <w:sz w:val="24"/>
              </w:rPr>
            </w:pP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EB0D5B" w:rsidP="00EB0D5B">
            <w:pPr>
              <w:spacing w:before="100" w:line="240" w:lineRule="exact"/>
              <w:jc w:val="center"/>
              <w:rPr>
                <w:b/>
                <w:sz w:val="24"/>
              </w:rPr>
            </w:pPr>
          </w:p>
        </w:tc>
      </w:tr>
      <w:tr w:rsidR="00EB0D5B" w:rsidRPr="00E55719" w:rsidTr="00537147">
        <w:trPr>
          <w:trHeight w:val="240"/>
        </w:trPr>
        <w:tc>
          <w:tcPr>
            <w:tcW w:w="8274" w:type="dxa"/>
            <w:tcBorders>
              <w:top w:val="nil"/>
              <w:left w:val="single" w:sz="4" w:space="0" w:color="auto"/>
              <w:bottom w:val="single" w:sz="4" w:space="0" w:color="auto"/>
              <w:right w:val="single" w:sz="4" w:space="0" w:color="auto"/>
            </w:tcBorders>
            <w:shd w:val="clear" w:color="000000" w:fill="FFFFFF"/>
            <w:hideMark/>
          </w:tcPr>
          <w:p w:rsidR="00EB0D5B" w:rsidRPr="00E55719" w:rsidRDefault="00EB0D5B" w:rsidP="00EB0D5B">
            <w:pPr>
              <w:spacing w:before="100" w:line="240" w:lineRule="exact"/>
              <w:jc w:val="both"/>
              <w:rPr>
                <w:b/>
                <w:sz w:val="24"/>
              </w:rPr>
            </w:pPr>
            <w:r w:rsidRPr="00E55719">
              <w:rPr>
                <w:b/>
                <w:sz w:val="24"/>
              </w:rPr>
              <w:t>НАЛОГИ НА ПРИБЫЛЬ, ДОХОДЫ</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A00A7A">
            <w:pPr>
              <w:spacing w:before="100" w:line="240" w:lineRule="exact"/>
              <w:ind w:left="-72"/>
              <w:jc w:val="center"/>
              <w:rPr>
                <w:b/>
                <w:sz w:val="24"/>
              </w:rPr>
            </w:pPr>
            <w:r w:rsidRPr="00E55719">
              <w:rPr>
                <w:b/>
                <w:sz w:val="24"/>
              </w:rPr>
              <w:t>00010100000000000000</w:t>
            </w:r>
          </w:p>
        </w:tc>
        <w:tc>
          <w:tcPr>
            <w:tcW w:w="1670" w:type="dxa"/>
            <w:tcBorders>
              <w:top w:val="nil"/>
              <w:left w:val="nil"/>
              <w:bottom w:val="single" w:sz="4" w:space="0" w:color="auto"/>
              <w:right w:val="single" w:sz="4" w:space="0" w:color="auto"/>
            </w:tcBorders>
            <w:shd w:val="clear" w:color="000000" w:fill="FFFFFF"/>
            <w:noWrap/>
            <w:hideMark/>
          </w:tcPr>
          <w:p w:rsidR="00EB0D5B" w:rsidRPr="00E55719" w:rsidRDefault="00DC061B" w:rsidP="00EB0D5B">
            <w:pPr>
              <w:spacing w:before="100" w:line="240" w:lineRule="exact"/>
              <w:jc w:val="center"/>
              <w:rPr>
                <w:b/>
                <w:bCs/>
                <w:sz w:val="24"/>
              </w:rPr>
            </w:pPr>
            <w:r w:rsidRPr="00E55719">
              <w:rPr>
                <w:b/>
                <w:bCs/>
                <w:sz w:val="24"/>
              </w:rPr>
              <w:t>38 166 300,00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DC061B" w:rsidP="00EB0D5B">
            <w:pPr>
              <w:spacing w:before="100" w:line="240" w:lineRule="exact"/>
              <w:jc w:val="center"/>
              <w:rPr>
                <w:b/>
                <w:bCs/>
                <w:sz w:val="24"/>
              </w:rPr>
            </w:pPr>
            <w:r w:rsidRPr="00E55719">
              <w:rPr>
                <w:b/>
                <w:bCs/>
                <w:sz w:val="24"/>
              </w:rPr>
              <w:t>38 910 000,00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DC061B" w:rsidP="00EB0D5B">
            <w:pPr>
              <w:spacing w:before="100" w:line="240" w:lineRule="exact"/>
              <w:jc w:val="center"/>
              <w:rPr>
                <w:b/>
                <w:bCs/>
                <w:sz w:val="24"/>
              </w:rPr>
            </w:pPr>
            <w:r w:rsidRPr="00E55719">
              <w:rPr>
                <w:b/>
                <w:bCs/>
                <w:sz w:val="24"/>
              </w:rPr>
              <w:t>39 560 300,00</w:t>
            </w:r>
          </w:p>
        </w:tc>
      </w:tr>
      <w:tr w:rsidR="00EB0D5B" w:rsidRPr="00E55719" w:rsidTr="00537147">
        <w:trPr>
          <w:trHeight w:val="297"/>
        </w:trPr>
        <w:tc>
          <w:tcPr>
            <w:tcW w:w="8274" w:type="dxa"/>
            <w:tcBorders>
              <w:top w:val="nil"/>
              <w:left w:val="single" w:sz="4" w:space="0" w:color="auto"/>
              <w:bottom w:val="single" w:sz="4" w:space="0" w:color="auto"/>
              <w:right w:val="single" w:sz="4" w:space="0" w:color="auto"/>
            </w:tcBorders>
            <w:shd w:val="clear" w:color="000000" w:fill="FFFFFF"/>
            <w:hideMark/>
          </w:tcPr>
          <w:p w:rsidR="00EB0D5B" w:rsidRPr="00E55719" w:rsidRDefault="00EB0D5B" w:rsidP="00EB0D5B">
            <w:pPr>
              <w:spacing w:before="100" w:line="240" w:lineRule="exact"/>
              <w:jc w:val="both"/>
              <w:rPr>
                <w:b/>
                <w:bCs/>
                <w:sz w:val="24"/>
              </w:rPr>
            </w:pPr>
            <w:r w:rsidRPr="00E55719">
              <w:rPr>
                <w:b/>
                <w:bCs/>
                <w:sz w:val="24"/>
              </w:rPr>
              <w:t>Налог на доходы физических лиц</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A00A7A">
            <w:pPr>
              <w:spacing w:before="100" w:line="240" w:lineRule="exact"/>
              <w:ind w:left="-72"/>
              <w:jc w:val="center"/>
              <w:rPr>
                <w:b/>
                <w:bCs/>
                <w:sz w:val="24"/>
              </w:rPr>
            </w:pPr>
            <w:r w:rsidRPr="00E55719">
              <w:rPr>
                <w:b/>
                <w:bCs/>
                <w:sz w:val="24"/>
              </w:rPr>
              <w:t>00010102000010000110</w:t>
            </w:r>
          </w:p>
        </w:tc>
        <w:tc>
          <w:tcPr>
            <w:tcW w:w="1670" w:type="dxa"/>
            <w:tcBorders>
              <w:top w:val="nil"/>
              <w:left w:val="nil"/>
              <w:bottom w:val="single" w:sz="4" w:space="0" w:color="auto"/>
              <w:right w:val="single" w:sz="4" w:space="0" w:color="auto"/>
            </w:tcBorders>
            <w:shd w:val="clear" w:color="000000" w:fill="FFFFFF"/>
            <w:noWrap/>
            <w:hideMark/>
          </w:tcPr>
          <w:p w:rsidR="00EB0D5B" w:rsidRPr="00E55719" w:rsidRDefault="00DC061B" w:rsidP="00EB0D5B">
            <w:pPr>
              <w:spacing w:before="100" w:line="240" w:lineRule="exact"/>
              <w:jc w:val="center"/>
              <w:rPr>
                <w:b/>
                <w:bCs/>
                <w:sz w:val="24"/>
              </w:rPr>
            </w:pPr>
            <w:r w:rsidRPr="00E55719">
              <w:rPr>
                <w:b/>
                <w:bCs/>
                <w:sz w:val="24"/>
              </w:rPr>
              <w:t>18 118 300,00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DC061B" w:rsidP="00EB0D5B">
            <w:pPr>
              <w:spacing w:before="100" w:line="240" w:lineRule="exact"/>
              <w:jc w:val="center"/>
              <w:rPr>
                <w:b/>
                <w:bCs/>
                <w:sz w:val="24"/>
              </w:rPr>
            </w:pPr>
            <w:r w:rsidRPr="00E55719">
              <w:rPr>
                <w:b/>
                <w:bCs/>
                <w:sz w:val="24"/>
              </w:rPr>
              <w:t>18 462 500,00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DC061B" w:rsidP="00EB0D5B">
            <w:pPr>
              <w:spacing w:before="100" w:line="240" w:lineRule="exact"/>
              <w:jc w:val="center"/>
              <w:rPr>
                <w:b/>
                <w:bCs/>
                <w:sz w:val="24"/>
              </w:rPr>
            </w:pPr>
            <w:r w:rsidRPr="00E55719">
              <w:rPr>
                <w:b/>
                <w:bCs/>
                <w:sz w:val="24"/>
              </w:rPr>
              <w:t>18 813 300,00</w:t>
            </w:r>
          </w:p>
        </w:tc>
      </w:tr>
      <w:tr w:rsidR="00EB0D5B" w:rsidRPr="00E55719" w:rsidTr="00537147">
        <w:trPr>
          <w:trHeight w:val="950"/>
        </w:trPr>
        <w:tc>
          <w:tcPr>
            <w:tcW w:w="8274" w:type="dxa"/>
            <w:tcBorders>
              <w:top w:val="nil"/>
              <w:left w:val="single" w:sz="4" w:space="0" w:color="auto"/>
              <w:bottom w:val="single" w:sz="4" w:space="0" w:color="auto"/>
              <w:right w:val="single" w:sz="4" w:space="0" w:color="auto"/>
            </w:tcBorders>
            <w:shd w:val="clear" w:color="000000" w:fill="FFFFFF"/>
            <w:hideMark/>
          </w:tcPr>
          <w:p w:rsidR="00EB0D5B" w:rsidRPr="00E55719" w:rsidRDefault="00600EB1" w:rsidP="00600EB1">
            <w:pPr>
              <w:jc w:val="both"/>
              <w:rPr>
                <w:sz w:val="24"/>
              </w:rPr>
            </w:pPr>
            <w:r w:rsidRPr="00E55719">
              <w:rPr>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A00A7A">
            <w:pPr>
              <w:spacing w:before="100" w:line="240" w:lineRule="exact"/>
              <w:ind w:left="-72"/>
              <w:jc w:val="center"/>
              <w:rPr>
                <w:sz w:val="24"/>
              </w:rPr>
            </w:pPr>
            <w:r w:rsidRPr="00E55719">
              <w:rPr>
                <w:sz w:val="24"/>
              </w:rPr>
              <w:t>00010102010010000110</w:t>
            </w:r>
          </w:p>
        </w:tc>
        <w:tc>
          <w:tcPr>
            <w:tcW w:w="1670" w:type="dxa"/>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16 723 190,00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17 040 880,00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17 364 700,00</w:t>
            </w:r>
          </w:p>
        </w:tc>
      </w:tr>
      <w:tr w:rsidR="00EB0D5B" w:rsidRPr="00E55719" w:rsidTr="00537147">
        <w:trPr>
          <w:trHeight w:val="1485"/>
        </w:trPr>
        <w:tc>
          <w:tcPr>
            <w:tcW w:w="8274" w:type="dxa"/>
            <w:tcBorders>
              <w:top w:val="nil"/>
              <w:left w:val="single" w:sz="4" w:space="0" w:color="auto"/>
              <w:bottom w:val="single" w:sz="4" w:space="0" w:color="auto"/>
              <w:right w:val="single" w:sz="4" w:space="0" w:color="auto"/>
            </w:tcBorders>
            <w:shd w:val="clear" w:color="000000" w:fill="FFFFFF"/>
            <w:hideMark/>
          </w:tcPr>
          <w:p w:rsidR="00EB0D5B" w:rsidRPr="00E55719" w:rsidRDefault="00EB0D5B" w:rsidP="00EB0D5B">
            <w:pPr>
              <w:spacing w:before="100" w:line="240" w:lineRule="exact"/>
              <w:jc w:val="both"/>
              <w:rPr>
                <w:sz w:val="24"/>
              </w:rPr>
            </w:pPr>
            <w:r w:rsidRPr="00E55719">
              <w:rPr>
                <w:sz w:val="24"/>
              </w:rPr>
              <w:t>Налог на доходы физических лиц с доходов, полученных от осуществления деятельности физическими лицами, зарегистрированными в качестве индиви</w:t>
            </w:r>
            <w:r w:rsidRPr="00E55719">
              <w:rPr>
                <w:sz w:val="24"/>
              </w:rPr>
              <w:softHyphen/>
              <w:t>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w:t>
            </w:r>
            <w:r w:rsidRPr="00E55719">
              <w:rPr>
                <w:sz w:val="24"/>
              </w:rPr>
              <w:softHyphen/>
              <w:t>ской Федерации</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A00A7A">
            <w:pPr>
              <w:spacing w:before="100" w:line="240" w:lineRule="exact"/>
              <w:ind w:left="-72"/>
              <w:jc w:val="center"/>
              <w:rPr>
                <w:sz w:val="24"/>
              </w:rPr>
            </w:pPr>
            <w:r w:rsidRPr="00E55719">
              <w:rPr>
                <w:sz w:val="24"/>
              </w:rPr>
              <w:t>00010102020010000110</w:t>
            </w:r>
          </w:p>
        </w:tc>
        <w:tc>
          <w:tcPr>
            <w:tcW w:w="1670" w:type="dxa"/>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90 590,00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92 310,00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94 060,00</w:t>
            </w:r>
          </w:p>
        </w:tc>
      </w:tr>
      <w:tr w:rsidR="00EB0D5B" w:rsidRPr="00E55719" w:rsidTr="00537147">
        <w:trPr>
          <w:trHeight w:val="690"/>
        </w:trPr>
        <w:tc>
          <w:tcPr>
            <w:tcW w:w="8274" w:type="dxa"/>
            <w:tcBorders>
              <w:top w:val="nil"/>
              <w:left w:val="single" w:sz="4" w:space="0" w:color="auto"/>
              <w:bottom w:val="single" w:sz="4" w:space="0" w:color="auto"/>
              <w:right w:val="single" w:sz="4" w:space="0" w:color="auto"/>
            </w:tcBorders>
            <w:shd w:val="clear" w:color="000000" w:fill="FFFFFF"/>
            <w:hideMark/>
          </w:tcPr>
          <w:p w:rsidR="00EB0D5B" w:rsidRPr="00E55719" w:rsidRDefault="00EB0D5B" w:rsidP="00EB0D5B">
            <w:pPr>
              <w:spacing w:before="100" w:line="240" w:lineRule="exact"/>
              <w:jc w:val="both"/>
              <w:rPr>
                <w:sz w:val="24"/>
              </w:rPr>
            </w:pPr>
            <w:r w:rsidRPr="00E55719">
              <w:rPr>
                <w:sz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A00A7A">
            <w:pPr>
              <w:spacing w:before="100" w:line="240" w:lineRule="exact"/>
              <w:ind w:left="-72"/>
              <w:jc w:val="center"/>
              <w:rPr>
                <w:sz w:val="24"/>
              </w:rPr>
            </w:pPr>
            <w:r w:rsidRPr="00E55719">
              <w:rPr>
                <w:sz w:val="24"/>
              </w:rPr>
              <w:t>00010102030010000110</w:t>
            </w:r>
          </w:p>
        </w:tc>
        <w:tc>
          <w:tcPr>
            <w:tcW w:w="1670" w:type="dxa"/>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471 080,00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480 040,00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489 140</w:t>
            </w:r>
          </w:p>
        </w:tc>
      </w:tr>
      <w:tr w:rsidR="00EB0D5B" w:rsidRPr="00E55719" w:rsidTr="00537147">
        <w:trPr>
          <w:trHeight w:val="750"/>
        </w:trPr>
        <w:tc>
          <w:tcPr>
            <w:tcW w:w="8274" w:type="dxa"/>
            <w:tcBorders>
              <w:top w:val="nil"/>
              <w:left w:val="single" w:sz="4" w:space="0" w:color="auto"/>
              <w:bottom w:val="single" w:sz="4" w:space="0" w:color="auto"/>
              <w:right w:val="single" w:sz="4" w:space="0" w:color="auto"/>
            </w:tcBorders>
            <w:shd w:val="clear" w:color="000000" w:fill="FFFFFF"/>
            <w:hideMark/>
          </w:tcPr>
          <w:p w:rsidR="00EB0D5B" w:rsidRPr="00E55719" w:rsidRDefault="00600EB1" w:rsidP="00600EB1">
            <w:pPr>
              <w:jc w:val="both"/>
              <w:rPr>
                <w:sz w:val="24"/>
              </w:rPr>
            </w:pPr>
            <w:r w:rsidRPr="00E55719">
              <w:rPr>
                <w:sz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A00A7A">
            <w:pPr>
              <w:spacing w:before="100" w:line="240" w:lineRule="exact"/>
              <w:ind w:left="-72"/>
              <w:jc w:val="center"/>
              <w:rPr>
                <w:sz w:val="24"/>
              </w:rPr>
            </w:pPr>
            <w:r w:rsidRPr="00E55719">
              <w:rPr>
                <w:sz w:val="24"/>
              </w:rPr>
              <w:t>00010102080010000110</w:t>
            </w:r>
          </w:p>
        </w:tc>
        <w:tc>
          <w:tcPr>
            <w:tcW w:w="1670" w:type="dxa"/>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126 820,00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129 240,00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600EB1" w:rsidP="00EB0D5B">
            <w:pPr>
              <w:spacing w:before="100" w:line="240" w:lineRule="exact"/>
              <w:jc w:val="center"/>
              <w:rPr>
                <w:sz w:val="24"/>
              </w:rPr>
            </w:pPr>
            <w:r w:rsidRPr="00E55719">
              <w:rPr>
                <w:sz w:val="24"/>
              </w:rPr>
              <w:t>131 690,00</w:t>
            </w:r>
          </w:p>
        </w:tc>
      </w:tr>
      <w:tr w:rsidR="00600EB1" w:rsidRPr="00E55719" w:rsidTr="00537147">
        <w:trPr>
          <w:trHeight w:val="570"/>
        </w:trPr>
        <w:tc>
          <w:tcPr>
            <w:tcW w:w="8274" w:type="dxa"/>
            <w:tcBorders>
              <w:top w:val="nil"/>
              <w:left w:val="single" w:sz="4" w:space="0" w:color="auto"/>
              <w:bottom w:val="single" w:sz="4" w:space="0" w:color="auto"/>
              <w:right w:val="single" w:sz="4" w:space="0" w:color="auto"/>
            </w:tcBorders>
            <w:shd w:val="clear" w:color="000000" w:fill="FFFFFF"/>
            <w:hideMark/>
          </w:tcPr>
          <w:p w:rsidR="00600EB1" w:rsidRPr="00E55719" w:rsidRDefault="00600EB1" w:rsidP="00600EB1">
            <w:pPr>
              <w:jc w:val="both"/>
              <w:rPr>
                <w:b/>
                <w:bCs/>
                <w:sz w:val="24"/>
              </w:rPr>
            </w:pPr>
            <w:r w:rsidRPr="00E55719">
              <w:rPr>
                <w:sz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600EB1" w:rsidRPr="00E55719" w:rsidRDefault="00600EB1" w:rsidP="00600EB1">
            <w:pPr>
              <w:rPr>
                <w:sz w:val="24"/>
              </w:rPr>
            </w:pPr>
            <w:r w:rsidRPr="00E55719">
              <w:rPr>
                <w:sz w:val="24"/>
              </w:rPr>
              <w:t>00010102130010000110</w:t>
            </w:r>
          </w:p>
          <w:p w:rsidR="00600EB1" w:rsidRPr="00E55719" w:rsidRDefault="00600EB1" w:rsidP="00A00A7A">
            <w:pPr>
              <w:spacing w:before="100" w:line="240" w:lineRule="exact"/>
              <w:ind w:left="-72"/>
              <w:jc w:val="center"/>
              <w:rPr>
                <w:b/>
                <w:bCs/>
                <w:sz w:val="24"/>
              </w:rPr>
            </w:pPr>
          </w:p>
        </w:tc>
        <w:tc>
          <w:tcPr>
            <w:tcW w:w="1670" w:type="dxa"/>
            <w:tcBorders>
              <w:top w:val="nil"/>
              <w:left w:val="nil"/>
              <w:bottom w:val="single" w:sz="4" w:space="0" w:color="auto"/>
              <w:right w:val="single" w:sz="4" w:space="0" w:color="auto"/>
            </w:tcBorders>
            <w:shd w:val="clear" w:color="000000" w:fill="FFFFFF"/>
            <w:noWrap/>
            <w:hideMark/>
          </w:tcPr>
          <w:p w:rsidR="00600EB1" w:rsidRPr="00E55719" w:rsidRDefault="00600EB1" w:rsidP="00EB0D5B">
            <w:pPr>
              <w:spacing w:before="100" w:line="240" w:lineRule="exact"/>
              <w:jc w:val="center"/>
              <w:rPr>
                <w:bCs/>
                <w:sz w:val="24"/>
              </w:rPr>
            </w:pPr>
            <w:r w:rsidRPr="00E55719">
              <w:rPr>
                <w:bCs/>
                <w:sz w:val="24"/>
              </w:rPr>
              <w:t>199 300,00</w:t>
            </w:r>
          </w:p>
        </w:tc>
        <w:tc>
          <w:tcPr>
            <w:tcW w:w="0" w:type="auto"/>
            <w:tcBorders>
              <w:top w:val="nil"/>
              <w:left w:val="nil"/>
              <w:bottom w:val="single" w:sz="4" w:space="0" w:color="auto"/>
              <w:right w:val="single" w:sz="4" w:space="0" w:color="auto"/>
            </w:tcBorders>
            <w:shd w:val="clear" w:color="000000" w:fill="FFFFFF"/>
            <w:noWrap/>
            <w:hideMark/>
          </w:tcPr>
          <w:p w:rsidR="00600EB1" w:rsidRPr="00E55719" w:rsidRDefault="00600EB1" w:rsidP="00EB0D5B">
            <w:pPr>
              <w:spacing w:before="100" w:line="240" w:lineRule="exact"/>
              <w:jc w:val="center"/>
              <w:rPr>
                <w:bCs/>
                <w:sz w:val="24"/>
              </w:rPr>
            </w:pPr>
            <w:r w:rsidRPr="00E55719">
              <w:rPr>
                <w:bCs/>
                <w:sz w:val="24"/>
              </w:rPr>
              <w:t>203 080,00</w:t>
            </w:r>
          </w:p>
        </w:tc>
        <w:tc>
          <w:tcPr>
            <w:tcW w:w="0" w:type="auto"/>
            <w:tcBorders>
              <w:top w:val="nil"/>
              <w:left w:val="nil"/>
              <w:bottom w:val="single" w:sz="4" w:space="0" w:color="auto"/>
              <w:right w:val="single" w:sz="4" w:space="0" w:color="auto"/>
            </w:tcBorders>
            <w:shd w:val="clear" w:color="000000" w:fill="FFFFFF"/>
            <w:noWrap/>
            <w:hideMark/>
          </w:tcPr>
          <w:p w:rsidR="00600EB1" w:rsidRPr="00E55719" w:rsidRDefault="00600EB1" w:rsidP="00EB0D5B">
            <w:pPr>
              <w:spacing w:before="100" w:line="240" w:lineRule="exact"/>
              <w:jc w:val="center"/>
              <w:rPr>
                <w:bCs/>
                <w:sz w:val="24"/>
              </w:rPr>
            </w:pPr>
            <w:r w:rsidRPr="00E55719">
              <w:rPr>
                <w:bCs/>
                <w:sz w:val="24"/>
              </w:rPr>
              <w:t>206 940,00</w:t>
            </w:r>
          </w:p>
        </w:tc>
      </w:tr>
      <w:tr w:rsidR="00600EB1" w:rsidRPr="00E55719" w:rsidTr="00537147">
        <w:trPr>
          <w:trHeight w:val="570"/>
        </w:trPr>
        <w:tc>
          <w:tcPr>
            <w:tcW w:w="8274" w:type="dxa"/>
            <w:tcBorders>
              <w:top w:val="nil"/>
              <w:left w:val="single" w:sz="4" w:space="0" w:color="auto"/>
              <w:bottom w:val="single" w:sz="4" w:space="0" w:color="auto"/>
              <w:right w:val="single" w:sz="4" w:space="0" w:color="auto"/>
            </w:tcBorders>
            <w:shd w:val="clear" w:color="000000" w:fill="FFFFFF"/>
            <w:hideMark/>
          </w:tcPr>
          <w:p w:rsidR="00600EB1" w:rsidRPr="00E55719" w:rsidRDefault="00600EB1" w:rsidP="00600EB1">
            <w:pPr>
              <w:jc w:val="both"/>
              <w:rPr>
                <w:b/>
                <w:bCs/>
                <w:sz w:val="24"/>
              </w:rPr>
            </w:pPr>
            <w:r w:rsidRPr="00E55719">
              <w:rPr>
                <w:sz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600EB1" w:rsidRPr="00E55719" w:rsidRDefault="00600EB1" w:rsidP="00600EB1">
            <w:pPr>
              <w:rPr>
                <w:sz w:val="24"/>
              </w:rPr>
            </w:pPr>
            <w:r w:rsidRPr="00E55719">
              <w:rPr>
                <w:sz w:val="24"/>
              </w:rPr>
              <w:t>00010102140010000110</w:t>
            </w:r>
          </w:p>
          <w:p w:rsidR="00600EB1" w:rsidRPr="00E55719" w:rsidRDefault="00600EB1" w:rsidP="00A00A7A">
            <w:pPr>
              <w:spacing w:before="100" w:line="240" w:lineRule="exact"/>
              <w:ind w:left="-72"/>
              <w:jc w:val="center"/>
              <w:rPr>
                <w:b/>
                <w:bCs/>
                <w:sz w:val="24"/>
              </w:rPr>
            </w:pPr>
          </w:p>
        </w:tc>
        <w:tc>
          <w:tcPr>
            <w:tcW w:w="1670" w:type="dxa"/>
            <w:tcBorders>
              <w:top w:val="nil"/>
              <w:left w:val="nil"/>
              <w:bottom w:val="single" w:sz="4" w:space="0" w:color="auto"/>
              <w:right w:val="single" w:sz="4" w:space="0" w:color="auto"/>
            </w:tcBorders>
            <w:shd w:val="clear" w:color="000000" w:fill="FFFFFF"/>
            <w:noWrap/>
            <w:hideMark/>
          </w:tcPr>
          <w:p w:rsidR="00600EB1" w:rsidRPr="00E55719" w:rsidRDefault="00600EB1" w:rsidP="00EB0D5B">
            <w:pPr>
              <w:spacing w:before="100" w:line="240" w:lineRule="exact"/>
              <w:jc w:val="center"/>
              <w:rPr>
                <w:bCs/>
                <w:sz w:val="24"/>
              </w:rPr>
            </w:pPr>
            <w:r w:rsidRPr="00E55719">
              <w:rPr>
                <w:bCs/>
                <w:sz w:val="24"/>
              </w:rPr>
              <w:t>507 320,00</w:t>
            </w:r>
          </w:p>
        </w:tc>
        <w:tc>
          <w:tcPr>
            <w:tcW w:w="0" w:type="auto"/>
            <w:tcBorders>
              <w:top w:val="nil"/>
              <w:left w:val="nil"/>
              <w:bottom w:val="single" w:sz="4" w:space="0" w:color="auto"/>
              <w:right w:val="single" w:sz="4" w:space="0" w:color="auto"/>
            </w:tcBorders>
            <w:shd w:val="clear" w:color="000000" w:fill="FFFFFF"/>
            <w:noWrap/>
            <w:hideMark/>
          </w:tcPr>
          <w:p w:rsidR="00600EB1" w:rsidRPr="00E55719" w:rsidRDefault="00600EB1" w:rsidP="00EB0D5B">
            <w:pPr>
              <w:spacing w:before="100" w:line="240" w:lineRule="exact"/>
              <w:jc w:val="center"/>
              <w:rPr>
                <w:bCs/>
                <w:sz w:val="24"/>
              </w:rPr>
            </w:pPr>
            <w:r w:rsidRPr="00E55719">
              <w:rPr>
                <w:bCs/>
                <w:sz w:val="24"/>
              </w:rPr>
              <w:t>516 950,00</w:t>
            </w:r>
          </w:p>
        </w:tc>
        <w:tc>
          <w:tcPr>
            <w:tcW w:w="0" w:type="auto"/>
            <w:tcBorders>
              <w:top w:val="nil"/>
              <w:left w:val="nil"/>
              <w:bottom w:val="single" w:sz="4" w:space="0" w:color="auto"/>
              <w:right w:val="single" w:sz="4" w:space="0" w:color="auto"/>
            </w:tcBorders>
            <w:shd w:val="clear" w:color="000000" w:fill="FFFFFF"/>
            <w:noWrap/>
            <w:hideMark/>
          </w:tcPr>
          <w:p w:rsidR="00600EB1" w:rsidRPr="00E55719" w:rsidRDefault="00600EB1" w:rsidP="00EB0D5B">
            <w:pPr>
              <w:spacing w:before="100" w:line="240" w:lineRule="exact"/>
              <w:jc w:val="center"/>
              <w:rPr>
                <w:bCs/>
                <w:sz w:val="24"/>
              </w:rPr>
            </w:pPr>
            <w:r w:rsidRPr="00E55719">
              <w:rPr>
                <w:bCs/>
                <w:sz w:val="24"/>
              </w:rPr>
              <w:t>526 770,00</w:t>
            </w:r>
          </w:p>
        </w:tc>
      </w:tr>
      <w:tr w:rsidR="00EB0D5B" w:rsidRPr="00E55719" w:rsidTr="00537147">
        <w:trPr>
          <w:trHeight w:val="570"/>
        </w:trPr>
        <w:tc>
          <w:tcPr>
            <w:tcW w:w="8274" w:type="dxa"/>
            <w:tcBorders>
              <w:top w:val="nil"/>
              <w:left w:val="single" w:sz="4" w:space="0" w:color="auto"/>
              <w:bottom w:val="single" w:sz="4" w:space="0" w:color="auto"/>
              <w:right w:val="single" w:sz="4" w:space="0" w:color="auto"/>
            </w:tcBorders>
            <w:shd w:val="clear" w:color="000000" w:fill="FFFFFF"/>
            <w:hideMark/>
          </w:tcPr>
          <w:p w:rsidR="00EB0D5B" w:rsidRPr="00E55719" w:rsidRDefault="00EB0D5B" w:rsidP="00EB0D5B">
            <w:pPr>
              <w:spacing w:before="100" w:line="240" w:lineRule="exact"/>
              <w:jc w:val="both"/>
              <w:rPr>
                <w:b/>
                <w:bCs/>
                <w:sz w:val="24"/>
              </w:rPr>
            </w:pPr>
            <w:r w:rsidRPr="00E55719">
              <w:rPr>
                <w:b/>
                <w:bCs/>
                <w:sz w:val="24"/>
              </w:rPr>
              <w:t>НАЛОГИ НА ТОВАРЫ (РАБОТЫ, УСЛУГИ), РЕАЛИЗУЕМЫЕ НА ТЕРРИТОРИИ РОССИЙСКОЙ ФЕДЕРАЦИИ</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EB0D5B" w:rsidRPr="00E55719" w:rsidRDefault="00EB0D5B" w:rsidP="00A00A7A">
            <w:pPr>
              <w:spacing w:before="100" w:line="240" w:lineRule="exact"/>
              <w:ind w:left="-72"/>
              <w:jc w:val="center"/>
              <w:rPr>
                <w:b/>
                <w:bCs/>
                <w:sz w:val="24"/>
              </w:rPr>
            </w:pPr>
            <w:r w:rsidRPr="00E55719">
              <w:rPr>
                <w:b/>
                <w:bCs/>
                <w:sz w:val="24"/>
              </w:rPr>
              <w:t>00010300000000000000</w:t>
            </w:r>
          </w:p>
        </w:tc>
        <w:tc>
          <w:tcPr>
            <w:tcW w:w="1670" w:type="dxa"/>
            <w:tcBorders>
              <w:top w:val="nil"/>
              <w:left w:val="nil"/>
              <w:bottom w:val="single" w:sz="4" w:space="0" w:color="auto"/>
              <w:right w:val="single" w:sz="4" w:space="0" w:color="auto"/>
            </w:tcBorders>
            <w:shd w:val="clear" w:color="000000" w:fill="FFFFFF"/>
            <w:noWrap/>
            <w:hideMark/>
          </w:tcPr>
          <w:p w:rsidR="00EB0D5B" w:rsidRPr="00E55719" w:rsidRDefault="00537147" w:rsidP="00EB0D5B">
            <w:pPr>
              <w:spacing w:before="100" w:line="240" w:lineRule="exact"/>
              <w:jc w:val="center"/>
              <w:rPr>
                <w:b/>
                <w:bCs/>
                <w:sz w:val="24"/>
              </w:rPr>
            </w:pPr>
            <w:r w:rsidRPr="00E55719">
              <w:rPr>
                <w:b/>
                <w:bCs/>
                <w:sz w:val="24"/>
              </w:rPr>
              <w:t>4 190 000,00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537147" w:rsidP="00EB0D5B">
            <w:pPr>
              <w:spacing w:before="100" w:line="240" w:lineRule="exact"/>
              <w:jc w:val="center"/>
              <w:rPr>
                <w:b/>
                <w:bCs/>
                <w:sz w:val="24"/>
              </w:rPr>
            </w:pPr>
            <w:r w:rsidRPr="00E55719">
              <w:rPr>
                <w:b/>
                <w:bCs/>
                <w:sz w:val="24"/>
              </w:rPr>
              <w:t>4 403 500,00</w:t>
            </w:r>
          </w:p>
        </w:tc>
        <w:tc>
          <w:tcPr>
            <w:tcW w:w="0" w:type="auto"/>
            <w:tcBorders>
              <w:top w:val="nil"/>
              <w:left w:val="nil"/>
              <w:bottom w:val="single" w:sz="4" w:space="0" w:color="auto"/>
              <w:right w:val="single" w:sz="4" w:space="0" w:color="auto"/>
            </w:tcBorders>
            <w:shd w:val="clear" w:color="000000" w:fill="FFFFFF"/>
            <w:noWrap/>
            <w:hideMark/>
          </w:tcPr>
          <w:p w:rsidR="00EB0D5B" w:rsidRPr="00E55719" w:rsidRDefault="00537147" w:rsidP="00EB0D5B">
            <w:pPr>
              <w:spacing w:before="100" w:line="240" w:lineRule="exact"/>
              <w:jc w:val="center"/>
              <w:rPr>
                <w:b/>
                <w:bCs/>
                <w:sz w:val="24"/>
              </w:rPr>
            </w:pPr>
            <w:r w:rsidRPr="00E55719">
              <w:rPr>
                <w:b/>
                <w:bCs/>
                <w:sz w:val="24"/>
              </w:rPr>
              <w:t>4 513 000,00</w:t>
            </w:r>
          </w:p>
        </w:tc>
      </w:tr>
      <w:tr w:rsidR="00537147" w:rsidRPr="00E55719" w:rsidTr="00537147">
        <w:trPr>
          <w:trHeight w:val="615"/>
        </w:trPr>
        <w:tc>
          <w:tcPr>
            <w:tcW w:w="8274" w:type="dxa"/>
            <w:tcBorders>
              <w:top w:val="nil"/>
              <w:left w:val="single" w:sz="4" w:space="0" w:color="auto"/>
              <w:bottom w:val="single" w:sz="4" w:space="0" w:color="auto"/>
              <w:right w:val="single" w:sz="4" w:space="0" w:color="auto"/>
            </w:tcBorders>
            <w:shd w:val="clear" w:color="000000" w:fill="FFFFFF"/>
            <w:hideMark/>
          </w:tcPr>
          <w:p w:rsidR="00537147" w:rsidRPr="00E55719" w:rsidRDefault="00537147" w:rsidP="00EB0D5B">
            <w:pPr>
              <w:spacing w:before="100" w:line="240" w:lineRule="exact"/>
              <w:jc w:val="both"/>
              <w:rPr>
                <w:sz w:val="24"/>
              </w:rPr>
            </w:pPr>
            <w:r w:rsidRPr="00E55719">
              <w:rPr>
                <w:sz w:val="24"/>
              </w:rPr>
              <w:t>Акцизы по подакцизным товарам (продукции), производимым на территории Российской Федерации</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537147" w:rsidRPr="00E55719" w:rsidRDefault="00537147" w:rsidP="00A00A7A">
            <w:pPr>
              <w:spacing w:before="100" w:line="240" w:lineRule="exact"/>
              <w:ind w:left="-72"/>
              <w:jc w:val="center"/>
              <w:rPr>
                <w:sz w:val="24"/>
              </w:rPr>
            </w:pPr>
            <w:r w:rsidRPr="00E55719">
              <w:rPr>
                <w:sz w:val="24"/>
              </w:rPr>
              <w:t>00010302000010000110</w:t>
            </w:r>
          </w:p>
        </w:tc>
        <w:tc>
          <w:tcPr>
            <w:tcW w:w="1670" w:type="dxa"/>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bCs/>
                <w:sz w:val="24"/>
              </w:rPr>
            </w:pPr>
            <w:r w:rsidRPr="00E55719">
              <w:rPr>
                <w:bCs/>
                <w:sz w:val="24"/>
              </w:rPr>
              <w:t>4 190 000,00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bCs/>
                <w:sz w:val="24"/>
              </w:rPr>
            </w:pPr>
            <w:r w:rsidRPr="00E55719">
              <w:rPr>
                <w:bCs/>
                <w:sz w:val="24"/>
              </w:rPr>
              <w:t>4 403 500,00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bCs/>
                <w:sz w:val="24"/>
              </w:rPr>
            </w:pPr>
            <w:r w:rsidRPr="00E55719">
              <w:rPr>
                <w:bCs/>
                <w:sz w:val="24"/>
              </w:rPr>
              <w:t>4 513 000,00</w:t>
            </w:r>
          </w:p>
        </w:tc>
      </w:tr>
      <w:tr w:rsidR="00537147" w:rsidRPr="00E55719" w:rsidTr="00537147">
        <w:trPr>
          <w:trHeight w:val="855"/>
        </w:trPr>
        <w:tc>
          <w:tcPr>
            <w:tcW w:w="8274" w:type="dxa"/>
            <w:tcBorders>
              <w:top w:val="nil"/>
              <w:left w:val="single" w:sz="4" w:space="0" w:color="auto"/>
              <w:bottom w:val="single" w:sz="4" w:space="0" w:color="auto"/>
              <w:right w:val="single" w:sz="4" w:space="0" w:color="auto"/>
            </w:tcBorders>
            <w:shd w:val="clear" w:color="000000" w:fill="FFFFFF"/>
            <w:hideMark/>
          </w:tcPr>
          <w:p w:rsidR="00537147" w:rsidRPr="00E55719" w:rsidRDefault="00537147" w:rsidP="00EB0D5B">
            <w:pPr>
              <w:spacing w:before="100" w:line="240" w:lineRule="exact"/>
              <w:jc w:val="both"/>
              <w:rPr>
                <w:sz w:val="24"/>
              </w:rPr>
            </w:pPr>
            <w:r w:rsidRPr="00E55719">
              <w:rPr>
                <w:sz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w:t>
            </w:r>
            <w:r w:rsidRPr="00E55719">
              <w:rPr>
                <w:sz w:val="24"/>
              </w:rPr>
              <w:softHyphen/>
              <w:t>стные бюджеты</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537147" w:rsidRPr="00E55719" w:rsidRDefault="00537147" w:rsidP="00A00A7A">
            <w:pPr>
              <w:spacing w:before="100" w:line="240" w:lineRule="exact"/>
              <w:ind w:left="-72"/>
              <w:jc w:val="center"/>
              <w:rPr>
                <w:sz w:val="24"/>
              </w:rPr>
            </w:pPr>
            <w:r w:rsidRPr="00E55719">
              <w:rPr>
                <w:sz w:val="24"/>
              </w:rPr>
              <w:t>00010302230010000110</w:t>
            </w:r>
          </w:p>
        </w:tc>
        <w:tc>
          <w:tcPr>
            <w:tcW w:w="1670" w:type="dxa"/>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2 106 320,00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2 255 470,00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2 311 560,00</w:t>
            </w:r>
          </w:p>
        </w:tc>
      </w:tr>
      <w:tr w:rsidR="00537147" w:rsidRPr="00E55719" w:rsidTr="00537147">
        <w:trPr>
          <w:trHeight w:val="1515"/>
        </w:trPr>
        <w:tc>
          <w:tcPr>
            <w:tcW w:w="8274" w:type="dxa"/>
            <w:tcBorders>
              <w:top w:val="nil"/>
              <w:left w:val="single" w:sz="4" w:space="0" w:color="auto"/>
              <w:bottom w:val="single" w:sz="4" w:space="0" w:color="auto"/>
              <w:right w:val="single" w:sz="4" w:space="0" w:color="auto"/>
            </w:tcBorders>
            <w:shd w:val="clear" w:color="000000" w:fill="FFFFFF"/>
            <w:hideMark/>
          </w:tcPr>
          <w:p w:rsidR="00537147" w:rsidRPr="00E55719" w:rsidRDefault="00537147" w:rsidP="00EB0D5B">
            <w:pPr>
              <w:spacing w:before="100" w:line="240" w:lineRule="exact"/>
              <w:jc w:val="both"/>
              <w:rPr>
                <w:sz w:val="24"/>
              </w:rPr>
            </w:pPr>
            <w:r w:rsidRPr="00E55719">
              <w:rPr>
                <w:sz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w:t>
            </w:r>
            <w:r w:rsidRPr="00E55719">
              <w:rPr>
                <w:sz w:val="24"/>
              </w:rPr>
              <w:softHyphen/>
              <w:t>стные бюджеты (по нормативам, установленным федеральным законом о фе</w:t>
            </w:r>
            <w:r w:rsidRPr="00E55719">
              <w:rPr>
                <w:sz w:val="24"/>
              </w:rPr>
              <w:softHyphen/>
              <w:t>деральном бюджете в целях формирования дорожных фондов субъектов Рос</w:t>
            </w:r>
            <w:r w:rsidRPr="00E55719">
              <w:rPr>
                <w:sz w:val="24"/>
              </w:rPr>
              <w:softHyphen/>
              <w:t>сийской Федерации)</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537147" w:rsidRPr="00E55719" w:rsidRDefault="00537147" w:rsidP="00A00A7A">
            <w:pPr>
              <w:spacing w:before="100" w:line="240" w:lineRule="exact"/>
              <w:ind w:left="-72"/>
              <w:jc w:val="center"/>
              <w:rPr>
                <w:sz w:val="24"/>
              </w:rPr>
            </w:pPr>
            <w:r w:rsidRPr="00E55719">
              <w:rPr>
                <w:sz w:val="24"/>
              </w:rPr>
              <w:t>00010302231010000110</w:t>
            </w:r>
          </w:p>
        </w:tc>
        <w:tc>
          <w:tcPr>
            <w:tcW w:w="1670" w:type="dxa"/>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2 106 320,00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sz w:val="24"/>
              </w:rPr>
            </w:pPr>
            <w:r w:rsidRPr="00E55719">
              <w:rPr>
                <w:sz w:val="24"/>
              </w:rPr>
              <w:t>2 255 470,00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sz w:val="24"/>
              </w:rPr>
            </w:pPr>
            <w:r w:rsidRPr="00E55719">
              <w:rPr>
                <w:sz w:val="24"/>
              </w:rPr>
              <w:t>2 311 560,00</w:t>
            </w:r>
          </w:p>
        </w:tc>
      </w:tr>
      <w:tr w:rsidR="00537147" w:rsidRPr="00E55719" w:rsidTr="00537147">
        <w:trPr>
          <w:trHeight w:val="273"/>
        </w:trPr>
        <w:tc>
          <w:tcPr>
            <w:tcW w:w="8274" w:type="dxa"/>
            <w:tcBorders>
              <w:top w:val="nil"/>
              <w:left w:val="single" w:sz="4" w:space="0" w:color="auto"/>
              <w:bottom w:val="single" w:sz="4" w:space="0" w:color="auto"/>
              <w:right w:val="single" w:sz="4" w:space="0" w:color="auto"/>
            </w:tcBorders>
            <w:shd w:val="clear" w:color="000000" w:fill="FFFFFF"/>
            <w:hideMark/>
          </w:tcPr>
          <w:p w:rsidR="00537147" w:rsidRPr="00E55719" w:rsidRDefault="00537147" w:rsidP="00EB0D5B">
            <w:pPr>
              <w:spacing w:before="100" w:line="240" w:lineRule="exact"/>
              <w:jc w:val="both"/>
              <w:rPr>
                <w:sz w:val="24"/>
              </w:rPr>
            </w:pPr>
            <w:r w:rsidRPr="00E55719">
              <w:rPr>
                <w:sz w:val="24"/>
              </w:rPr>
              <w:t>Доходы от уплаты акцизов на моторные масла для дизельных и (или) карбю</w:t>
            </w:r>
            <w:r w:rsidRPr="00E55719">
              <w:rPr>
                <w:sz w:val="24"/>
              </w:rPr>
              <w:softHyphen/>
              <w:t>раторных (инжекторных) двигателей, подлежащие распределению между бюджетами субъектов Российской Федерации и местными бюджетами с уче</w:t>
            </w:r>
            <w:r w:rsidRPr="00E55719">
              <w:rPr>
                <w:sz w:val="24"/>
              </w:rPr>
              <w:softHyphen/>
              <w:t>том установленных дифференцированных нормативов отчислений в местные бюджеты</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537147" w:rsidRPr="00E55719" w:rsidRDefault="00537147" w:rsidP="00A00A7A">
            <w:pPr>
              <w:spacing w:before="100" w:line="240" w:lineRule="exact"/>
              <w:ind w:left="-72"/>
              <w:jc w:val="center"/>
              <w:rPr>
                <w:sz w:val="24"/>
              </w:rPr>
            </w:pPr>
            <w:r w:rsidRPr="00E55719">
              <w:rPr>
                <w:sz w:val="24"/>
              </w:rPr>
              <w:t>00010302240010000110</w:t>
            </w:r>
          </w:p>
        </w:tc>
        <w:tc>
          <w:tcPr>
            <w:tcW w:w="1670" w:type="dxa"/>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11 580,00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 xml:space="preserve">11 890,00 </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12 180,00</w:t>
            </w:r>
          </w:p>
        </w:tc>
      </w:tr>
      <w:tr w:rsidR="00537147" w:rsidRPr="00E55719" w:rsidTr="00537147">
        <w:trPr>
          <w:trHeight w:val="1695"/>
        </w:trPr>
        <w:tc>
          <w:tcPr>
            <w:tcW w:w="8274" w:type="dxa"/>
            <w:tcBorders>
              <w:top w:val="nil"/>
              <w:left w:val="single" w:sz="4" w:space="0" w:color="auto"/>
              <w:bottom w:val="single" w:sz="4" w:space="0" w:color="auto"/>
              <w:right w:val="single" w:sz="4" w:space="0" w:color="auto"/>
            </w:tcBorders>
            <w:shd w:val="clear" w:color="000000" w:fill="FFFFFF"/>
            <w:hideMark/>
          </w:tcPr>
          <w:p w:rsidR="00537147" w:rsidRPr="00E55719" w:rsidRDefault="00537147" w:rsidP="00EB0D5B">
            <w:pPr>
              <w:spacing w:before="100" w:line="240" w:lineRule="exact"/>
              <w:jc w:val="both"/>
              <w:rPr>
                <w:sz w:val="24"/>
              </w:rPr>
            </w:pPr>
            <w:r w:rsidRPr="00E55719">
              <w:rPr>
                <w:sz w:val="24"/>
              </w:rPr>
              <w:t>Доходы от уплаты акцизов на моторные масла для дизельных и (или) карбю</w:t>
            </w:r>
            <w:r w:rsidRPr="00E55719">
              <w:rPr>
                <w:sz w:val="24"/>
              </w:rPr>
              <w:softHyphen/>
              <w:t>раторных (инжекторных) двигателей, подлежащие распределению между бюджетами субъектов Российской Федерации и местными бюджетами с уче</w:t>
            </w:r>
            <w:r w:rsidRPr="00E55719">
              <w:rPr>
                <w:sz w:val="24"/>
              </w:rPr>
              <w:softHyphen/>
              <w:t>том установленных дифференцированных нормативов отчислений в местные бюджеты (по нормативам, установленным федеральным законом о федераль</w:t>
            </w:r>
            <w:r w:rsidRPr="00E55719">
              <w:rPr>
                <w:sz w:val="24"/>
              </w:rPr>
              <w:softHyphen/>
              <w:t>ном бюджете в целях формирования дорожных фондов субъектов Российской Федерации)</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537147" w:rsidRPr="00E55719" w:rsidRDefault="00537147" w:rsidP="00A00A7A">
            <w:pPr>
              <w:spacing w:before="100" w:line="240" w:lineRule="exact"/>
              <w:ind w:left="-72"/>
              <w:jc w:val="center"/>
              <w:rPr>
                <w:sz w:val="24"/>
              </w:rPr>
            </w:pPr>
            <w:r w:rsidRPr="00E55719">
              <w:rPr>
                <w:sz w:val="24"/>
              </w:rPr>
              <w:t>00010302241010000110</w:t>
            </w:r>
          </w:p>
        </w:tc>
        <w:tc>
          <w:tcPr>
            <w:tcW w:w="1670" w:type="dxa"/>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sz w:val="24"/>
              </w:rPr>
            </w:pPr>
            <w:r w:rsidRPr="00E55719">
              <w:rPr>
                <w:sz w:val="24"/>
              </w:rPr>
              <w:t>11 580,00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sz w:val="24"/>
              </w:rPr>
            </w:pPr>
            <w:r w:rsidRPr="00E55719">
              <w:rPr>
                <w:sz w:val="24"/>
              </w:rPr>
              <w:t xml:space="preserve">11 890,00 </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sz w:val="24"/>
              </w:rPr>
            </w:pPr>
            <w:r w:rsidRPr="00E55719">
              <w:rPr>
                <w:sz w:val="24"/>
              </w:rPr>
              <w:t>12 180,00</w:t>
            </w:r>
          </w:p>
        </w:tc>
      </w:tr>
      <w:tr w:rsidR="00537147" w:rsidRPr="00E55719" w:rsidTr="00537147">
        <w:trPr>
          <w:trHeight w:val="915"/>
        </w:trPr>
        <w:tc>
          <w:tcPr>
            <w:tcW w:w="8274" w:type="dxa"/>
            <w:tcBorders>
              <w:top w:val="nil"/>
              <w:left w:val="single" w:sz="4" w:space="0" w:color="auto"/>
              <w:bottom w:val="single" w:sz="4" w:space="0" w:color="auto"/>
              <w:right w:val="single" w:sz="4" w:space="0" w:color="auto"/>
            </w:tcBorders>
            <w:shd w:val="clear" w:color="000000" w:fill="FFFFFF"/>
            <w:hideMark/>
          </w:tcPr>
          <w:p w:rsidR="00537147" w:rsidRPr="00E55719" w:rsidRDefault="00537147" w:rsidP="00EB0D5B">
            <w:pPr>
              <w:spacing w:before="100" w:line="240" w:lineRule="exact"/>
              <w:jc w:val="both"/>
              <w:rPr>
                <w:sz w:val="24"/>
              </w:rPr>
            </w:pPr>
            <w:r w:rsidRPr="00E55719">
              <w:rPr>
                <w:sz w:val="24"/>
              </w:rPr>
              <w:t>Доходы от уплаты акцизов на автомобильный бензин, подлежащие распреде</w:t>
            </w:r>
            <w:r w:rsidRPr="00E55719">
              <w:rPr>
                <w:sz w:val="24"/>
              </w:rPr>
              <w:softHyphen/>
              <w:t>лению между бюджетами субъектов Российской Федерации и местными бюд</w:t>
            </w:r>
            <w:r w:rsidRPr="00E55719">
              <w:rPr>
                <w:sz w:val="24"/>
              </w:rPr>
              <w:softHyphen/>
              <w:t>жетами с учетом установленных дифференцированных нормативов отчисле</w:t>
            </w:r>
            <w:r w:rsidRPr="00E55719">
              <w:rPr>
                <w:sz w:val="24"/>
              </w:rPr>
              <w:softHyphen/>
              <w:t>ний в местные бюджеты</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537147" w:rsidRPr="00E55719" w:rsidRDefault="00537147" w:rsidP="00A00A7A">
            <w:pPr>
              <w:spacing w:before="100" w:line="240" w:lineRule="exact"/>
              <w:ind w:left="-72"/>
              <w:jc w:val="center"/>
              <w:rPr>
                <w:sz w:val="24"/>
              </w:rPr>
            </w:pPr>
            <w:r w:rsidRPr="00E55719">
              <w:rPr>
                <w:sz w:val="24"/>
              </w:rPr>
              <w:t>00010302250010000110</w:t>
            </w:r>
          </w:p>
        </w:tc>
        <w:tc>
          <w:tcPr>
            <w:tcW w:w="1670" w:type="dxa"/>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2 328 180,00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2 399 910,00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2 459 590,00</w:t>
            </w:r>
          </w:p>
        </w:tc>
      </w:tr>
      <w:tr w:rsidR="00537147" w:rsidRPr="00E55719" w:rsidTr="00537147">
        <w:trPr>
          <w:trHeight w:val="482"/>
        </w:trPr>
        <w:tc>
          <w:tcPr>
            <w:tcW w:w="8274" w:type="dxa"/>
            <w:tcBorders>
              <w:top w:val="nil"/>
              <w:left w:val="single" w:sz="4" w:space="0" w:color="auto"/>
              <w:bottom w:val="single" w:sz="4" w:space="0" w:color="auto"/>
              <w:right w:val="single" w:sz="4" w:space="0" w:color="auto"/>
            </w:tcBorders>
            <w:shd w:val="clear" w:color="000000" w:fill="FFFFFF"/>
            <w:hideMark/>
          </w:tcPr>
          <w:p w:rsidR="00537147" w:rsidRPr="00E55719" w:rsidRDefault="00537147" w:rsidP="00EB0D5B">
            <w:pPr>
              <w:spacing w:before="100" w:line="240" w:lineRule="exact"/>
              <w:jc w:val="both"/>
              <w:rPr>
                <w:sz w:val="24"/>
              </w:rPr>
            </w:pPr>
            <w:r w:rsidRPr="00E55719">
              <w:rPr>
                <w:sz w:val="24"/>
              </w:rPr>
              <w:t>Доходы от уплаты акцизов на автомобильный бензин, подлежащие распреде</w:t>
            </w:r>
            <w:r w:rsidRPr="00E55719">
              <w:rPr>
                <w:sz w:val="24"/>
              </w:rPr>
              <w:softHyphen/>
              <w:t>лению между бюджетами субъектов Российской Федерации и местными бюд</w:t>
            </w:r>
            <w:r w:rsidRPr="00E55719">
              <w:rPr>
                <w:sz w:val="24"/>
              </w:rPr>
              <w:softHyphen/>
              <w:t>жетами с учетом установленных дифференцированных нормативов отчисле</w:t>
            </w:r>
            <w:r w:rsidRPr="00E55719">
              <w:rPr>
                <w:sz w:val="24"/>
              </w:rPr>
              <w:softHyphen/>
              <w:t>ний в местные бюджеты (по нормативам, установленным федеральным зако</w:t>
            </w:r>
            <w:r w:rsidRPr="00E55719">
              <w:rPr>
                <w:sz w:val="24"/>
              </w:rPr>
              <w:softHyphen/>
              <w:t>ном о федеральном бюджете в целях формирования дорожных фондов субъ</w:t>
            </w:r>
            <w:r w:rsidRPr="00E55719">
              <w:rPr>
                <w:sz w:val="24"/>
              </w:rPr>
              <w:softHyphen/>
              <w:t>ектов Российской Федерации)</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537147" w:rsidRPr="00E55719" w:rsidRDefault="00537147" w:rsidP="00A00A7A">
            <w:pPr>
              <w:spacing w:before="100" w:line="240" w:lineRule="exact"/>
              <w:ind w:left="-72"/>
              <w:jc w:val="center"/>
              <w:rPr>
                <w:sz w:val="24"/>
              </w:rPr>
            </w:pPr>
            <w:r w:rsidRPr="00E55719">
              <w:rPr>
                <w:sz w:val="24"/>
              </w:rPr>
              <w:t>00010302251010000110</w:t>
            </w:r>
          </w:p>
        </w:tc>
        <w:tc>
          <w:tcPr>
            <w:tcW w:w="1670" w:type="dxa"/>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sz w:val="24"/>
              </w:rPr>
            </w:pPr>
            <w:r w:rsidRPr="00E55719">
              <w:rPr>
                <w:sz w:val="24"/>
              </w:rPr>
              <w:t>2 328 180,00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sz w:val="24"/>
              </w:rPr>
            </w:pPr>
            <w:r w:rsidRPr="00E55719">
              <w:rPr>
                <w:sz w:val="24"/>
              </w:rPr>
              <w:t>2 399 910,00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sz w:val="24"/>
              </w:rPr>
            </w:pPr>
            <w:r w:rsidRPr="00E55719">
              <w:rPr>
                <w:sz w:val="24"/>
              </w:rPr>
              <w:t>2 459 590,00</w:t>
            </w:r>
          </w:p>
        </w:tc>
      </w:tr>
      <w:tr w:rsidR="00537147" w:rsidRPr="00E55719" w:rsidTr="00537147">
        <w:trPr>
          <w:trHeight w:val="985"/>
        </w:trPr>
        <w:tc>
          <w:tcPr>
            <w:tcW w:w="8274" w:type="dxa"/>
            <w:tcBorders>
              <w:top w:val="nil"/>
              <w:left w:val="single" w:sz="4" w:space="0" w:color="auto"/>
              <w:bottom w:val="single" w:sz="4" w:space="0" w:color="auto"/>
              <w:right w:val="single" w:sz="4" w:space="0" w:color="auto"/>
            </w:tcBorders>
            <w:shd w:val="clear" w:color="000000" w:fill="FFFFFF"/>
            <w:hideMark/>
          </w:tcPr>
          <w:p w:rsidR="00537147" w:rsidRPr="00E55719" w:rsidRDefault="00537147" w:rsidP="00EB0D5B">
            <w:pPr>
              <w:spacing w:before="100" w:line="240" w:lineRule="exact"/>
              <w:jc w:val="both"/>
              <w:rPr>
                <w:sz w:val="24"/>
              </w:rPr>
            </w:pPr>
            <w:r w:rsidRPr="00E55719">
              <w:rPr>
                <w:sz w:val="24"/>
              </w:rPr>
              <w:t>Доходы от уплаты акцизов на прямогонный бензин, подлежащие распределе</w:t>
            </w:r>
            <w:r w:rsidRPr="00E55719">
              <w:rPr>
                <w:sz w:val="24"/>
              </w:rPr>
              <w:softHyphen/>
              <w:t>нию между бюджетами субъектов Российской Федерации и местными бюдже</w:t>
            </w:r>
            <w:r w:rsidRPr="00E55719">
              <w:rPr>
                <w:sz w:val="24"/>
              </w:rPr>
              <w:softHyphen/>
              <w:t xml:space="preserve">тами с учетом установленных дифференцированных нормативов отчислений в местные бюджеты </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537147" w:rsidRPr="00E55719" w:rsidRDefault="00537147" w:rsidP="00A00A7A">
            <w:pPr>
              <w:spacing w:before="100" w:line="240" w:lineRule="exact"/>
              <w:ind w:left="-72"/>
              <w:jc w:val="center"/>
              <w:rPr>
                <w:sz w:val="24"/>
              </w:rPr>
            </w:pPr>
            <w:r w:rsidRPr="00E55719">
              <w:rPr>
                <w:sz w:val="24"/>
              </w:rPr>
              <w:t>00010302261010000110</w:t>
            </w:r>
          </w:p>
        </w:tc>
        <w:tc>
          <w:tcPr>
            <w:tcW w:w="1670" w:type="dxa"/>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-256 080,00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-263 770,00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EB0D5B">
            <w:pPr>
              <w:spacing w:before="100" w:line="240" w:lineRule="exact"/>
              <w:jc w:val="center"/>
              <w:rPr>
                <w:sz w:val="24"/>
              </w:rPr>
            </w:pPr>
            <w:r w:rsidRPr="00E55719">
              <w:rPr>
                <w:sz w:val="24"/>
              </w:rPr>
              <w:t>-270 330,00</w:t>
            </w:r>
          </w:p>
        </w:tc>
      </w:tr>
      <w:tr w:rsidR="00537147" w:rsidRPr="00E55719" w:rsidTr="00537147">
        <w:trPr>
          <w:trHeight w:val="1455"/>
        </w:trPr>
        <w:tc>
          <w:tcPr>
            <w:tcW w:w="8274" w:type="dxa"/>
            <w:tcBorders>
              <w:top w:val="nil"/>
              <w:left w:val="single" w:sz="4" w:space="0" w:color="auto"/>
              <w:bottom w:val="single" w:sz="4" w:space="0" w:color="auto"/>
              <w:right w:val="single" w:sz="4" w:space="0" w:color="auto"/>
            </w:tcBorders>
            <w:shd w:val="clear" w:color="000000" w:fill="FFFFFF"/>
            <w:hideMark/>
          </w:tcPr>
          <w:p w:rsidR="00537147" w:rsidRPr="00E55719" w:rsidRDefault="00537147" w:rsidP="00EB0D5B">
            <w:pPr>
              <w:spacing w:before="100" w:line="240" w:lineRule="exact"/>
              <w:jc w:val="both"/>
              <w:rPr>
                <w:sz w:val="24"/>
              </w:rPr>
            </w:pPr>
            <w:r w:rsidRPr="00E55719">
              <w:rPr>
                <w:sz w:val="24"/>
              </w:rPr>
              <w:t>Доходы от уплаты акцизов на прямогонный бензин, подлежащие распределе</w:t>
            </w:r>
            <w:r w:rsidRPr="00E55719">
              <w:rPr>
                <w:sz w:val="24"/>
              </w:rPr>
              <w:softHyphen/>
              <w:t>нию между бюджетами субъектов Российской Федерации и местными бюдже</w:t>
            </w:r>
            <w:r w:rsidRPr="00E55719">
              <w:rPr>
                <w:sz w:val="24"/>
              </w:rPr>
              <w:softHyphen/>
              <w:t>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537147" w:rsidRPr="00E55719" w:rsidRDefault="00537147" w:rsidP="00A00A7A">
            <w:pPr>
              <w:spacing w:before="100" w:line="240" w:lineRule="exact"/>
              <w:ind w:left="-72"/>
              <w:jc w:val="center"/>
              <w:rPr>
                <w:sz w:val="24"/>
              </w:rPr>
            </w:pPr>
            <w:r w:rsidRPr="00E55719">
              <w:rPr>
                <w:sz w:val="24"/>
              </w:rPr>
              <w:t>00010302261010000110</w:t>
            </w:r>
          </w:p>
        </w:tc>
        <w:tc>
          <w:tcPr>
            <w:tcW w:w="1670" w:type="dxa"/>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sz w:val="24"/>
              </w:rPr>
            </w:pPr>
            <w:r w:rsidRPr="00E55719">
              <w:rPr>
                <w:sz w:val="24"/>
              </w:rPr>
              <w:t>-256 080,00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sz w:val="24"/>
              </w:rPr>
            </w:pPr>
            <w:r w:rsidRPr="00E55719">
              <w:rPr>
                <w:sz w:val="24"/>
              </w:rPr>
              <w:t>-263 770,00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537147" w:rsidP="00231CE5">
            <w:pPr>
              <w:spacing w:before="100" w:line="240" w:lineRule="exact"/>
              <w:jc w:val="center"/>
              <w:rPr>
                <w:sz w:val="24"/>
              </w:rPr>
            </w:pPr>
            <w:r w:rsidRPr="00E55719">
              <w:rPr>
                <w:sz w:val="24"/>
              </w:rPr>
              <w:t>-270 330,00</w:t>
            </w:r>
          </w:p>
        </w:tc>
      </w:tr>
      <w:tr w:rsidR="00537147" w:rsidRPr="00E55719" w:rsidTr="00537147">
        <w:trPr>
          <w:trHeight w:val="240"/>
        </w:trPr>
        <w:tc>
          <w:tcPr>
            <w:tcW w:w="8274" w:type="dxa"/>
            <w:tcBorders>
              <w:top w:val="nil"/>
              <w:left w:val="single" w:sz="4" w:space="0" w:color="auto"/>
              <w:bottom w:val="single" w:sz="4" w:space="0" w:color="auto"/>
              <w:right w:val="single" w:sz="4" w:space="0" w:color="auto"/>
            </w:tcBorders>
            <w:shd w:val="clear" w:color="000000" w:fill="FFFFFF"/>
            <w:hideMark/>
          </w:tcPr>
          <w:p w:rsidR="00537147" w:rsidRPr="00E55719" w:rsidRDefault="00537147" w:rsidP="00EB0D5B">
            <w:pPr>
              <w:spacing w:before="100" w:line="240" w:lineRule="exact"/>
              <w:jc w:val="both"/>
              <w:rPr>
                <w:b/>
                <w:bCs/>
                <w:sz w:val="24"/>
              </w:rPr>
            </w:pPr>
            <w:r w:rsidRPr="00E55719">
              <w:rPr>
                <w:b/>
                <w:bCs/>
                <w:sz w:val="24"/>
              </w:rPr>
              <w:t>НАЛОГИ НА СОВОКУПНЫЙ ДОХОД</w:t>
            </w:r>
          </w:p>
        </w:tc>
        <w:tc>
          <w:tcPr>
            <w:tcW w:w="2616" w:type="dxa"/>
            <w:tcBorders>
              <w:top w:val="single" w:sz="4" w:space="0" w:color="auto"/>
              <w:left w:val="nil"/>
              <w:bottom w:val="single" w:sz="4" w:space="0" w:color="auto"/>
              <w:right w:val="single" w:sz="4" w:space="0" w:color="000000"/>
            </w:tcBorders>
            <w:shd w:val="clear" w:color="000000" w:fill="FFFFFF"/>
            <w:noWrap/>
            <w:hideMark/>
          </w:tcPr>
          <w:p w:rsidR="00537147" w:rsidRPr="00E55719" w:rsidRDefault="00537147" w:rsidP="00A00A7A">
            <w:pPr>
              <w:spacing w:before="100" w:line="240" w:lineRule="exact"/>
              <w:ind w:left="-72"/>
              <w:jc w:val="center"/>
              <w:rPr>
                <w:b/>
                <w:bCs/>
                <w:sz w:val="24"/>
              </w:rPr>
            </w:pPr>
            <w:r w:rsidRPr="00E55719">
              <w:rPr>
                <w:b/>
                <w:bCs/>
                <w:sz w:val="24"/>
              </w:rPr>
              <w:t>00010500000000000000</w:t>
            </w:r>
          </w:p>
        </w:tc>
        <w:tc>
          <w:tcPr>
            <w:tcW w:w="1670" w:type="dxa"/>
            <w:tcBorders>
              <w:top w:val="nil"/>
              <w:left w:val="nil"/>
              <w:bottom w:val="single" w:sz="4" w:space="0" w:color="auto"/>
              <w:right w:val="single" w:sz="4" w:space="0" w:color="auto"/>
            </w:tcBorders>
            <w:shd w:val="clear" w:color="000000" w:fill="FFFFFF"/>
            <w:noWrap/>
            <w:hideMark/>
          </w:tcPr>
          <w:p w:rsidR="00537147" w:rsidRPr="00E55719" w:rsidRDefault="00231CE5" w:rsidP="00EB0D5B">
            <w:pPr>
              <w:spacing w:before="100" w:line="240" w:lineRule="exact"/>
              <w:jc w:val="center"/>
              <w:rPr>
                <w:b/>
                <w:bCs/>
                <w:sz w:val="24"/>
              </w:rPr>
            </w:pPr>
            <w:r w:rsidRPr="00E55719">
              <w:rPr>
                <w:b/>
                <w:bCs/>
                <w:sz w:val="24"/>
              </w:rPr>
              <w:t>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231CE5" w:rsidP="00EB0D5B">
            <w:pPr>
              <w:spacing w:before="100" w:line="240" w:lineRule="exact"/>
              <w:jc w:val="center"/>
              <w:rPr>
                <w:b/>
                <w:bCs/>
                <w:sz w:val="24"/>
              </w:rPr>
            </w:pPr>
            <w:r w:rsidRPr="00E55719">
              <w:rPr>
                <w:b/>
                <w:bCs/>
                <w:sz w:val="24"/>
              </w:rPr>
              <w:t>0</w:t>
            </w:r>
          </w:p>
        </w:tc>
        <w:tc>
          <w:tcPr>
            <w:tcW w:w="0" w:type="auto"/>
            <w:tcBorders>
              <w:top w:val="nil"/>
              <w:left w:val="nil"/>
              <w:bottom w:val="single" w:sz="4" w:space="0" w:color="auto"/>
              <w:right w:val="single" w:sz="4" w:space="0" w:color="auto"/>
            </w:tcBorders>
            <w:shd w:val="clear" w:color="000000" w:fill="FFFFFF"/>
            <w:noWrap/>
            <w:hideMark/>
          </w:tcPr>
          <w:p w:rsidR="00537147" w:rsidRPr="00E55719" w:rsidRDefault="00231CE5" w:rsidP="00EB0D5B">
            <w:pPr>
              <w:spacing w:before="100" w:line="240" w:lineRule="exact"/>
              <w:jc w:val="center"/>
              <w:rPr>
                <w:b/>
                <w:bCs/>
                <w:sz w:val="24"/>
              </w:rPr>
            </w:pPr>
            <w:r w:rsidRPr="00E55719">
              <w:rPr>
                <w:b/>
                <w:bCs/>
                <w:sz w:val="24"/>
              </w:rPr>
              <w:t>0</w:t>
            </w:r>
          </w:p>
        </w:tc>
      </w:tr>
      <w:tr w:rsidR="00231CE5" w:rsidRPr="00E55719" w:rsidTr="00537147">
        <w:trPr>
          <w:trHeight w:val="240"/>
        </w:trPr>
        <w:tc>
          <w:tcPr>
            <w:tcW w:w="8274" w:type="dxa"/>
            <w:tcBorders>
              <w:top w:val="nil"/>
              <w:left w:val="single" w:sz="4" w:space="0" w:color="auto"/>
              <w:bottom w:val="single" w:sz="4" w:space="0" w:color="auto"/>
              <w:right w:val="single" w:sz="4" w:space="0" w:color="auto"/>
            </w:tcBorders>
            <w:shd w:val="clear" w:color="000000" w:fill="FFFFFF"/>
            <w:hideMark/>
          </w:tcPr>
          <w:p w:rsidR="00231CE5" w:rsidRPr="00E55719" w:rsidRDefault="00231CE5" w:rsidP="00EB0D5B">
            <w:pPr>
              <w:spacing w:before="100" w:line="240" w:lineRule="exact"/>
              <w:jc w:val="both"/>
              <w:rPr>
                <w:b/>
                <w:bCs/>
                <w:sz w:val="24"/>
              </w:rPr>
            </w:pPr>
            <w:r w:rsidRPr="00E55719">
              <w:rPr>
                <w:b/>
                <w:bCs/>
                <w:sz w:val="24"/>
              </w:rPr>
              <w:t>НАЛОГИ НА ИМУЩЕСТВО</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231CE5" w:rsidRPr="00E55719" w:rsidRDefault="00231CE5" w:rsidP="00A00A7A">
            <w:pPr>
              <w:spacing w:before="100" w:line="240" w:lineRule="exact"/>
              <w:ind w:left="-72"/>
              <w:jc w:val="center"/>
              <w:rPr>
                <w:b/>
                <w:bCs/>
                <w:sz w:val="24"/>
              </w:rPr>
            </w:pPr>
            <w:r w:rsidRPr="00E55719">
              <w:rPr>
                <w:b/>
                <w:bCs/>
                <w:sz w:val="24"/>
              </w:rPr>
              <w:t>00010600000000000000</w:t>
            </w:r>
          </w:p>
        </w:tc>
        <w:tc>
          <w:tcPr>
            <w:tcW w:w="1670" w:type="dxa"/>
            <w:tcBorders>
              <w:top w:val="nil"/>
              <w:left w:val="nil"/>
              <w:bottom w:val="single" w:sz="4" w:space="0" w:color="auto"/>
              <w:right w:val="single" w:sz="4" w:space="0" w:color="auto"/>
            </w:tcBorders>
            <w:shd w:val="clear" w:color="000000" w:fill="FFFFFF"/>
            <w:noWrap/>
            <w:hideMark/>
          </w:tcPr>
          <w:p w:rsidR="00231CE5" w:rsidRPr="00E55719" w:rsidRDefault="00B15255" w:rsidP="00EB0D5B">
            <w:pPr>
              <w:spacing w:before="100" w:line="240" w:lineRule="exact"/>
              <w:jc w:val="center"/>
              <w:rPr>
                <w:b/>
                <w:bCs/>
                <w:sz w:val="24"/>
              </w:rPr>
            </w:pPr>
            <w:r w:rsidRPr="00E55719">
              <w:rPr>
                <w:b/>
                <w:bCs/>
                <w:sz w:val="24"/>
              </w:rPr>
              <w:t>15 858 000,00</w:t>
            </w:r>
          </w:p>
        </w:tc>
        <w:tc>
          <w:tcPr>
            <w:tcW w:w="0" w:type="auto"/>
            <w:tcBorders>
              <w:top w:val="nil"/>
              <w:left w:val="nil"/>
              <w:bottom w:val="single" w:sz="4" w:space="0" w:color="auto"/>
              <w:right w:val="single" w:sz="4" w:space="0" w:color="auto"/>
            </w:tcBorders>
            <w:shd w:val="clear" w:color="000000" w:fill="FFFFFF"/>
            <w:noWrap/>
            <w:hideMark/>
          </w:tcPr>
          <w:p w:rsidR="00231CE5" w:rsidRPr="00E55719" w:rsidRDefault="00B15255" w:rsidP="00EB0D5B">
            <w:pPr>
              <w:spacing w:before="100" w:line="240" w:lineRule="exact"/>
              <w:jc w:val="center"/>
              <w:rPr>
                <w:b/>
                <w:bCs/>
                <w:sz w:val="24"/>
              </w:rPr>
            </w:pPr>
            <w:r w:rsidRPr="00E55719">
              <w:rPr>
                <w:b/>
                <w:bCs/>
                <w:sz w:val="24"/>
              </w:rPr>
              <w:t>16 044 000,00</w:t>
            </w:r>
          </w:p>
        </w:tc>
        <w:tc>
          <w:tcPr>
            <w:tcW w:w="0" w:type="auto"/>
            <w:tcBorders>
              <w:top w:val="nil"/>
              <w:left w:val="nil"/>
              <w:bottom w:val="single" w:sz="4" w:space="0" w:color="auto"/>
              <w:right w:val="single" w:sz="4" w:space="0" w:color="auto"/>
            </w:tcBorders>
            <w:shd w:val="clear" w:color="000000" w:fill="FFFFFF"/>
            <w:noWrap/>
            <w:hideMark/>
          </w:tcPr>
          <w:p w:rsidR="00231CE5" w:rsidRPr="00E55719" w:rsidRDefault="00B15255" w:rsidP="00EB0D5B">
            <w:pPr>
              <w:spacing w:before="100" w:line="240" w:lineRule="exact"/>
              <w:jc w:val="center"/>
              <w:rPr>
                <w:b/>
                <w:bCs/>
                <w:sz w:val="24"/>
              </w:rPr>
            </w:pPr>
            <w:r w:rsidRPr="00E55719">
              <w:rPr>
                <w:b/>
                <w:bCs/>
                <w:sz w:val="24"/>
              </w:rPr>
              <w:t>16 234 000,00</w:t>
            </w:r>
          </w:p>
        </w:tc>
      </w:tr>
      <w:tr w:rsidR="00231CE5" w:rsidRPr="00E55719" w:rsidTr="00537147">
        <w:trPr>
          <w:trHeight w:val="217"/>
        </w:trPr>
        <w:tc>
          <w:tcPr>
            <w:tcW w:w="8274" w:type="dxa"/>
            <w:tcBorders>
              <w:top w:val="nil"/>
              <w:left w:val="single" w:sz="4" w:space="0" w:color="auto"/>
              <w:bottom w:val="single" w:sz="4" w:space="0" w:color="auto"/>
              <w:right w:val="single" w:sz="4" w:space="0" w:color="auto"/>
            </w:tcBorders>
            <w:shd w:val="clear" w:color="000000" w:fill="FFFFFF"/>
            <w:hideMark/>
          </w:tcPr>
          <w:p w:rsidR="00231CE5" w:rsidRPr="00E55719" w:rsidRDefault="00231CE5" w:rsidP="00EB0D5B">
            <w:pPr>
              <w:spacing w:before="100" w:line="240" w:lineRule="exact"/>
              <w:jc w:val="both"/>
              <w:rPr>
                <w:sz w:val="24"/>
              </w:rPr>
            </w:pPr>
            <w:r w:rsidRPr="00E55719">
              <w:rPr>
                <w:sz w:val="24"/>
              </w:rPr>
              <w:t>Налог на имущество физических лиц</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231CE5" w:rsidRPr="00E55719" w:rsidRDefault="00231CE5" w:rsidP="00A00A7A">
            <w:pPr>
              <w:spacing w:before="100" w:line="240" w:lineRule="exact"/>
              <w:ind w:left="-72"/>
              <w:jc w:val="center"/>
              <w:rPr>
                <w:sz w:val="24"/>
              </w:rPr>
            </w:pPr>
            <w:r w:rsidRPr="00E55719">
              <w:rPr>
                <w:sz w:val="24"/>
              </w:rPr>
              <w:t>00010601000000000110</w:t>
            </w:r>
          </w:p>
        </w:tc>
        <w:tc>
          <w:tcPr>
            <w:tcW w:w="1670" w:type="dxa"/>
            <w:tcBorders>
              <w:top w:val="nil"/>
              <w:left w:val="nil"/>
              <w:bottom w:val="single" w:sz="4" w:space="0" w:color="auto"/>
              <w:right w:val="single" w:sz="4" w:space="0" w:color="auto"/>
            </w:tcBorders>
            <w:shd w:val="clear" w:color="000000" w:fill="FFFFFF"/>
            <w:noWrap/>
            <w:hideMark/>
          </w:tcPr>
          <w:p w:rsidR="00231CE5" w:rsidRPr="00E55719" w:rsidRDefault="00B15255" w:rsidP="00EB0D5B">
            <w:pPr>
              <w:spacing w:before="100" w:line="240" w:lineRule="exact"/>
              <w:jc w:val="center"/>
              <w:rPr>
                <w:sz w:val="24"/>
              </w:rPr>
            </w:pPr>
            <w:r w:rsidRPr="00E55719">
              <w:rPr>
                <w:sz w:val="24"/>
              </w:rPr>
              <w:t>5 102 000,00</w:t>
            </w:r>
          </w:p>
        </w:tc>
        <w:tc>
          <w:tcPr>
            <w:tcW w:w="0" w:type="auto"/>
            <w:tcBorders>
              <w:top w:val="nil"/>
              <w:left w:val="nil"/>
              <w:bottom w:val="single" w:sz="4" w:space="0" w:color="auto"/>
              <w:right w:val="single" w:sz="4" w:space="0" w:color="auto"/>
            </w:tcBorders>
            <w:shd w:val="clear" w:color="000000" w:fill="FFFFFF"/>
            <w:noWrap/>
            <w:hideMark/>
          </w:tcPr>
          <w:p w:rsidR="00231CE5" w:rsidRPr="00E55719" w:rsidRDefault="00B15255" w:rsidP="00EB0D5B">
            <w:pPr>
              <w:spacing w:before="100" w:line="240" w:lineRule="exact"/>
              <w:jc w:val="center"/>
              <w:rPr>
                <w:sz w:val="24"/>
              </w:rPr>
            </w:pPr>
            <w:r w:rsidRPr="00E55719">
              <w:rPr>
                <w:sz w:val="24"/>
              </w:rPr>
              <w:t>5 134 000,00</w:t>
            </w:r>
          </w:p>
        </w:tc>
        <w:tc>
          <w:tcPr>
            <w:tcW w:w="0" w:type="auto"/>
            <w:tcBorders>
              <w:top w:val="nil"/>
              <w:left w:val="nil"/>
              <w:bottom w:val="single" w:sz="4" w:space="0" w:color="auto"/>
              <w:right w:val="single" w:sz="4" w:space="0" w:color="auto"/>
            </w:tcBorders>
            <w:shd w:val="clear" w:color="000000" w:fill="FFFFFF"/>
            <w:noWrap/>
            <w:hideMark/>
          </w:tcPr>
          <w:p w:rsidR="00231CE5" w:rsidRPr="00E55719" w:rsidRDefault="00B15255" w:rsidP="00EB0D5B">
            <w:pPr>
              <w:spacing w:before="100" w:line="240" w:lineRule="exact"/>
              <w:jc w:val="center"/>
              <w:rPr>
                <w:sz w:val="24"/>
              </w:rPr>
            </w:pPr>
            <w:r w:rsidRPr="00E55719">
              <w:rPr>
                <w:sz w:val="24"/>
              </w:rPr>
              <w:t>5 168 000,00</w:t>
            </w:r>
          </w:p>
        </w:tc>
      </w:tr>
      <w:tr w:rsidR="00B15255" w:rsidRPr="00E55719" w:rsidTr="00537147">
        <w:trPr>
          <w:trHeight w:val="660"/>
        </w:trPr>
        <w:tc>
          <w:tcPr>
            <w:tcW w:w="8274" w:type="dxa"/>
            <w:tcBorders>
              <w:top w:val="nil"/>
              <w:left w:val="single" w:sz="4" w:space="0" w:color="auto"/>
              <w:bottom w:val="single" w:sz="4" w:space="0" w:color="auto"/>
              <w:right w:val="single" w:sz="4" w:space="0" w:color="auto"/>
            </w:tcBorders>
            <w:shd w:val="clear" w:color="000000" w:fill="FFFFFF"/>
            <w:hideMark/>
          </w:tcPr>
          <w:p w:rsidR="00B15255" w:rsidRPr="00E55719" w:rsidRDefault="00B15255" w:rsidP="00EB0D5B">
            <w:pPr>
              <w:spacing w:before="100" w:line="240" w:lineRule="exact"/>
              <w:jc w:val="both"/>
              <w:rPr>
                <w:sz w:val="24"/>
              </w:rPr>
            </w:pPr>
            <w:r w:rsidRPr="00E55719">
              <w:rPr>
                <w:sz w:val="24"/>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B15255" w:rsidRPr="00E55719" w:rsidRDefault="00B15255" w:rsidP="00A00A7A">
            <w:pPr>
              <w:spacing w:before="100" w:line="240" w:lineRule="exact"/>
              <w:ind w:left="-72"/>
              <w:jc w:val="center"/>
              <w:rPr>
                <w:sz w:val="24"/>
              </w:rPr>
            </w:pPr>
            <w:r w:rsidRPr="00E55719">
              <w:rPr>
                <w:sz w:val="24"/>
              </w:rPr>
              <w:t>00010601030130000110</w:t>
            </w:r>
          </w:p>
        </w:tc>
        <w:tc>
          <w:tcPr>
            <w:tcW w:w="1670" w:type="dxa"/>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5 102 000,00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5 134 000,00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5 168 000,00</w:t>
            </w:r>
          </w:p>
        </w:tc>
      </w:tr>
      <w:tr w:rsidR="00B15255" w:rsidRPr="00E55719" w:rsidTr="00537147">
        <w:trPr>
          <w:trHeight w:val="240"/>
        </w:trPr>
        <w:tc>
          <w:tcPr>
            <w:tcW w:w="8274" w:type="dxa"/>
            <w:tcBorders>
              <w:top w:val="nil"/>
              <w:left w:val="single" w:sz="4" w:space="0" w:color="auto"/>
              <w:bottom w:val="single" w:sz="4" w:space="0" w:color="auto"/>
              <w:right w:val="single" w:sz="4" w:space="0" w:color="auto"/>
            </w:tcBorders>
            <w:shd w:val="clear" w:color="000000" w:fill="FFFFFF"/>
            <w:hideMark/>
          </w:tcPr>
          <w:p w:rsidR="00B15255" w:rsidRPr="00E55719" w:rsidRDefault="00B15255" w:rsidP="00EB0D5B">
            <w:pPr>
              <w:spacing w:before="100" w:line="240" w:lineRule="exact"/>
              <w:jc w:val="both"/>
              <w:rPr>
                <w:sz w:val="24"/>
              </w:rPr>
            </w:pPr>
            <w:r w:rsidRPr="00E55719">
              <w:rPr>
                <w:sz w:val="24"/>
              </w:rPr>
              <w:t>Земельный налог</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B15255" w:rsidRPr="00E55719" w:rsidRDefault="00B15255" w:rsidP="00A00A7A">
            <w:pPr>
              <w:spacing w:before="100" w:line="240" w:lineRule="exact"/>
              <w:ind w:left="-72"/>
              <w:jc w:val="center"/>
              <w:rPr>
                <w:sz w:val="24"/>
              </w:rPr>
            </w:pPr>
            <w:r w:rsidRPr="00E55719">
              <w:rPr>
                <w:sz w:val="24"/>
              </w:rPr>
              <w:t>00010606000000000110</w:t>
            </w:r>
          </w:p>
        </w:tc>
        <w:tc>
          <w:tcPr>
            <w:tcW w:w="1670" w:type="dxa"/>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10 756 000,00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10 910 000,00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11 066 000,00</w:t>
            </w:r>
          </w:p>
        </w:tc>
      </w:tr>
      <w:tr w:rsidR="00B15255" w:rsidRPr="00E55719" w:rsidTr="00537147">
        <w:trPr>
          <w:trHeight w:val="275"/>
        </w:trPr>
        <w:tc>
          <w:tcPr>
            <w:tcW w:w="8274" w:type="dxa"/>
            <w:tcBorders>
              <w:top w:val="nil"/>
              <w:left w:val="single" w:sz="4" w:space="0" w:color="auto"/>
              <w:bottom w:val="single" w:sz="4" w:space="0" w:color="auto"/>
              <w:right w:val="single" w:sz="4" w:space="0" w:color="auto"/>
            </w:tcBorders>
            <w:shd w:val="clear" w:color="000000" w:fill="FFFFFF"/>
            <w:hideMark/>
          </w:tcPr>
          <w:p w:rsidR="00B15255" w:rsidRPr="00E55719" w:rsidRDefault="00B15255" w:rsidP="00EB0D5B">
            <w:pPr>
              <w:spacing w:before="100" w:line="240" w:lineRule="exact"/>
              <w:jc w:val="both"/>
              <w:rPr>
                <w:sz w:val="24"/>
              </w:rPr>
            </w:pPr>
            <w:r w:rsidRPr="00E55719">
              <w:rPr>
                <w:sz w:val="24"/>
              </w:rPr>
              <w:t>Земельный налог с организаций</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B15255" w:rsidRPr="00E55719" w:rsidRDefault="00B15255" w:rsidP="00A00A7A">
            <w:pPr>
              <w:spacing w:before="100" w:line="240" w:lineRule="exact"/>
              <w:ind w:left="-72"/>
              <w:jc w:val="center"/>
              <w:rPr>
                <w:sz w:val="24"/>
              </w:rPr>
            </w:pPr>
            <w:r w:rsidRPr="00E55719">
              <w:rPr>
                <w:sz w:val="24"/>
              </w:rPr>
              <w:t>00010606030000000110</w:t>
            </w:r>
          </w:p>
        </w:tc>
        <w:tc>
          <w:tcPr>
            <w:tcW w:w="1670" w:type="dxa"/>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7 733 560,00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7 844 290,00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7 956 450,00</w:t>
            </w:r>
          </w:p>
        </w:tc>
      </w:tr>
      <w:tr w:rsidR="00B15255" w:rsidRPr="00E55719" w:rsidTr="00537147">
        <w:trPr>
          <w:trHeight w:val="480"/>
        </w:trPr>
        <w:tc>
          <w:tcPr>
            <w:tcW w:w="8274" w:type="dxa"/>
            <w:tcBorders>
              <w:top w:val="nil"/>
              <w:left w:val="single" w:sz="4" w:space="0" w:color="auto"/>
              <w:bottom w:val="single" w:sz="4" w:space="0" w:color="auto"/>
              <w:right w:val="single" w:sz="4" w:space="0" w:color="auto"/>
            </w:tcBorders>
            <w:shd w:val="clear" w:color="000000" w:fill="FFFFFF"/>
            <w:hideMark/>
          </w:tcPr>
          <w:p w:rsidR="00B15255" w:rsidRPr="00E55719" w:rsidRDefault="00B15255" w:rsidP="00EB0D5B">
            <w:pPr>
              <w:spacing w:before="100" w:line="240" w:lineRule="exact"/>
              <w:jc w:val="both"/>
              <w:rPr>
                <w:sz w:val="24"/>
              </w:rPr>
            </w:pPr>
            <w:r w:rsidRPr="00E55719">
              <w:rPr>
                <w:sz w:val="24"/>
              </w:rPr>
              <w:t>Земельный налог с организаций, обладающих земельным участком, располо</w:t>
            </w:r>
            <w:r w:rsidRPr="00E55719">
              <w:rPr>
                <w:sz w:val="24"/>
              </w:rPr>
              <w:softHyphen/>
              <w:t>женным в границах городских поселений</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B15255" w:rsidRPr="00E55719" w:rsidRDefault="00B15255" w:rsidP="00A00A7A">
            <w:pPr>
              <w:spacing w:before="100" w:line="240" w:lineRule="exact"/>
              <w:ind w:left="-72"/>
              <w:jc w:val="center"/>
              <w:rPr>
                <w:sz w:val="24"/>
              </w:rPr>
            </w:pPr>
            <w:r w:rsidRPr="00E55719">
              <w:rPr>
                <w:sz w:val="24"/>
              </w:rPr>
              <w:t>00010606033130000110</w:t>
            </w:r>
          </w:p>
        </w:tc>
        <w:tc>
          <w:tcPr>
            <w:tcW w:w="1670" w:type="dxa"/>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7 733 560,00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7 844 290,00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7 956 450,00</w:t>
            </w:r>
          </w:p>
        </w:tc>
      </w:tr>
      <w:tr w:rsidR="00B15255" w:rsidRPr="00E55719" w:rsidTr="00537147">
        <w:trPr>
          <w:trHeight w:val="332"/>
        </w:trPr>
        <w:tc>
          <w:tcPr>
            <w:tcW w:w="8274" w:type="dxa"/>
            <w:tcBorders>
              <w:top w:val="nil"/>
              <w:left w:val="single" w:sz="4" w:space="0" w:color="auto"/>
              <w:bottom w:val="single" w:sz="4" w:space="0" w:color="auto"/>
              <w:right w:val="single" w:sz="4" w:space="0" w:color="auto"/>
            </w:tcBorders>
            <w:shd w:val="clear" w:color="000000" w:fill="FFFFFF"/>
            <w:hideMark/>
          </w:tcPr>
          <w:p w:rsidR="00B15255" w:rsidRPr="00E55719" w:rsidRDefault="00B15255" w:rsidP="00EB0D5B">
            <w:pPr>
              <w:spacing w:before="100" w:line="240" w:lineRule="exact"/>
              <w:jc w:val="both"/>
              <w:rPr>
                <w:sz w:val="24"/>
              </w:rPr>
            </w:pPr>
            <w:r w:rsidRPr="00E55719">
              <w:rPr>
                <w:sz w:val="24"/>
              </w:rPr>
              <w:t>Земельный налог с физических лиц</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B15255" w:rsidRPr="00E55719" w:rsidRDefault="00B15255" w:rsidP="00A00A7A">
            <w:pPr>
              <w:spacing w:before="100" w:line="240" w:lineRule="exact"/>
              <w:ind w:left="-72"/>
              <w:jc w:val="center"/>
              <w:rPr>
                <w:sz w:val="24"/>
              </w:rPr>
            </w:pPr>
            <w:r w:rsidRPr="00E55719">
              <w:rPr>
                <w:sz w:val="24"/>
              </w:rPr>
              <w:t>00010606040000000110</w:t>
            </w:r>
          </w:p>
        </w:tc>
        <w:tc>
          <w:tcPr>
            <w:tcW w:w="1670" w:type="dxa"/>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3 022 440,00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3 065 710,00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3 109 550,00</w:t>
            </w:r>
          </w:p>
        </w:tc>
      </w:tr>
      <w:tr w:rsidR="00B15255" w:rsidRPr="00E55719" w:rsidTr="00537147">
        <w:trPr>
          <w:trHeight w:val="600"/>
        </w:trPr>
        <w:tc>
          <w:tcPr>
            <w:tcW w:w="8274" w:type="dxa"/>
            <w:tcBorders>
              <w:top w:val="nil"/>
              <w:left w:val="single" w:sz="4" w:space="0" w:color="auto"/>
              <w:bottom w:val="single" w:sz="4" w:space="0" w:color="auto"/>
              <w:right w:val="single" w:sz="4" w:space="0" w:color="auto"/>
            </w:tcBorders>
            <w:shd w:val="clear" w:color="000000" w:fill="FFFFFF"/>
            <w:hideMark/>
          </w:tcPr>
          <w:p w:rsidR="00B15255" w:rsidRPr="00E55719" w:rsidRDefault="00B15255" w:rsidP="00EB0D5B">
            <w:pPr>
              <w:spacing w:before="100" w:line="240" w:lineRule="exact"/>
              <w:jc w:val="both"/>
              <w:rPr>
                <w:sz w:val="24"/>
              </w:rPr>
            </w:pPr>
            <w:r w:rsidRPr="00E55719">
              <w:rPr>
                <w:sz w:val="24"/>
              </w:rPr>
              <w:t>Земельный налог с физических лиц, обладающих земельным участком, распо</w:t>
            </w:r>
            <w:r w:rsidRPr="00E55719">
              <w:rPr>
                <w:sz w:val="24"/>
              </w:rPr>
              <w:softHyphen/>
              <w:t>ложенным в границах городских поселений</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B15255" w:rsidRPr="00E55719" w:rsidRDefault="00B15255" w:rsidP="00A00A7A">
            <w:pPr>
              <w:spacing w:before="100" w:line="240" w:lineRule="exact"/>
              <w:ind w:left="-72"/>
              <w:jc w:val="center"/>
              <w:rPr>
                <w:sz w:val="24"/>
              </w:rPr>
            </w:pPr>
            <w:r w:rsidRPr="00E55719">
              <w:rPr>
                <w:sz w:val="24"/>
              </w:rPr>
              <w:t>00010606043130000110</w:t>
            </w:r>
          </w:p>
        </w:tc>
        <w:tc>
          <w:tcPr>
            <w:tcW w:w="1670" w:type="dxa"/>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3 022 440,00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3 065 710,00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3 109 550,00</w:t>
            </w:r>
          </w:p>
        </w:tc>
      </w:tr>
      <w:tr w:rsidR="00B15255" w:rsidRPr="00E55719" w:rsidTr="00537147">
        <w:trPr>
          <w:trHeight w:val="292"/>
        </w:trPr>
        <w:tc>
          <w:tcPr>
            <w:tcW w:w="8274" w:type="dxa"/>
            <w:tcBorders>
              <w:top w:val="nil"/>
              <w:left w:val="single" w:sz="4" w:space="0" w:color="auto"/>
              <w:bottom w:val="single" w:sz="4" w:space="0" w:color="auto"/>
              <w:right w:val="single" w:sz="4" w:space="0" w:color="auto"/>
            </w:tcBorders>
            <w:shd w:val="clear" w:color="000000" w:fill="FFFFFF"/>
            <w:hideMark/>
          </w:tcPr>
          <w:p w:rsidR="00B15255" w:rsidRPr="00E55719" w:rsidRDefault="00B15255" w:rsidP="00EB0D5B">
            <w:pPr>
              <w:spacing w:before="100" w:line="240" w:lineRule="exact"/>
              <w:jc w:val="both"/>
              <w:rPr>
                <w:b/>
                <w:sz w:val="24"/>
              </w:rPr>
            </w:pPr>
            <w:r w:rsidRPr="00E55719">
              <w:rPr>
                <w:b/>
                <w:sz w:val="24"/>
              </w:rPr>
              <w:t>НЕНАЛОГОВЫЕ ДОХОДЫ</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B15255" w:rsidRPr="00E55719" w:rsidRDefault="00B15255" w:rsidP="00A00A7A">
            <w:pPr>
              <w:spacing w:before="100" w:line="240" w:lineRule="exact"/>
              <w:ind w:left="-72"/>
              <w:jc w:val="center"/>
              <w:rPr>
                <w:b/>
                <w:sz w:val="24"/>
              </w:rPr>
            </w:pPr>
          </w:p>
        </w:tc>
        <w:tc>
          <w:tcPr>
            <w:tcW w:w="1670" w:type="dxa"/>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b/>
                <w:sz w:val="24"/>
              </w:rPr>
            </w:pPr>
            <w:r w:rsidRPr="00E55719">
              <w:rPr>
                <w:b/>
                <w:sz w:val="24"/>
              </w:rPr>
              <w:t>2 027 800,00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b/>
                <w:sz w:val="24"/>
              </w:rPr>
            </w:pPr>
            <w:r w:rsidRPr="00E55719">
              <w:rPr>
                <w:b/>
                <w:sz w:val="24"/>
              </w:rPr>
              <w:t>2 027 800,00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b/>
                <w:sz w:val="24"/>
              </w:rPr>
            </w:pPr>
            <w:r w:rsidRPr="00E55719">
              <w:rPr>
                <w:b/>
                <w:sz w:val="24"/>
              </w:rPr>
              <w:t>2 027 800,00</w:t>
            </w:r>
          </w:p>
        </w:tc>
      </w:tr>
      <w:tr w:rsidR="00B15255" w:rsidRPr="00E55719" w:rsidTr="00537147">
        <w:trPr>
          <w:trHeight w:val="450"/>
        </w:trPr>
        <w:tc>
          <w:tcPr>
            <w:tcW w:w="8274" w:type="dxa"/>
            <w:tcBorders>
              <w:top w:val="nil"/>
              <w:left w:val="single" w:sz="4" w:space="0" w:color="auto"/>
              <w:bottom w:val="single" w:sz="4" w:space="0" w:color="auto"/>
              <w:right w:val="single" w:sz="4" w:space="0" w:color="auto"/>
            </w:tcBorders>
            <w:shd w:val="clear" w:color="000000" w:fill="FFFFFF"/>
            <w:hideMark/>
          </w:tcPr>
          <w:p w:rsidR="00B15255" w:rsidRPr="00E55719" w:rsidRDefault="00B15255" w:rsidP="00EB0D5B">
            <w:pPr>
              <w:spacing w:before="100" w:line="240" w:lineRule="exact"/>
              <w:jc w:val="both"/>
              <w:rPr>
                <w:b/>
                <w:bCs/>
                <w:sz w:val="24"/>
              </w:rPr>
            </w:pPr>
            <w:r w:rsidRPr="00E55719">
              <w:rPr>
                <w:b/>
                <w:bCs/>
                <w:sz w:val="24"/>
              </w:rPr>
              <w:t>ДОХОДЫ ОТ ИСПОЛЬЗОВАНИЯ ИМУЩЕСТВА, НАХОДЯЩЕГОСЯ В ГОСУДАРСТВЕННОЙ И МУНИЦИПАЛЬНОЙ СОБСТВЕННОСТИ</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B15255" w:rsidRPr="00E55719" w:rsidRDefault="00B15255" w:rsidP="00A00A7A">
            <w:pPr>
              <w:spacing w:before="100" w:line="240" w:lineRule="exact"/>
              <w:ind w:left="-72"/>
              <w:jc w:val="center"/>
              <w:rPr>
                <w:b/>
                <w:bCs/>
                <w:sz w:val="24"/>
              </w:rPr>
            </w:pPr>
            <w:r w:rsidRPr="00E55719">
              <w:rPr>
                <w:b/>
                <w:bCs/>
                <w:sz w:val="24"/>
              </w:rPr>
              <w:t>00011100000000000000</w:t>
            </w:r>
          </w:p>
        </w:tc>
        <w:tc>
          <w:tcPr>
            <w:tcW w:w="1670" w:type="dxa"/>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b/>
                <w:bCs/>
                <w:sz w:val="24"/>
              </w:rPr>
            </w:pPr>
            <w:r w:rsidRPr="00E55719">
              <w:rPr>
                <w:b/>
                <w:bCs/>
                <w:sz w:val="24"/>
              </w:rPr>
              <w:t>1 570 000,00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b/>
                <w:bCs/>
                <w:sz w:val="24"/>
              </w:rPr>
            </w:pPr>
            <w:r w:rsidRPr="00E55719">
              <w:rPr>
                <w:b/>
                <w:bCs/>
                <w:sz w:val="24"/>
              </w:rPr>
              <w:t>1 570 000 ,00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b/>
                <w:bCs/>
                <w:sz w:val="24"/>
              </w:rPr>
            </w:pPr>
            <w:r w:rsidRPr="00E55719">
              <w:rPr>
                <w:b/>
                <w:bCs/>
                <w:sz w:val="24"/>
              </w:rPr>
              <w:t>1 570 000 ,00</w:t>
            </w:r>
          </w:p>
        </w:tc>
      </w:tr>
      <w:tr w:rsidR="00B15255" w:rsidRPr="00E55719" w:rsidTr="00537147">
        <w:trPr>
          <w:trHeight w:val="1260"/>
        </w:trPr>
        <w:tc>
          <w:tcPr>
            <w:tcW w:w="8274" w:type="dxa"/>
            <w:tcBorders>
              <w:top w:val="nil"/>
              <w:left w:val="single" w:sz="4" w:space="0" w:color="auto"/>
              <w:bottom w:val="single" w:sz="4" w:space="0" w:color="auto"/>
              <w:right w:val="single" w:sz="4" w:space="0" w:color="auto"/>
            </w:tcBorders>
            <w:shd w:val="clear" w:color="000000" w:fill="FFFFFF"/>
            <w:hideMark/>
          </w:tcPr>
          <w:p w:rsidR="00B15255" w:rsidRPr="00E55719" w:rsidRDefault="00B15255" w:rsidP="00EB0D5B">
            <w:pPr>
              <w:spacing w:before="100" w:line="240" w:lineRule="exact"/>
              <w:jc w:val="both"/>
              <w:rPr>
                <w:sz w:val="24"/>
              </w:rPr>
            </w:pPr>
            <w:r w:rsidRPr="00E55719">
              <w:rPr>
                <w:sz w:val="24"/>
              </w:rPr>
              <w:t>Доходы, получаемые в виде арендной либо иной платы за передачу в возмезд</w:t>
            </w:r>
            <w:r w:rsidRPr="00E55719">
              <w:rPr>
                <w:sz w:val="24"/>
              </w:rPr>
              <w:softHyphen/>
              <w:t>ное пользование государственного и муниципального имущества (за исключе</w:t>
            </w:r>
            <w:r w:rsidRPr="00E55719">
              <w:rPr>
                <w:sz w:val="24"/>
              </w:rPr>
              <w:softHyphen/>
              <w:t>нием имущества бюджетных и автономных учреждений, а также имущества государственных и муниципальных унитарных предприятий, в том числе ка</w:t>
            </w:r>
            <w:r w:rsidRPr="00E55719">
              <w:rPr>
                <w:sz w:val="24"/>
              </w:rPr>
              <w:softHyphen/>
              <w:t>зенных)</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B15255" w:rsidRPr="00E55719" w:rsidRDefault="00B15255" w:rsidP="00A00A7A">
            <w:pPr>
              <w:spacing w:before="100" w:line="240" w:lineRule="exact"/>
              <w:ind w:left="-72"/>
              <w:jc w:val="center"/>
              <w:rPr>
                <w:sz w:val="24"/>
              </w:rPr>
            </w:pPr>
            <w:r w:rsidRPr="00E55719">
              <w:rPr>
                <w:sz w:val="24"/>
              </w:rPr>
              <w:t>00011105000000000120</w:t>
            </w:r>
          </w:p>
        </w:tc>
        <w:tc>
          <w:tcPr>
            <w:tcW w:w="1670" w:type="dxa"/>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850 000,00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850 000,00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EB0D5B">
            <w:pPr>
              <w:spacing w:before="100" w:line="240" w:lineRule="exact"/>
              <w:jc w:val="center"/>
              <w:rPr>
                <w:sz w:val="24"/>
              </w:rPr>
            </w:pPr>
            <w:r w:rsidRPr="00E55719">
              <w:rPr>
                <w:sz w:val="24"/>
              </w:rPr>
              <w:t>850 000,00</w:t>
            </w:r>
          </w:p>
        </w:tc>
      </w:tr>
      <w:tr w:rsidR="00B15255" w:rsidRPr="00E55719" w:rsidTr="00537147">
        <w:trPr>
          <w:trHeight w:val="840"/>
        </w:trPr>
        <w:tc>
          <w:tcPr>
            <w:tcW w:w="8274" w:type="dxa"/>
            <w:tcBorders>
              <w:top w:val="nil"/>
              <w:left w:val="single" w:sz="4" w:space="0" w:color="auto"/>
              <w:bottom w:val="single" w:sz="4" w:space="0" w:color="auto"/>
              <w:right w:val="single" w:sz="4" w:space="0" w:color="auto"/>
            </w:tcBorders>
            <w:shd w:val="clear" w:color="000000" w:fill="FFFFFF"/>
            <w:hideMark/>
          </w:tcPr>
          <w:p w:rsidR="00B15255" w:rsidRPr="00E55719" w:rsidRDefault="00B15255" w:rsidP="00EB0D5B">
            <w:pPr>
              <w:spacing w:before="100" w:line="240" w:lineRule="exact"/>
              <w:jc w:val="both"/>
              <w:rPr>
                <w:sz w:val="24"/>
              </w:rPr>
            </w:pPr>
            <w:r w:rsidRPr="00E55719">
              <w:rPr>
                <w:sz w:val="24"/>
              </w:rPr>
              <w:t>Доходы, получаемые в виде арендной платы за земельные участки, государст</w:t>
            </w:r>
            <w:r w:rsidRPr="00E55719">
              <w:rPr>
                <w:sz w:val="24"/>
              </w:rPr>
              <w:softHyphen/>
              <w:t>венная собственность на которые не разграничена, а также средства от про</w:t>
            </w:r>
            <w:r w:rsidRPr="00E55719">
              <w:rPr>
                <w:sz w:val="24"/>
              </w:rPr>
              <w:softHyphen/>
              <w:t>дажи права на заключение договоров аренды указанных земельных участков</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B15255" w:rsidRPr="00E55719" w:rsidRDefault="00B15255" w:rsidP="00A00A7A">
            <w:pPr>
              <w:spacing w:before="100" w:line="240" w:lineRule="exact"/>
              <w:ind w:left="-72"/>
              <w:jc w:val="center"/>
              <w:rPr>
                <w:sz w:val="24"/>
              </w:rPr>
            </w:pPr>
            <w:r w:rsidRPr="00E55719">
              <w:rPr>
                <w:sz w:val="24"/>
              </w:rPr>
              <w:t>00011105010000000120</w:t>
            </w:r>
          </w:p>
        </w:tc>
        <w:tc>
          <w:tcPr>
            <w:tcW w:w="1670" w:type="dxa"/>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850 000,00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850 000,00</w:t>
            </w:r>
          </w:p>
        </w:tc>
        <w:tc>
          <w:tcPr>
            <w:tcW w:w="0" w:type="auto"/>
            <w:tcBorders>
              <w:top w:val="nil"/>
              <w:left w:val="nil"/>
              <w:bottom w:val="single" w:sz="4" w:space="0" w:color="auto"/>
              <w:right w:val="single" w:sz="4" w:space="0" w:color="auto"/>
            </w:tcBorders>
            <w:shd w:val="clear" w:color="000000" w:fill="FFFFFF"/>
            <w:noWrap/>
            <w:hideMark/>
          </w:tcPr>
          <w:p w:rsidR="00B15255" w:rsidRPr="00E55719" w:rsidRDefault="00B15255" w:rsidP="00060857">
            <w:pPr>
              <w:spacing w:before="100" w:line="240" w:lineRule="exact"/>
              <w:jc w:val="center"/>
              <w:rPr>
                <w:sz w:val="24"/>
              </w:rPr>
            </w:pPr>
            <w:r w:rsidRPr="00E55719">
              <w:rPr>
                <w:sz w:val="24"/>
              </w:rPr>
              <w:t>850 000,00</w:t>
            </w:r>
          </w:p>
        </w:tc>
      </w:tr>
      <w:tr w:rsidR="00C67DDE" w:rsidRPr="00E55719" w:rsidTr="00537147">
        <w:trPr>
          <w:trHeight w:val="1095"/>
        </w:trPr>
        <w:tc>
          <w:tcPr>
            <w:tcW w:w="8274" w:type="dxa"/>
            <w:tcBorders>
              <w:top w:val="single" w:sz="4" w:space="0" w:color="auto"/>
              <w:left w:val="single" w:sz="4" w:space="0" w:color="auto"/>
              <w:bottom w:val="single" w:sz="4" w:space="0" w:color="auto"/>
              <w:right w:val="single" w:sz="4" w:space="0" w:color="auto"/>
            </w:tcBorders>
            <w:shd w:val="clear" w:color="000000" w:fill="FFFFFF"/>
            <w:hideMark/>
          </w:tcPr>
          <w:p w:rsidR="00C67DDE" w:rsidRPr="00E55719" w:rsidRDefault="00C67DDE" w:rsidP="00EB0D5B">
            <w:pPr>
              <w:spacing w:before="100" w:line="240" w:lineRule="exact"/>
              <w:jc w:val="both"/>
              <w:rPr>
                <w:sz w:val="24"/>
              </w:rPr>
            </w:pPr>
            <w:r w:rsidRPr="00E55719">
              <w:rPr>
                <w:sz w:val="24"/>
              </w:rPr>
              <w:t>Доходы, получаемые в виде арендной платы за земельные участки, государст</w:t>
            </w:r>
            <w:r w:rsidRPr="00E55719">
              <w:rPr>
                <w:sz w:val="24"/>
              </w:rPr>
              <w:softHyphen/>
              <w:t>венная собственность на которые не разграничена и которые расположены в границах городских поселений, а также средства от продажи права на заклю</w:t>
            </w:r>
            <w:r w:rsidRPr="00E55719">
              <w:rPr>
                <w:sz w:val="24"/>
              </w:rPr>
              <w:softHyphen/>
              <w:t>чение договоров аренды указанных земельных участков</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A00A7A">
            <w:pPr>
              <w:spacing w:before="100" w:line="240" w:lineRule="exact"/>
              <w:ind w:left="-72"/>
              <w:jc w:val="center"/>
              <w:rPr>
                <w:sz w:val="24"/>
              </w:rPr>
            </w:pPr>
            <w:r w:rsidRPr="00E55719">
              <w:rPr>
                <w:sz w:val="24"/>
              </w:rPr>
              <w:t>00011105013130000120</w:t>
            </w:r>
          </w:p>
        </w:tc>
        <w:tc>
          <w:tcPr>
            <w:tcW w:w="1670" w:type="dxa"/>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850 000,00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850 000,00</w:t>
            </w:r>
          </w:p>
        </w:tc>
        <w:tc>
          <w:tcPr>
            <w:tcW w:w="0" w:type="auto"/>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850 000,00</w:t>
            </w:r>
          </w:p>
        </w:tc>
      </w:tr>
      <w:tr w:rsidR="00C67DDE" w:rsidRPr="00E55719" w:rsidTr="00537147">
        <w:trPr>
          <w:trHeight w:val="1065"/>
        </w:trPr>
        <w:tc>
          <w:tcPr>
            <w:tcW w:w="8274" w:type="dxa"/>
            <w:tcBorders>
              <w:top w:val="nil"/>
              <w:left w:val="single" w:sz="4" w:space="0" w:color="auto"/>
              <w:bottom w:val="single" w:sz="4" w:space="0" w:color="auto"/>
              <w:right w:val="single" w:sz="4" w:space="0" w:color="auto"/>
            </w:tcBorders>
            <w:shd w:val="clear" w:color="000000" w:fill="FFFFFF"/>
            <w:hideMark/>
          </w:tcPr>
          <w:p w:rsidR="00C67DDE" w:rsidRPr="00E55719" w:rsidRDefault="00C67DDE" w:rsidP="00EB0D5B">
            <w:pPr>
              <w:spacing w:before="100" w:line="240" w:lineRule="exact"/>
              <w:jc w:val="both"/>
              <w:rPr>
                <w:sz w:val="24"/>
              </w:rPr>
            </w:pPr>
            <w:r w:rsidRPr="00E55719">
              <w:rPr>
                <w:sz w:val="24"/>
              </w:rPr>
              <w:t>Прочие доходы от использования имущества и прав, находящихся в государ</w:t>
            </w:r>
            <w:r w:rsidRPr="00E55719">
              <w:rPr>
                <w:sz w:val="24"/>
              </w:rPr>
              <w:softHyphen/>
              <w:t>ственной и муниципальной собственности (за исключением имущества бюд</w:t>
            </w:r>
            <w:r w:rsidRPr="00E55719">
              <w:rPr>
                <w:sz w:val="24"/>
              </w:rPr>
              <w:softHyphen/>
              <w:t>жетных и автономных учреждений, а также имущества государственных и муниципальных унитарных предприятий, в том числе казенных)</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A00A7A">
            <w:pPr>
              <w:spacing w:before="100" w:line="240" w:lineRule="exact"/>
              <w:ind w:left="-72"/>
              <w:jc w:val="center"/>
              <w:rPr>
                <w:sz w:val="24"/>
              </w:rPr>
            </w:pPr>
            <w:r w:rsidRPr="00E55719">
              <w:rPr>
                <w:sz w:val="24"/>
              </w:rPr>
              <w:t>00011109000000000120</w:t>
            </w:r>
          </w:p>
        </w:tc>
        <w:tc>
          <w:tcPr>
            <w:tcW w:w="1670" w:type="dxa"/>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sz w:val="24"/>
              </w:rPr>
            </w:pPr>
            <w:r w:rsidRPr="00E55719">
              <w:rPr>
                <w:sz w:val="24"/>
              </w:rPr>
              <w:t>720 000,00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sz w:val="24"/>
              </w:rPr>
            </w:pPr>
            <w:r w:rsidRPr="00E55719">
              <w:rPr>
                <w:sz w:val="24"/>
              </w:rPr>
              <w:t>720 000,00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sz w:val="24"/>
              </w:rPr>
            </w:pPr>
            <w:r w:rsidRPr="00E55719">
              <w:rPr>
                <w:sz w:val="24"/>
              </w:rPr>
              <w:t>720 000,00</w:t>
            </w:r>
          </w:p>
        </w:tc>
      </w:tr>
      <w:tr w:rsidR="00C67DDE" w:rsidRPr="00E55719" w:rsidTr="00537147">
        <w:trPr>
          <w:trHeight w:val="1095"/>
        </w:trPr>
        <w:tc>
          <w:tcPr>
            <w:tcW w:w="8274" w:type="dxa"/>
            <w:tcBorders>
              <w:top w:val="nil"/>
              <w:left w:val="single" w:sz="4" w:space="0" w:color="auto"/>
              <w:bottom w:val="single" w:sz="4" w:space="0" w:color="auto"/>
              <w:right w:val="single" w:sz="4" w:space="0" w:color="auto"/>
            </w:tcBorders>
            <w:shd w:val="clear" w:color="000000" w:fill="FFFFFF"/>
            <w:hideMark/>
          </w:tcPr>
          <w:p w:rsidR="00C67DDE" w:rsidRPr="00E55719" w:rsidRDefault="00C67DDE" w:rsidP="00EB0D5B">
            <w:pPr>
              <w:spacing w:before="100" w:line="240" w:lineRule="exact"/>
              <w:jc w:val="both"/>
              <w:rPr>
                <w:sz w:val="24"/>
              </w:rPr>
            </w:pPr>
            <w:r w:rsidRPr="00E55719">
              <w:rPr>
                <w:sz w:val="24"/>
              </w:rPr>
              <w:t>Прочие поступления от использования имущества, находящегося в государст</w:t>
            </w:r>
            <w:r w:rsidRPr="00E55719">
              <w:rPr>
                <w:sz w:val="24"/>
              </w:rPr>
              <w:softHyphen/>
              <w:t>венной и муниципальной собственности (за исключением имущества бюджет</w:t>
            </w:r>
            <w:r w:rsidRPr="00E55719">
              <w:rPr>
                <w:sz w:val="24"/>
              </w:rPr>
              <w:softHyphen/>
              <w:t>ных и автономных учреждений, а также имущества государственных и муни</w:t>
            </w:r>
            <w:r w:rsidRPr="00E55719">
              <w:rPr>
                <w:sz w:val="24"/>
              </w:rPr>
              <w:softHyphen/>
              <w:t>ципальных унитарных предприятий, в том числе казенных)</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A00A7A">
            <w:pPr>
              <w:spacing w:before="100" w:line="240" w:lineRule="exact"/>
              <w:ind w:left="-72"/>
              <w:jc w:val="center"/>
              <w:rPr>
                <w:sz w:val="24"/>
              </w:rPr>
            </w:pPr>
            <w:r w:rsidRPr="00E55719">
              <w:rPr>
                <w:sz w:val="24"/>
              </w:rPr>
              <w:t>00011109040000000120</w:t>
            </w:r>
          </w:p>
        </w:tc>
        <w:tc>
          <w:tcPr>
            <w:tcW w:w="1670" w:type="dxa"/>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720 000,00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720 000,00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720 000,00</w:t>
            </w:r>
          </w:p>
        </w:tc>
      </w:tr>
      <w:tr w:rsidR="00C67DDE" w:rsidRPr="00E55719" w:rsidTr="00537147">
        <w:trPr>
          <w:trHeight w:val="1080"/>
        </w:trPr>
        <w:tc>
          <w:tcPr>
            <w:tcW w:w="8274" w:type="dxa"/>
            <w:tcBorders>
              <w:top w:val="nil"/>
              <w:left w:val="single" w:sz="4" w:space="0" w:color="auto"/>
              <w:bottom w:val="single" w:sz="4" w:space="0" w:color="auto"/>
              <w:right w:val="single" w:sz="4" w:space="0" w:color="auto"/>
            </w:tcBorders>
            <w:shd w:val="clear" w:color="000000" w:fill="FFFFFF"/>
            <w:hideMark/>
          </w:tcPr>
          <w:p w:rsidR="00C67DDE" w:rsidRPr="00E55719" w:rsidRDefault="00C67DDE" w:rsidP="00EB0D5B">
            <w:pPr>
              <w:spacing w:before="100" w:line="240" w:lineRule="exact"/>
              <w:jc w:val="both"/>
              <w:rPr>
                <w:sz w:val="24"/>
              </w:rPr>
            </w:pPr>
            <w:r w:rsidRPr="00E55719">
              <w:rPr>
                <w:sz w:val="24"/>
              </w:rPr>
              <w:t>Прочие поступления от использования имущества, находящегося в собствен</w:t>
            </w:r>
            <w:r w:rsidRPr="00E55719">
              <w:rPr>
                <w:sz w:val="24"/>
              </w:rPr>
              <w:softHyphen/>
              <w:t>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A00A7A">
            <w:pPr>
              <w:spacing w:before="100" w:line="240" w:lineRule="exact"/>
              <w:ind w:left="-72"/>
              <w:jc w:val="center"/>
              <w:rPr>
                <w:sz w:val="24"/>
              </w:rPr>
            </w:pPr>
            <w:r w:rsidRPr="00E55719">
              <w:rPr>
                <w:sz w:val="24"/>
              </w:rPr>
              <w:t>00011109045130000120</w:t>
            </w:r>
          </w:p>
        </w:tc>
        <w:tc>
          <w:tcPr>
            <w:tcW w:w="1670" w:type="dxa"/>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720 000,00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720 000,00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720 000,00</w:t>
            </w:r>
          </w:p>
        </w:tc>
      </w:tr>
      <w:tr w:rsidR="00C67DDE" w:rsidRPr="00E55719" w:rsidTr="00537147">
        <w:trPr>
          <w:trHeight w:val="420"/>
        </w:trPr>
        <w:tc>
          <w:tcPr>
            <w:tcW w:w="8274" w:type="dxa"/>
            <w:tcBorders>
              <w:top w:val="nil"/>
              <w:left w:val="single" w:sz="4" w:space="0" w:color="auto"/>
              <w:bottom w:val="single" w:sz="4" w:space="0" w:color="auto"/>
              <w:right w:val="single" w:sz="4" w:space="0" w:color="auto"/>
            </w:tcBorders>
            <w:shd w:val="clear" w:color="000000" w:fill="FFFFFF"/>
            <w:hideMark/>
          </w:tcPr>
          <w:p w:rsidR="00C67DDE" w:rsidRPr="00E55719" w:rsidRDefault="00C67DDE" w:rsidP="00EB0D5B">
            <w:pPr>
              <w:spacing w:before="100" w:line="240" w:lineRule="exact"/>
              <w:jc w:val="both"/>
              <w:rPr>
                <w:b/>
                <w:bCs/>
                <w:sz w:val="24"/>
              </w:rPr>
            </w:pPr>
            <w:r w:rsidRPr="00E55719">
              <w:rPr>
                <w:b/>
                <w:bCs/>
                <w:sz w:val="24"/>
              </w:rPr>
              <w:t>ДОХОДЫ ОТ ОКАЗАНИЯ ПЛАТНЫХ УСЛУГ И КОМПЕНСАЦИИ ЗА</w:t>
            </w:r>
            <w:r w:rsidRPr="00E55719">
              <w:rPr>
                <w:b/>
                <w:bCs/>
                <w:sz w:val="24"/>
              </w:rPr>
              <w:softHyphen/>
              <w:t>ТРАТ ГОСУДАРСТВА</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A00A7A">
            <w:pPr>
              <w:spacing w:before="100" w:line="240" w:lineRule="exact"/>
              <w:ind w:left="-72"/>
              <w:jc w:val="center"/>
              <w:rPr>
                <w:b/>
                <w:bCs/>
                <w:sz w:val="24"/>
              </w:rPr>
            </w:pPr>
            <w:r w:rsidRPr="00E55719">
              <w:rPr>
                <w:b/>
                <w:bCs/>
                <w:sz w:val="24"/>
              </w:rPr>
              <w:t>00011300000000000000</w:t>
            </w:r>
          </w:p>
        </w:tc>
        <w:tc>
          <w:tcPr>
            <w:tcW w:w="1670" w:type="dxa"/>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b/>
                <w:bCs/>
                <w:sz w:val="24"/>
              </w:rPr>
            </w:pPr>
            <w:r w:rsidRPr="00E55719">
              <w:rPr>
                <w:b/>
                <w:bCs/>
                <w:sz w:val="24"/>
              </w:rPr>
              <w:t>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b/>
                <w:bCs/>
                <w:sz w:val="24"/>
              </w:rPr>
            </w:pPr>
            <w:r w:rsidRPr="00E55719">
              <w:rPr>
                <w:b/>
                <w:bCs/>
                <w:sz w:val="24"/>
              </w:rPr>
              <w:t>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b/>
                <w:bCs/>
                <w:sz w:val="24"/>
              </w:rPr>
            </w:pPr>
            <w:r w:rsidRPr="00E55719">
              <w:rPr>
                <w:b/>
                <w:bCs/>
                <w:sz w:val="24"/>
              </w:rPr>
              <w:t>0</w:t>
            </w:r>
          </w:p>
        </w:tc>
      </w:tr>
      <w:tr w:rsidR="00C67DDE" w:rsidRPr="00E55719" w:rsidTr="00537147">
        <w:trPr>
          <w:trHeight w:val="420"/>
        </w:trPr>
        <w:tc>
          <w:tcPr>
            <w:tcW w:w="8274" w:type="dxa"/>
            <w:tcBorders>
              <w:top w:val="nil"/>
              <w:left w:val="single" w:sz="4" w:space="0" w:color="auto"/>
              <w:bottom w:val="single" w:sz="4" w:space="0" w:color="auto"/>
              <w:right w:val="single" w:sz="4" w:space="0" w:color="auto"/>
            </w:tcBorders>
            <w:shd w:val="clear" w:color="000000" w:fill="FFFFFF"/>
            <w:hideMark/>
          </w:tcPr>
          <w:p w:rsidR="00C67DDE" w:rsidRPr="00E55719" w:rsidRDefault="00C67DDE" w:rsidP="00EB0D5B">
            <w:pPr>
              <w:spacing w:before="100" w:line="240" w:lineRule="exact"/>
              <w:jc w:val="both"/>
              <w:rPr>
                <w:b/>
                <w:bCs/>
                <w:sz w:val="24"/>
              </w:rPr>
            </w:pPr>
            <w:r w:rsidRPr="00E55719">
              <w:rPr>
                <w:b/>
                <w:bCs/>
                <w:sz w:val="24"/>
              </w:rPr>
              <w:t>ДОХОДЫ ОТ ПРОДАЖИ МАТЕРИАЛЬНЫХ И НЕМАТЕРИАЛЬНЫХ АКТИВОВ</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A00A7A">
            <w:pPr>
              <w:spacing w:before="100" w:line="240" w:lineRule="exact"/>
              <w:ind w:left="-72"/>
              <w:jc w:val="center"/>
              <w:rPr>
                <w:b/>
                <w:bCs/>
                <w:sz w:val="24"/>
              </w:rPr>
            </w:pPr>
            <w:r w:rsidRPr="00E55719">
              <w:rPr>
                <w:b/>
                <w:bCs/>
                <w:sz w:val="24"/>
              </w:rPr>
              <w:t>00011400000000000000</w:t>
            </w:r>
          </w:p>
        </w:tc>
        <w:tc>
          <w:tcPr>
            <w:tcW w:w="1670" w:type="dxa"/>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b/>
                <w:sz w:val="24"/>
              </w:rPr>
            </w:pPr>
            <w:r w:rsidRPr="00E55719">
              <w:rPr>
                <w:b/>
                <w:sz w:val="24"/>
              </w:rPr>
              <w:t>457 800,00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b/>
                <w:sz w:val="24"/>
              </w:rPr>
            </w:pPr>
            <w:r w:rsidRPr="00E55719">
              <w:rPr>
                <w:b/>
                <w:sz w:val="24"/>
              </w:rPr>
              <w:t>457 800,00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b/>
                <w:sz w:val="24"/>
              </w:rPr>
            </w:pPr>
            <w:r w:rsidRPr="00E55719">
              <w:rPr>
                <w:b/>
                <w:sz w:val="24"/>
              </w:rPr>
              <w:t>457 800,00</w:t>
            </w:r>
          </w:p>
        </w:tc>
      </w:tr>
      <w:tr w:rsidR="00C67DDE" w:rsidRPr="00E55719" w:rsidTr="00537147">
        <w:trPr>
          <w:trHeight w:val="465"/>
        </w:trPr>
        <w:tc>
          <w:tcPr>
            <w:tcW w:w="8274" w:type="dxa"/>
            <w:tcBorders>
              <w:top w:val="nil"/>
              <w:left w:val="single" w:sz="4" w:space="0" w:color="auto"/>
              <w:bottom w:val="single" w:sz="4" w:space="0" w:color="auto"/>
              <w:right w:val="single" w:sz="4" w:space="0" w:color="auto"/>
            </w:tcBorders>
            <w:shd w:val="clear" w:color="000000" w:fill="FFFFFF"/>
            <w:hideMark/>
          </w:tcPr>
          <w:p w:rsidR="00C67DDE" w:rsidRPr="00E55719" w:rsidRDefault="00C67DDE" w:rsidP="00EB0D5B">
            <w:pPr>
              <w:spacing w:before="100" w:line="240" w:lineRule="exact"/>
              <w:jc w:val="both"/>
              <w:rPr>
                <w:sz w:val="24"/>
              </w:rPr>
            </w:pPr>
            <w:r w:rsidRPr="00E55719">
              <w:rPr>
                <w:sz w:val="24"/>
              </w:rPr>
              <w:t>Доходы от продажи земельных участков, находящихся в государственной и муниципальной собственности</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A00A7A">
            <w:pPr>
              <w:spacing w:before="100" w:line="240" w:lineRule="exact"/>
              <w:ind w:left="-72"/>
              <w:jc w:val="center"/>
              <w:rPr>
                <w:sz w:val="24"/>
              </w:rPr>
            </w:pPr>
            <w:r w:rsidRPr="00E55719">
              <w:rPr>
                <w:sz w:val="24"/>
              </w:rPr>
              <w:t>00011406000000000430</w:t>
            </w:r>
          </w:p>
        </w:tc>
        <w:tc>
          <w:tcPr>
            <w:tcW w:w="1670" w:type="dxa"/>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sz w:val="24"/>
              </w:rPr>
            </w:pPr>
            <w:r w:rsidRPr="00E55719">
              <w:rPr>
                <w:sz w:val="24"/>
              </w:rPr>
              <w:t>457 800,00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sz w:val="24"/>
              </w:rPr>
            </w:pPr>
            <w:r w:rsidRPr="00E55719">
              <w:rPr>
                <w:sz w:val="24"/>
              </w:rPr>
              <w:t>457 800,00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sz w:val="24"/>
              </w:rPr>
            </w:pPr>
            <w:r w:rsidRPr="00E55719">
              <w:rPr>
                <w:sz w:val="24"/>
              </w:rPr>
              <w:t>457 800,00</w:t>
            </w:r>
          </w:p>
        </w:tc>
      </w:tr>
      <w:tr w:rsidR="00C67DDE" w:rsidRPr="00E55719" w:rsidTr="00537147">
        <w:trPr>
          <w:trHeight w:val="435"/>
        </w:trPr>
        <w:tc>
          <w:tcPr>
            <w:tcW w:w="8274" w:type="dxa"/>
            <w:tcBorders>
              <w:top w:val="nil"/>
              <w:left w:val="single" w:sz="4" w:space="0" w:color="auto"/>
              <w:bottom w:val="single" w:sz="4" w:space="0" w:color="auto"/>
              <w:right w:val="single" w:sz="4" w:space="0" w:color="auto"/>
            </w:tcBorders>
            <w:shd w:val="clear" w:color="000000" w:fill="FFFFFF"/>
            <w:hideMark/>
          </w:tcPr>
          <w:p w:rsidR="00C67DDE" w:rsidRPr="00E55719" w:rsidRDefault="00C67DDE" w:rsidP="00EB0D5B">
            <w:pPr>
              <w:spacing w:before="100" w:line="240" w:lineRule="exact"/>
              <w:jc w:val="both"/>
              <w:rPr>
                <w:sz w:val="24"/>
              </w:rPr>
            </w:pPr>
            <w:r w:rsidRPr="00E55719">
              <w:rPr>
                <w:sz w:val="24"/>
              </w:rPr>
              <w:t>Доходы от продажи земельных участков, государственная собственность на которые не разграничена</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A00A7A">
            <w:pPr>
              <w:spacing w:before="100" w:line="240" w:lineRule="exact"/>
              <w:ind w:left="-72"/>
              <w:jc w:val="center"/>
              <w:rPr>
                <w:sz w:val="24"/>
              </w:rPr>
            </w:pPr>
            <w:r w:rsidRPr="00E55719">
              <w:rPr>
                <w:sz w:val="24"/>
              </w:rPr>
              <w:t>00011406010000000430</w:t>
            </w:r>
          </w:p>
        </w:tc>
        <w:tc>
          <w:tcPr>
            <w:tcW w:w="1670" w:type="dxa"/>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457 800,00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457 800,00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457 800,00</w:t>
            </w:r>
          </w:p>
        </w:tc>
      </w:tr>
      <w:tr w:rsidR="00C67DDE" w:rsidRPr="00E55719" w:rsidTr="00537147">
        <w:trPr>
          <w:trHeight w:val="705"/>
        </w:trPr>
        <w:tc>
          <w:tcPr>
            <w:tcW w:w="8274" w:type="dxa"/>
            <w:tcBorders>
              <w:top w:val="nil"/>
              <w:left w:val="single" w:sz="4" w:space="0" w:color="auto"/>
              <w:bottom w:val="single" w:sz="4" w:space="0" w:color="auto"/>
              <w:right w:val="single" w:sz="4" w:space="0" w:color="auto"/>
            </w:tcBorders>
            <w:shd w:val="clear" w:color="000000" w:fill="FFFFFF"/>
            <w:hideMark/>
          </w:tcPr>
          <w:p w:rsidR="00C67DDE" w:rsidRPr="00E55719" w:rsidRDefault="00C67DDE" w:rsidP="00EB0D5B">
            <w:pPr>
              <w:spacing w:before="100" w:line="240" w:lineRule="exact"/>
              <w:jc w:val="both"/>
              <w:rPr>
                <w:sz w:val="24"/>
              </w:rPr>
            </w:pPr>
            <w:r w:rsidRPr="00E55719">
              <w:rPr>
                <w:sz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w:t>
            </w:r>
            <w:r w:rsidRPr="00E55719">
              <w:rPr>
                <w:sz w:val="24"/>
              </w:rPr>
              <w:softHyphen/>
              <w:t>лений</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A00A7A">
            <w:pPr>
              <w:spacing w:before="100" w:line="240" w:lineRule="exact"/>
              <w:ind w:left="-72"/>
              <w:jc w:val="center"/>
              <w:rPr>
                <w:sz w:val="24"/>
              </w:rPr>
            </w:pPr>
            <w:r w:rsidRPr="00E55719">
              <w:rPr>
                <w:sz w:val="24"/>
              </w:rPr>
              <w:t>00011406013130000430</w:t>
            </w:r>
          </w:p>
        </w:tc>
        <w:tc>
          <w:tcPr>
            <w:tcW w:w="1670" w:type="dxa"/>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457 800,00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457 800,00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060857">
            <w:pPr>
              <w:spacing w:before="100" w:line="240" w:lineRule="exact"/>
              <w:jc w:val="center"/>
              <w:rPr>
                <w:sz w:val="24"/>
              </w:rPr>
            </w:pPr>
            <w:r w:rsidRPr="00E55719">
              <w:rPr>
                <w:sz w:val="24"/>
              </w:rPr>
              <w:t>457 800,00</w:t>
            </w:r>
          </w:p>
        </w:tc>
      </w:tr>
      <w:tr w:rsidR="00C67DDE" w:rsidRPr="00E55719" w:rsidTr="00537147">
        <w:trPr>
          <w:trHeight w:val="315"/>
        </w:trPr>
        <w:tc>
          <w:tcPr>
            <w:tcW w:w="8274" w:type="dxa"/>
            <w:tcBorders>
              <w:top w:val="nil"/>
              <w:left w:val="single" w:sz="4" w:space="0" w:color="auto"/>
              <w:bottom w:val="single" w:sz="4" w:space="0" w:color="auto"/>
              <w:right w:val="single" w:sz="4" w:space="0" w:color="auto"/>
            </w:tcBorders>
            <w:shd w:val="clear" w:color="000000" w:fill="FFFFFF"/>
            <w:hideMark/>
          </w:tcPr>
          <w:p w:rsidR="00C67DDE" w:rsidRPr="00E55719" w:rsidRDefault="00C67DDE" w:rsidP="00EB0D5B">
            <w:pPr>
              <w:spacing w:before="100" w:line="240" w:lineRule="exact"/>
              <w:jc w:val="both"/>
              <w:rPr>
                <w:b/>
                <w:bCs/>
                <w:sz w:val="24"/>
              </w:rPr>
            </w:pPr>
            <w:r w:rsidRPr="00E55719">
              <w:rPr>
                <w:b/>
                <w:bCs/>
                <w:sz w:val="24"/>
              </w:rPr>
              <w:t>ШТРАФЫ, САНКЦИИ, ВОЗМЕЩЕНИЕ УЩЕРБА</w:t>
            </w:r>
          </w:p>
        </w:tc>
        <w:tc>
          <w:tcPr>
            <w:tcW w:w="2616" w:type="dxa"/>
            <w:tcBorders>
              <w:top w:val="single" w:sz="4" w:space="0" w:color="auto"/>
              <w:left w:val="nil"/>
              <w:bottom w:val="single" w:sz="4" w:space="0" w:color="auto"/>
              <w:right w:val="single" w:sz="4" w:space="0" w:color="auto"/>
            </w:tcBorders>
            <w:shd w:val="clear" w:color="000000" w:fill="FFFFFF"/>
            <w:noWrap/>
            <w:hideMark/>
          </w:tcPr>
          <w:p w:rsidR="00C67DDE" w:rsidRPr="00E55719" w:rsidRDefault="00C67DDE" w:rsidP="00A00A7A">
            <w:pPr>
              <w:spacing w:before="100" w:line="240" w:lineRule="exact"/>
              <w:ind w:left="-72"/>
              <w:jc w:val="center"/>
              <w:rPr>
                <w:b/>
                <w:bCs/>
                <w:sz w:val="24"/>
              </w:rPr>
            </w:pPr>
            <w:r w:rsidRPr="00E55719">
              <w:rPr>
                <w:b/>
                <w:bCs/>
                <w:sz w:val="24"/>
              </w:rPr>
              <w:t>00011600000000000000</w:t>
            </w:r>
          </w:p>
        </w:tc>
        <w:tc>
          <w:tcPr>
            <w:tcW w:w="1670" w:type="dxa"/>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b/>
                <w:bCs/>
                <w:sz w:val="24"/>
              </w:rPr>
            </w:pPr>
            <w:r w:rsidRPr="00E55719">
              <w:rPr>
                <w:b/>
                <w:bCs/>
                <w:sz w:val="24"/>
              </w:rPr>
              <w:t>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b/>
                <w:bCs/>
                <w:sz w:val="24"/>
              </w:rPr>
            </w:pPr>
            <w:r w:rsidRPr="00E55719">
              <w:rPr>
                <w:b/>
                <w:bCs/>
                <w:sz w:val="24"/>
              </w:rPr>
              <w:t>0</w:t>
            </w:r>
          </w:p>
        </w:tc>
        <w:tc>
          <w:tcPr>
            <w:tcW w:w="0" w:type="auto"/>
            <w:tcBorders>
              <w:top w:val="nil"/>
              <w:left w:val="nil"/>
              <w:bottom w:val="single" w:sz="4" w:space="0" w:color="auto"/>
              <w:right w:val="single" w:sz="4" w:space="0" w:color="auto"/>
            </w:tcBorders>
            <w:shd w:val="clear" w:color="000000" w:fill="FFFFFF"/>
            <w:noWrap/>
            <w:hideMark/>
          </w:tcPr>
          <w:p w:rsidR="00C67DDE" w:rsidRPr="00E55719" w:rsidRDefault="00C67DDE" w:rsidP="00EB0D5B">
            <w:pPr>
              <w:spacing w:before="100" w:line="240" w:lineRule="exact"/>
              <w:jc w:val="center"/>
              <w:rPr>
                <w:b/>
                <w:bCs/>
                <w:sz w:val="24"/>
              </w:rPr>
            </w:pPr>
            <w:r w:rsidRPr="00E55719">
              <w:rPr>
                <w:b/>
                <w:bCs/>
                <w:sz w:val="24"/>
              </w:rPr>
              <w:t>0</w:t>
            </w:r>
          </w:p>
        </w:tc>
      </w:tr>
      <w:tr w:rsidR="00C67DDE" w:rsidRPr="00E55719" w:rsidTr="00537147">
        <w:trPr>
          <w:trHeight w:val="306"/>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rPr>
                <w:b/>
                <w:sz w:val="24"/>
              </w:rPr>
            </w:pPr>
            <w:r w:rsidRPr="00E55719">
              <w:rPr>
                <w:b/>
                <w:sz w:val="24"/>
              </w:rPr>
              <w:t>БЕЗВОЗМЕЗДНЫЕ ПОСТУПЛЕНИЯ</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rPr>
                <w:b/>
                <w:sz w:val="24"/>
              </w:rPr>
            </w:pPr>
            <w:r w:rsidRPr="00E55719">
              <w:rPr>
                <w:b/>
                <w:sz w:val="24"/>
              </w:rPr>
              <w:t>00020000000000000000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sz w:val="24"/>
              </w:rPr>
            </w:pPr>
            <w:r w:rsidRPr="00E55719">
              <w:rPr>
                <w:b/>
                <w:sz w:val="24"/>
              </w:rPr>
              <w:t>19 937 184,00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sz w:val="24"/>
              </w:rPr>
            </w:pPr>
            <w:r w:rsidRPr="00E55719">
              <w:rPr>
                <w:b/>
                <w:sz w:val="24"/>
              </w:rPr>
              <w:t>5 566 100,00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sz w:val="24"/>
              </w:rPr>
            </w:pPr>
            <w:r w:rsidRPr="00E55719">
              <w:rPr>
                <w:b/>
                <w:sz w:val="24"/>
              </w:rPr>
              <w:t>5 382 500,00</w:t>
            </w:r>
          </w:p>
        </w:tc>
      </w:tr>
      <w:tr w:rsidR="00C67DDE" w:rsidRPr="00E55719" w:rsidTr="00537147">
        <w:trPr>
          <w:trHeight w:val="537"/>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0"/>
              <w:rPr>
                <w:b/>
                <w:sz w:val="24"/>
              </w:rPr>
            </w:pPr>
            <w:r w:rsidRPr="00E55719">
              <w:rPr>
                <w:b/>
                <w:sz w:val="24"/>
              </w:rPr>
              <w:t>Безвозмездные поступления от других бюджетов бюджетной системы Рос</w:t>
            </w:r>
            <w:r w:rsidRPr="00E55719">
              <w:rPr>
                <w:b/>
                <w:sz w:val="24"/>
              </w:rPr>
              <w:softHyphen/>
              <w:t>сийской Федерации</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0"/>
              <w:rPr>
                <w:b/>
                <w:sz w:val="24"/>
              </w:rPr>
            </w:pPr>
            <w:r w:rsidRPr="00E55719">
              <w:rPr>
                <w:b/>
                <w:sz w:val="24"/>
              </w:rPr>
              <w:t>00020200000000000000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0"/>
              <w:rPr>
                <w:b/>
                <w:sz w:val="24"/>
              </w:rPr>
            </w:pPr>
            <w:r w:rsidRPr="00E55719">
              <w:rPr>
                <w:b/>
                <w:sz w:val="24"/>
              </w:rPr>
              <w:t>19 937 184,00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0"/>
              <w:rPr>
                <w:b/>
                <w:sz w:val="24"/>
              </w:rPr>
            </w:pPr>
            <w:r w:rsidRPr="00E55719">
              <w:rPr>
                <w:b/>
                <w:sz w:val="24"/>
              </w:rPr>
              <w:t>5 566 100,00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0"/>
              <w:rPr>
                <w:b/>
                <w:sz w:val="24"/>
              </w:rPr>
            </w:pPr>
            <w:r w:rsidRPr="00E55719">
              <w:rPr>
                <w:b/>
                <w:sz w:val="24"/>
              </w:rPr>
              <w:t>5 385 500,00</w:t>
            </w:r>
          </w:p>
        </w:tc>
      </w:tr>
      <w:tr w:rsidR="00C67DDE" w:rsidRPr="00E55719" w:rsidTr="00537147">
        <w:trPr>
          <w:trHeight w:val="503"/>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1"/>
              <w:rPr>
                <w:b/>
                <w:sz w:val="24"/>
              </w:rPr>
            </w:pPr>
            <w:r w:rsidRPr="00E55719">
              <w:rPr>
                <w:b/>
                <w:sz w:val="24"/>
              </w:rPr>
              <w:t>Субсидии бюджетам бюджетной системы Российской Федерации (меж</w:t>
            </w:r>
            <w:r w:rsidRPr="00E55719">
              <w:rPr>
                <w:b/>
                <w:sz w:val="24"/>
              </w:rPr>
              <w:softHyphen/>
              <w:t>бюджетные субсидии)</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1"/>
              <w:rPr>
                <w:b/>
                <w:sz w:val="24"/>
              </w:rPr>
            </w:pPr>
            <w:r w:rsidRPr="00E55719">
              <w:rPr>
                <w:b/>
                <w:sz w:val="24"/>
              </w:rPr>
              <w:t>00020220000000000150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1"/>
              <w:rPr>
                <w:b/>
                <w:sz w:val="24"/>
              </w:rPr>
            </w:pPr>
            <w:r w:rsidRPr="00E55719">
              <w:rPr>
                <w:b/>
                <w:sz w:val="24"/>
              </w:rPr>
              <w:t>16 989 384,00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1"/>
              <w:rPr>
                <w:b/>
                <w:sz w:val="24"/>
              </w:rPr>
            </w:pPr>
            <w:r w:rsidRPr="00E55719">
              <w:rPr>
                <w:b/>
                <w:sz w:val="24"/>
              </w:rPr>
              <w:t>2 149 000,00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1"/>
              <w:rPr>
                <w:b/>
                <w:sz w:val="24"/>
              </w:rPr>
            </w:pPr>
            <w:r w:rsidRPr="00E55719">
              <w:rPr>
                <w:b/>
                <w:sz w:val="24"/>
              </w:rPr>
              <w:t>2 149 000,00</w:t>
            </w:r>
          </w:p>
        </w:tc>
      </w:tr>
      <w:tr w:rsidR="00C67DDE" w:rsidRPr="00E55719" w:rsidTr="00537147">
        <w:trPr>
          <w:trHeight w:val="273"/>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4"/>
              <w:rPr>
                <w:sz w:val="24"/>
              </w:rPr>
            </w:pPr>
            <w:r w:rsidRPr="00E55719">
              <w:rPr>
                <w:sz w:val="24"/>
              </w:rPr>
              <w:t>Субсидии бюджетам городских поселений на реализацию программ формиро</w:t>
            </w:r>
            <w:r w:rsidRPr="00E55719">
              <w:rPr>
                <w:sz w:val="24"/>
              </w:rPr>
              <w:softHyphen/>
              <w:t>вания современной городской среды</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3"/>
              <w:rPr>
                <w:sz w:val="24"/>
              </w:rPr>
            </w:pPr>
            <w:r w:rsidRPr="00E55719">
              <w:rPr>
                <w:sz w:val="24"/>
              </w:rPr>
              <w:t>00020225555130000150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3"/>
              <w:rPr>
                <w:sz w:val="24"/>
              </w:rPr>
            </w:pPr>
            <w:r w:rsidRPr="00E55719">
              <w:rPr>
                <w:sz w:val="24"/>
              </w:rPr>
              <w:t>3 765 384,00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3"/>
              <w:rPr>
                <w:sz w:val="24"/>
              </w:rPr>
            </w:pPr>
            <w:r w:rsidRPr="00E55719">
              <w:rPr>
                <w:sz w:val="24"/>
              </w:rPr>
              <w:t>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3"/>
              <w:rPr>
                <w:sz w:val="24"/>
              </w:rPr>
            </w:pPr>
            <w:r w:rsidRPr="00E55719">
              <w:rPr>
                <w:sz w:val="24"/>
              </w:rPr>
              <w:t>0,00</w:t>
            </w:r>
          </w:p>
        </w:tc>
      </w:tr>
      <w:tr w:rsidR="00C67DDE" w:rsidRPr="00E55719" w:rsidTr="00537147">
        <w:trPr>
          <w:trHeight w:val="299"/>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3"/>
              <w:rPr>
                <w:b/>
                <w:sz w:val="24"/>
              </w:rPr>
            </w:pPr>
            <w:r w:rsidRPr="00E55719">
              <w:rPr>
                <w:b/>
                <w:sz w:val="24"/>
              </w:rPr>
              <w:t>Прочие субсидии</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3"/>
              <w:rPr>
                <w:b/>
                <w:sz w:val="24"/>
              </w:rPr>
            </w:pPr>
            <w:r w:rsidRPr="00E55719">
              <w:rPr>
                <w:b/>
                <w:sz w:val="24"/>
              </w:rPr>
              <w:t>00020229999000000150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3"/>
              <w:rPr>
                <w:b/>
                <w:sz w:val="24"/>
              </w:rPr>
            </w:pPr>
            <w:r w:rsidRPr="00E55719">
              <w:rPr>
                <w:b/>
                <w:sz w:val="24"/>
              </w:rPr>
              <w:t>13 224 000,00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3"/>
              <w:rPr>
                <w:b/>
                <w:sz w:val="24"/>
              </w:rPr>
            </w:pPr>
            <w:r w:rsidRPr="00E55719">
              <w:rPr>
                <w:b/>
                <w:sz w:val="24"/>
              </w:rPr>
              <w:t>2 149 000,00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3"/>
              <w:rPr>
                <w:b/>
                <w:sz w:val="24"/>
              </w:rPr>
            </w:pPr>
            <w:r w:rsidRPr="00E55719">
              <w:rPr>
                <w:b/>
                <w:sz w:val="24"/>
              </w:rPr>
              <w:t>2 149 000,00</w:t>
            </w:r>
          </w:p>
        </w:tc>
      </w:tr>
      <w:tr w:rsidR="00C67DDE" w:rsidRPr="00E55719" w:rsidTr="00537147">
        <w:trPr>
          <w:trHeight w:val="527"/>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4"/>
              <w:rPr>
                <w:sz w:val="24"/>
              </w:rPr>
            </w:pPr>
            <w:r w:rsidRPr="00E55719">
              <w:rPr>
                <w:sz w:val="24"/>
              </w:rPr>
              <w:t>Субсидии бюджетам городских и сельских поселений на формирование муни</w:t>
            </w:r>
            <w:r w:rsidRPr="00E55719">
              <w:rPr>
                <w:sz w:val="24"/>
              </w:rPr>
              <w:softHyphen/>
              <w:t>ципальных дорожных фондов</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4"/>
              <w:rPr>
                <w:sz w:val="24"/>
              </w:rPr>
            </w:pPr>
            <w:r w:rsidRPr="00E55719">
              <w:rPr>
                <w:sz w:val="24"/>
              </w:rPr>
              <w:t>00020229999137152150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4"/>
              <w:rPr>
                <w:sz w:val="24"/>
              </w:rPr>
            </w:pPr>
            <w:r w:rsidRPr="00E55719">
              <w:rPr>
                <w:sz w:val="24"/>
              </w:rPr>
              <w:t>3 224 000,00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4"/>
              <w:rPr>
                <w:sz w:val="24"/>
              </w:rPr>
            </w:pPr>
            <w:r w:rsidRPr="00E55719">
              <w:rPr>
                <w:sz w:val="24"/>
              </w:rPr>
              <w:t>2 149 000,00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4"/>
              <w:rPr>
                <w:sz w:val="24"/>
              </w:rPr>
            </w:pPr>
            <w:r w:rsidRPr="00E55719">
              <w:rPr>
                <w:sz w:val="24"/>
              </w:rPr>
              <w:t>2 149 000,00</w:t>
            </w:r>
          </w:p>
        </w:tc>
      </w:tr>
      <w:tr w:rsidR="00C67DDE" w:rsidRPr="00E55719" w:rsidTr="00537147">
        <w:trPr>
          <w:trHeight w:val="623"/>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4"/>
              <w:rPr>
                <w:sz w:val="24"/>
              </w:rPr>
            </w:pPr>
            <w:r w:rsidRPr="00E55719">
              <w:rPr>
                <w:sz w:val="24"/>
              </w:rPr>
              <w:t>Субсидии бюджетам городских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w:t>
            </w:r>
            <w:r w:rsidRPr="00E55719">
              <w:rPr>
                <w:sz w:val="24"/>
              </w:rPr>
              <w:softHyphen/>
              <w:t>монта автомобильных дорог общего пользования местного значения</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4"/>
              <w:rPr>
                <w:sz w:val="24"/>
              </w:rPr>
            </w:pPr>
            <w:r w:rsidRPr="00E55719">
              <w:rPr>
                <w:sz w:val="24"/>
              </w:rPr>
              <w:t>00020229999137154150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4"/>
              <w:rPr>
                <w:sz w:val="24"/>
              </w:rPr>
            </w:pPr>
            <w:r w:rsidRPr="00E55719">
              <w:rPr>
                <w:sz w:val="24"/>
              </w:rPr>
              <w:t>10 000 000,00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4"/>
              <w:rPr>
                <w:sz w:val="24"/>
              </w:rPr>
            </w:pPr>
            <w:r w:rsidRPr="00E55719">
              <w:rPr>
                <w:sz w:val="24"/>
              </w:rPr>
              <w:t>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4"/>
              <w:rPr>
                <w:sz w:val="24"/>
              </w:rPr>
            </w:pPr>
            <w:r w:rsidRPr="00E55719">
              <w:rPr>
                <w:sz w:val="24"/>
              </w:rPr>
              <w:t>0,00</w:t>
            </w:r>
          </w:p>
        </w:tc>
      </w:tr>
      <w:tr w:rsidR="00C67DDE" w:rsidRPr="00E55719" w:rsidTr="00537147">
        <w:trPr>
          <w:trHeight w:val="353"/>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1"/>
              <w:rPr>
                <w:b/>
                <w:sz w:val="24"/>
              </w:rPr>
            </w:pPr>
            <w:r w:rsidRPr="00E55719">
              <w:rPr>
                <w:b/>
                <w:sz w:val="24"/>
              </w:rPr>
              <w:t>Субвенции бюджетам бюджетной системы Российской Федерации</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1"/>
              <w:rPr>
                <w:b/>
                <w:sz w:val="24"/>
              </w:rPr>
            </w:pPr>
            <w:r w:rsidRPr="00E55719">
              <w:rPr>
                <w:b/>
                <w:sz w:val="24"/>
              </w:rPr>
              <w:t>00020230000000000150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1"/>
              <w:rPr>
                <w:b/>
                <w:sz w:val="24"/>
              </w:rPr>
            </w:pPr>
            <w:r w:rsidRPr="00E55719">
              <w:rPr>
                <w:b/>
                <w:sz w:val="24"/>
              </w:rPr>
              <w:t>1 000,00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1"/>
              <w:rPr>
                <w:b/>
                <w:sz w:val="24"/>
              </w:rPr>
            </w:pPr>
            <w:r w:rsidRPr="00E55719">
              <w:rPr>
                <w:b/>
                <w:sz w:val="24"/>
              </w:rPr>
              <w:t>1 000,00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1"/>
              <w:rPr>
                <w:b/>
                <w:sz w:val="24"/>
              </w:rPr>
            </w:pPr>
            <w:r w:rsidRPr="00E55719">
              <w:rPr>
                <w:b/>
                <w:sz w:val="24"/>
              </w:rPr>
              <w:t>1 000,00</w:t>
            </w:r>
          </w:p>
        </w:tc>
      </w:tr>
      <w:tr w:rsidR="00C67DDE" w:rsidRPr="00E55719" w:rsidTr="00537147">
        <w:trPr>
          <w:trHeight w:val="353"/>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3"/>
              <w:rPr>
                <w:sz w:val="24"/>
              </w:rPr>
            </w:pPr>
            <w:r w:rsidRPr="00E55719">
              <w:rPr>
                <w:sz w:val="24"/>
              </w:rPr>
              <w:t>Субвенции бюджетам поселений на выполнение передаваемых полномочий субъектов Российской Федерации</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3"/>
              <w:rPr>
                <w:sz w:val="24"/>
              </w:rPr>
            </w:pPr>
            <w:r w:rsidRPr="00E55719">
              <w:rPr>
                <w:sz w:val="24"/>
              </w:rPr>
              <w:t>00020230024000000150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3"/>
              <w:rPr>
                <w:sz w:val="24"/>
              </w:rPr>
            </w:pPr>
            <w:r w:rsidRPr="00E55719">
              <w:rPr>
                <w:sz w:val="24"/>
              </w:rPr>
              <w:t>1 000,00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3"/>
              <w:rPr>
                <w:sz w:val="24"/>
              </w:rPr>
            </w:pPr>
            <w:r w:rsidRPr="00E55719">
              <w:rPr>
                <w:sz w:val="24"/>
              </w:rPr>
              <w:t>1 000,00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3"/>
              <w:rPr>
                <w:sz w:val="24"/>
              </w:rPr>
            </w:pPr>
            <w:r w:rsidRPr="00E55719">
              <w:rPr>
                <w:sz w:val="24"/>
              </w:rPr>
              <w:t>1 000,00</w:t>
            </w:r>
          </w:p>
        </w:tc>
      </w:tr>
      <w:tr w:rsidR="00C67DDE" w:rsidRPr="00E55719" w:rsidTr="00537147">
        <w:trPr>
          <w:trHeight w:val="353"/>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4"/>
              <w:rPr>
                <w:sz w:val="24"/>
              </w:rPr>
            </w:pPr>
            <w:r w:rsidRPr="00E55719">
              <w:rPr>
                <w:sz w:val="24"/>
              </w:rPr>
              <w:t>Субвенции бюджетам на осуществление отдельных государственных полно</w:t>
            </w:r>
            <w:r w:rsidRPr="00E55719">
              <w:rPr>
                <w:sz w:val="24"/>
              </w:rPr>
              <w:softHyphen/>
              <w:t>мочий по определению перечня должностных лиц, уполномоченных состав</w:t>
            </w:r>
            <w:r w:rsidRPr="00E55719">
              <w:rPr>
                <w:sz w:val="24"/>
              </w:rPr>
              <w:softHyphen/>
              <w:t>лять протоколы об административных правонарушениях, предусмотренных соответствующими статьями областного закона "Об административных пра</w:t>
            </w:r>
            <w:r w:rsidRPr="00E55719">
              <w:rPr>
                <w:sz w:val="24"/>
              </w:rPr>
              <w:softHyphen/>
              <w:t>вонарушениях"</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4"/>
              <w:rPr>
                <w:sz w:val="24"/>
              </w:rPr>
            </w:pPr>
            <w:r w:rsidRPr="00E55719">
              <w:rPr>
                <w:sz w:val="24"/>
              </w:rPr>
              <w:t>00020230024137065150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4"/>
              <w:rPr>
                <w:sz w:val="24"/>
              </w:rPr>
            </w:pPr>
            <w:r w:rsidRPr="00E55719">
              <w:rPr>
                <w:sz w:val="24"/>
              </w:rPr>
              <w:t>1 000,00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4"/>
              <w:rPr>
                <w:sz w:val="24"/>
              </w:rPr>
            </w:pPr>
            <w:r w:rsidRPr="00E55719">
              <w:rPr>
                <w:sz w:val="24"/>
              </w:rPr>
              <w:t>1 000,00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outlineLvl w:val="4"/>
              <w:rPr>
                <w:sz w:val="24"/>
              </w:rPr>
            </w:pPr>
            <w:r w:rsidRPr="00E55719">
              <w:rPr>
                <w:sz w:val="24"/>
              </w:rPr>
              <w:t>1 000,00</w:t>
            </w:r>
          </w:p>
        </w:tc>
      </w:tr>
      <w:tr w:rsidR="00C67DDE" w:rsidRPr="00E55719" w:rsidTr="00537147">
        <w:trPr>
          <w:trHeight w:val="353"/>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1"/>
              <w:rPr>
                <w:b/>
                <w:bCs/>
                <w:sz w:val="24"/>
              </w:rPr>
            </w:pPr>
            <w:r w:rsidRPr="00E55719">
              <w:rPr>
                <w:b/>
                <w:bCs/>
                <w:sz w:val="24"/>
              </w:rPr>
              <w:t>Иные межбюджетные трансферты</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1"/>
              <w:rPr>
                <w:b/>
                <w:bCs/>
                <w:sz w:val="24"/>
              </w:rPr>
            </w:pPr>
            <w:r w:rsidRPr="00E55719">
              <w:rPr>
                <w:b/>
                <w:bCs/>
                <w:sz w:val="24"/>
              </w:rPr>
              <w:t>00020240000000000000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2 946 800,00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3 416 100,00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3 232 500,00</w:t>
            </w:r>
          </w:p>
        </w:tc>
      </w:tr>
      <w:tr w:rsidR="00C67DDE" w:rsidRPr="00E55719" w:rsidTr="00537147">
        <w:trPr>
          <w:trHeight w:val="430"/>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2"/>
              <w:rPr>
                <w:b/>
                <w:bCs/>
                <w:sz w:val="24"/>
              </w:rPr>
            </w:pPr>
            <w:r w:rsidRPr="00E55719">
              <w:rPr>
                <w:b/>
                <w:bCs/>
                <w:sz w:val="24"/>
              </w:rPr>
              <w:t>Прочие межбюджетные трансферты, передаваемые бюджетам</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2"/>
              <w:rPr>
                <w:b/>
                <w:bCs/>
                <w:sz w:val="24"/>
              </w:rPr>
            </w:pPr>
            <w:r w:rsidRPr="00E55719">
              <w:rPr>
                <w:b/>
                <w:bCs/>
                <w:sz w:val="24"/>
              </w:rPr>
              <w:t>00020249999000000000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2 946 800,00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3 416 100,00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3 232 500,00</w:t>
            </w:r>
          </w:p>
        </w:tc>
      </w:tr>
      <w:tr w:rsidR="00C67DDE" w:rsidRPr="00E55719" w:rsidTr="00537147">
        <w:trPr>
          <w:trHeight w:val="754"/>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4"/>
              <w:rPr>
                <w:b/>
                <w:bCs/>
                <w:sz w:val="24"/>
              </w:rPr>
            </w:pPr>
            <w:r w:rsidRPr="00E55719">
              <w:rPr>
                <w:sz w:val="24"/>
              </w:rPr>
              <w:t xml:space="preserve"> 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2"/>
              <w:rPr>
                <w:b/>
                <w:bCs/>
                <w:sz w:val="24"/>
              </w:rPr>
            </w:pPr>
            <w:r w:rsidRPr="00E55719">
              <w:rPr>
                <w:b/>
                <w:bCs/>
                <w:sz w:val="24"/>
              </w:rPr>
              <w:t>00020249999138509150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876 000,00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876 000,00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876 000,00</w:t>
            </w:r>
          </w:p>
        </w:tc>
      </w:tr>
      <w:tr w:rsidR="00C67DDE" w:rsidRPr="00E55719" w:rsidTr="00537147">
        <w:trPr>
          <w:trHeight w:val="754"/>
        </w:trPr>
        <w:tc>
          <w:tcPr>
            <w:tcW w:w="8274" w:type="dxa"/>
            <w:tcBorders>
              <w:top w:val="single" w:sz="4" w:space="0" w:color="auto"/>
              <w:left w:val="single" w:sz="4" w:space="0" w:color="auto"/>
              <w:bottom w:val="single" w:sz="4" w:space="0" w:color="auto"/>
              <w:right w:val="single" w:sz="4" w:space="0" w:color="auto"/>
            </w:tcBorders>
            <w:shd w:val="clear" w:color="000000" w:fill="FFFFFF"/>
          </w:tcPr>
          <w:p w:rsidR="00C67DDE" w:rsidRPr="00E55719" w:rsidRDefault="00C67DDE" w:rsidP="00EB0D5B">
            <w:pPr>
              <w:spacing w:before="100" w:line="240" w:lineRule="exact"/>
              <w:jc w:val="both"/>
              <w:outlineLvl w:val="4"/>
              <w:rPr>
                <w:sz w:val="24"/>
              </w:rPr>
            </w:pPr>
            <w:r w:rsidRPr="00E55719">
              <w:rPr>
                <w:sz w:val="24"/>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2616"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A00A7A">
            <w:pPr>
              <w:spacing w:before="100" w:line="240" w:lineRule="exact"/>
              <w:ind w:left="-72"/>
              <w:jc w:val="center"/>
              <w:outlineLvl w:val="2"/>
              <w:rPr>
                <w:b/>
                <w:bCs/>
                <w:sz w:val="24"/>
              </w:rPr>
            </w:pPr>
            <w:r w:rsidRPr="00E55719">
              <w:rPr>
                <w:b/>
                <w:bCs/>
                <w:sz w:val="24"/>
              </w:rPr>
              <w:t>00020249999138510150</w:t>
            </w:r>
          </w:p>
        </w:tc>
        <w:tc>
          <w:tcPr>
            <w:tcW w:w="1670" w:type="dxa"/>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2 070 800,00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2 540 100,00</w:t>
            </w:r>
          </w:p>
        </w:tc>
        <w:tc>
          <w:tcPr>
            <w:tcW w:w="0" w:type="auto"/>
            <w:tcBorders>
              <w:top w:val="single" w:sz="4" w:space="0" w:color="auto"/>
              <w:left w:val="nil"/>
              <w:bottom w:val="single" w:sz="4" w:space="0" w:color="auto"/>
              <w:right w:val="single" w:sz="4" w:space="0" w:color="auto"/>
            </w:tcBorders>
            <w:shd w:val="clear" w:color="000000" w:fill="FFFFFF"/>
            <w:noWrap/>
          </w:tcPr>
          <w:p w:rsidR="00C67DDE" w:rsidRPr="00E55719" w:rsidRDefault="00C67DDE" w:rsidP="00EB0D5B">
            <w:pPr>
              <w:spacing w:before="100" w:line="240" w:lineRule="exact"/>
              <w:jc w:val="center"/>
              <w:rPr>
                <w:b/>
                <w:bCs/>
                <w:sz w:val="24"/>
              </w:rPr>
            </w:pPr>
            <w:r w:rsidRPr="00E55719">
              <w:rPr>
                <w:b/>
                <w:bCs/>
                <w:sz w:val="24"/>
              </w:rPr>
              <w:t>2 356 500,00</w:t>
            </w:r>
          </w:p>
        </w:tc>
      </w:tr>
    </w:tbl>
    <w:p w:rsidR="00EB0D5B" w:rsidRPr="00E55719" w:rsidRDefault="00EB0D5B" w:rsidP="00930D2B">
      <w:pPr>
        <w:rPr>
          <w:szCs w:val="28"/>
        </w:rPr>
      </w:pPr>
    </w:p>
    <w:p w:rsidR="00EB0D5B" w:rsidRPr="00E55719" w:rsidRDefault="00EB0D5B" w:rsidP="00930D2B">
      <w:pPr>
        <w:rPr>
          <w:szCs w:val="28"/>
        </w:rPr>
      </w:pPr>
    </w:p>
    <w:p w:rsidR="00EB0D5B" w:rsidRPr="00E55719" w:rsidRDefault="00EB0D5B" w:rsidP="00930D2B">
      <w:pPr>
        <w:rPr>
          <w:szCs w:val="28"/>
        </w:rPr>
      </w:pPr>
    </w:p>
    <w:p w:rsidR="00EB0D5B" w:rsidRPr="00E55719" w:rsidRDefault="00EB0D5B" w:rsidP="00930D2B">
      <w:pPr>
        <w:rPr>
          <w:szCs w:val="28"/>
        </w:rPr>
      </w:pPr>
    </w:p>
    <w:p w:rsidR="00EB0D5B" w:rsidRPr="00E55719" w:rsidRDefault="00EB0D5B" w:rsidP="00930D2B">
      <w:pPr>
        <w:rPr>
          <w:szCs w:val="28"/>
        </w:rPr>
      </w:pPr>
    </w:p>
    <w:p w:rsidR="00EB0D5B" w:rsidRPr="00E55719" w:rsidRDefault="00EB0D5B" w:rsidP="00930D2B">
      <w:pPr>
        <w:rPr>
          <w:szCs w:val="28"/>
        </w:rPr>
        <w:sectPr w:rsidR="00EB0D5B" w:rsidRPr="00E55719" w:rsidSect="00EB0D5B">
          <w:pgSz w:w="16840" w:h="11907" w:orient="landscape" w:code="9"/>
          <w:pgMar w:top="1701" w:right="567" w:bottom="567" w:left="737" w:header="567" w:footer="567" w:gutter="0"/>
          <w:pgNumType w:start="1"/>
          <w:cols w:space="708"/>
          <w:titlePg/>
          <w:docGrid w:linePitch="381"/>
        </w:sectPr>
      </w:pPr>
    </w:p>
    <w:p w:rsidR="00B00A70" w:rsidRPr="00E55719" w:rsidRDefault="00B00A70" w:rsidP="00B00A70">
      <w:pPr>
        <w:spacing w:line="240" w:lineRule="exact"/>
        <w:ind w:left="10490"/>
        <w:rPr>
          <w:szCs w:val="28"/>
        </w:rPr>
      </w:pPr>
      <w:r w:rsidRPr="00E55719">
        <w:rPr>
          <w:szCs w:val="28"/>
        </w:rPr>
        <w:t>Приложение 2</w:t>
      </w:r>
    </w:p>
    <w:p w:rsidR="00B00A70" w:rsidRPr="00E55719" w:rsidRDefault="00B00A70" w:rsidP="00B00A70">
      <w:pPr>
        <w:spacing w:line="240" w:lineRule="exact"/>
        <w:ind w:left="10490"/>
        <w:rPr>
          <w:szCs w:val="28"/>
        </w:rPr>
      </w:pPr>
      <w:r w:rsidRPr="00E55719">
        <w:rPr>
          <w:szCs w:val="28"/>
        </w:rPr>
        <w:t xml:space="preserve">к решению Совета депутатов Маловишерского городского поселения Маловишерского муниципального района </w:t>
      </w:r>
    </w:p>
    <w:p w:rsidR="00B00A70" w:rsidRPr="00E55719" w:rsidRDefault="00B00A70" w:rsidP="00B00A70">
      <w:pPr>
        <w:spacing w:line="240" w:lineRule="exact"/>
        <w:ind w:left="10490"/>
        <w:rPr>
          <w:szCs w:val="28"/>
        </w:rPr>
      </w:pPr>
      <w:r w:rsidRPr="00E55719">
        <w:rPr>
          <w:szCs w:val="28"/>
        </w:rPr>
        <w:t xml:space="preserve">Новгородской области </w:t>
      </w:r>
    </w:p>
    <w:p w:rsidR="00B00A70" w:rsidRPr="00E55719" w:rsidRDefault="00B00A70" w:rsidP="00EB0D5B">
      <w:pPr>
        <w:spacing w:line="240" w:lineRule="exact"/>
        <w:ind w:left="10490"/>
        <w:rPr>
          <w:szCs w:val="28"/>
        </w:rPr>
      </w:pPr>
    </w:p>
    <w:tbl>
      <w:tblPr>
        <w:tblW w:w="1599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6"/>
        <w:gridCol w:w="4678"/>
        <w:gridCol w:w="1842"/>
        <w:gridCol w:w="1560"/>
        <w:gridCol w:w="1559"/>
      </w:tblGrid>
      <w:tr w:rsidR="0008634D" w:rsidRPr="00E55719" w:rsidTr="0008634D">
        <w:tc>
          <w:tcPr>
            <w:tcW w:w="6356" w:type="dxa"/>
            <w:vMerge w:val="restart"/>
            <w:tcBorders>
              <w:top w:val="single" w:sz="4" w:space="0" w:color="auto"/>
              <w:left w:val="single" w:sz="4" w:space="0" w:color="auto"/>
              <w:bottom w:val="single" w:sz="4" w:space="0" w:color="auto"/>
              <w:right w:val="single" w:sz="4" w:space="0" w:color="auto"/>
            </w:tcBorders>
            <w:hideMark/>
          </w:tcPr>
          <w:p w:rsidR="0008634D" w:rsidRPr="00E55719" w:rsidRDefault="0008634D" w:rsidP="00694A67">
            <w:pPr>
              <w:spacing w:line="240" w:lineRule="exact"/>
              <w:jc w:val="center"/>
              <w:rPr>
                <w:b/>
                <w:sz w:val="23"/>
                <w:szCs w:val="23"/>
              </w:rPr>
            </w:pPr>
            <w:r w:rsidRPr="00E55719">
              <w:rPr>
                <w:b/>
                <w:sz w:val="23"/>
                <w:szCs w:val="23"/>
              </w:rPr>
              <w:t>Наименование источника внутреннего финансирования дефицита бюджета</w:t>
            </w:r>
          </w:p>
        </w:tc>
        <w:tc>
          <w:tcPr>
            <w:tcW w:w="4678" w:type="dxa"/>
            <w:vMerge w:val="restart"/>
            <w:tcBorders>
              <w:top w:val="single" w:sz="4" w:space="0" w:color="auto"/>
              <w:left w:val="single" w:sz="4" w:space="0" w:color="auto"/>
              <w:bottom w:val="single" w:sz="4" w:space="0" w:color="auto"/>
              <w:right w:val="single" w:sz="4" w:space="0" w:color="auto"/>
            </w:tcBorders>
            <w:hideMark/>
          </w:tcPr>
          <w:p w:rsidR="0008634D" w:rsidRPr="00E55719" w:rsidRDefault="0008634D" w:rsidP="00694A67">
            <w:pPr>
              <w:spacing w:line="240" w:lineRule="exact"/>
              <w:jc w:val="center"/>
              <w:rPr>
                <w:b/>
                <w:sz w:val="23"/>
                <w:szCs w:val="23"/>
              </w:rPr>
            </w:pPr>
            <w:r w:rsidRPr="00E55719">
              <w:rPr>
                <w:b/>
                <w:sz w:val="23"/>
                <w:szCs w:val="23"/>
              </w:rPr>
              <w:t>Код группы, подгруппы, статьи и вида источников</w:t>
            </w:r>
          </w:p>
        </w:tc>
        <w:tc>
          <w:tcPr>
            <w:tcW w:w="4961" w:type="dxa"/>
            <w:gridSpan w:val="3"/>
            <w:tcBorders>
              <w:top w:val="single" w:sz="4" w:space="0" w:color="auto"/>
              <w:left w:val="single" w:sz="4" w:space="0" w:color="auto"/>
              <w:bottom w:val="single" w:sz="4" w:space="0" w:color="auto"/>
              <w:right w:val="single" w:sz="4" w:space="0" w:color="auto"/>
            </w:tcBorders>
            <w:hideMark/>
          </w:tcPr>
          <w:p w:rsidR="0008634D" w:rsidRPr="00E55719" w:rsidRDefault="0008634D" w:rsidP="00694A67">
            <w:pPr>
              <w:spacing w:line="240" w:lineRule="exact"/>
              <w:jc w:val="center"/>
              <w:rPr>
                <w:b/>
                <w:sz w:val="23"/>
                <w:szCs w:val="23"/>
              </w:rPr>
            </w:pPr>
            <w:r w:rsidRPr="00E55719">
              <w:rPr>
                <w:b/>
                <w:sz w:val="23"/>
                <w:szCs w:val="23"/>
              </w:rPr>
              <w:t>Сумма (рублей)</w:t>
            </w:r>
          </w:p>
        </w:tc>
      </w:tr>
      <w:tr w:rsidR="0008634D" w:rsidRPr="00E55719" w:rsidTr="0008634D">
        <w:tc>
          <w:tcPr>
            <w:tcW w:w="6356" w:type="dxa"/>
            <w:vMerge/>
            <w:tcBorders>
              <w:top w:val="single" w:sz="4" w:space="0" w:color="auto"/>
              <w:left w:val="single" w:sz="4" w:space="0" w:color="auto"/>
              <w:bottom w:val="single" w:sz="4" w:space="0" w:color="auto"/>
              <w:right w:val="single" w:sz="4" w:space="0" w:color="auto"/>
            </w:tcBorders>
            <w:vAlign w:val="center"/>
            <w:hideMark/>
          </w:tcPr>
          <w:p w:rsidR="0008634D" w:rsidRPr="00E55719" w:rsidRDefault="0008634D" w:rsidP="00694A67">
            <w:pPr>
              <w:rPr>
                <w:b/>
                <w:sz w:val="23"/>
                <w:szCs w:val="23"/>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08634D" w:rsidRPr="00E55719" w:rsidRDefault="0008634D" w:rsidP="00694A67">
            <w:pPr>
              <w:rPr>
                <w:b/>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08634D" w:rsidRPr="00E55719" w:rsidRDefault="0008634D" w:rsidP="000546E8">
            <w:pPr>
              <w:spacing w:line="240" w:lineRule="exact"/>
              <w:jc w:val="center"/>
              <w:rPr>
                <w:b/>
                <w:bCs/>
                <w:sz w:val="23"/>
                <w:szCs w:val="23"/>
              </w:rPr>
            </w:pPr>
            <w:r w:rsidRPr="00E55719">
              <w:rPr>
                <w:b/>
                <w:bCs/>
                <w:sz w:val="23"/>
                <w:szCs w:val="23"/>
              </w:rPr>
              <w:t>202</w:t>
            </w:r>
            <w:r w:rsidR="000546E8" w:rsidRPr="00E55719">
              <w:rPr>
                <w:b/>
                <w:bCs/>
                <w:sz w:val="23"/>
                <w:szCs w:val="23"/>
              </w:rPr>
              <w:t>4</w:t>
            </w:r>
            <w:r w:rsidRPr="00E55719">
              <w:rPr>
                <w:b/>
                <w:bCs/>
                <w:sz w:val="23"/>
                <w:szCs w:val="23"/>
              </w:rPr>
              <w:t xml:space="preserve"> год</w:t>
            </w:r>
          </w:p>
        </w:tc>
        <w:tc>
          <w:tcPr>
            <w:tcW w:w="1560" w:type="dxa"/>
            <w:tcBorders>
              <w:top w:val="single" w:sz="4" w:space="0" w:color="auto"/>
              <w:left w:val="single" w:sz="4" w:space="0" w:color="auto"/>
              <w:bottom w:val="single" w:sz="4" w:space="0" w:color="auto"/>
              <w:right w:val="single" w:sz="4" w:space="0" w:color="auto"/>
            </w:tcBorders>
            <w:hideMark/>
          </w:tcPr>
          <w:p w:rsidR="0008634D" w:rsidRPr="00E55719" w:rsidRDefault="0008634D" w:rsidP="000546E8">
            <w:pPr>
              <w:spacing w:line="240" w:lineRule="exact"/>
              <w:jc w:val="center"/>
              <w:rPr>
                <w:b/>
                <w:bCs/>
                <w:sz w:val="23"/>
                <w:szCs w:val="23"/>
              </w:rPr>
            </w:pPr>
            <w:r w:rsidRPr="00E55719">
              <w:rPr>
                <w:b/>
                <w:bCs/>
                <w:sz w:val="23"/>
                <w:szCs w:val="23"/>
              </w:rPr>
              <w:t>202</w:t>
            </w:r>
            <w:r w:rsidR="000546E8" w:rsidRPr="00E55719">
              <w:rPr>
                <w:b/>
                <w:bCs/>
                <w:sz w:val="23"/>
                <w:szCs w:val="23"/>
              </w:rPr>
              <w:t>5</w:t>
            </w:r>
            <w:r w:rsidRPr="00E55719">
              <w:rPr>
                <w:b/>
                <w:bCs/>
                <w:sz w:val="23"/>
                <w:szCs w:val="23"/>
              </w:rPr>
              <w:t xml:space="preserve"> год</w:t>
            </w:r>
          </w:p>
        </w:tc>
        <w:tc>
          <w:tcPr>
            <w:tcW w:w="1559" w:type="dxa"/>
            <w:tcBorders>
              <w:top w:val="single" w:sz="4" w:space="0" w:color="auto"/>
              <w:left w:val="single" w:sz="4" w:space="0" w:color="auto"/>
              <w:bottom w:val="single" w:sz="4" w:space="0" w:color="auto"/>
              <w:right w:val="single" w:sz="4" w:space="0" w:color="auto"/>
            </w:tcBorders>
            <w:hideMark/>
          </w:tcPr>
          <w:p w:rsidR="0008634D" w:rsidRPr="00E55719" w:rsidRDefault="0008634D" w:rsidP="000546E8">
            <w:pPr>
              <w:spacing w:line="240" w:lineRule="exact"/>
              <w:jc w:val="center"/>
              <w:rPr>
                <w:b/>
                <w:bCs/>
                <w:sz w:val="23"/>
                <w:szCs w:val="23"/>
              </w:rPr>
            </w:pPr>
            <w:r w:rsidRPr="00E55719">
              <w:rPr>
                <w:b/>
                <w:bCs/>
                <w:sz w:val="23"/>
                <w:szCs w:val="23"/>
              </w:rPr>
              <w:t>202</w:t>
            </w:r>
            <w:r w:rsidR="000546E8" w:rsidRPr="00E55719">
              <w:rPr>
                <w:b/>
                <w:bCs/>
                <w:sz w:val="23"/>
                <w:szCs w:val="23"/>
              </w:rPr>
              <w:t>6</w:t>
            </w:r>
            <w:r w:rsidRPr="00E55719">
              <w:rPr>
                <w:b/>
                <w:bCs/>
                <w:sz w:val="23"/>
                <w:szCs w:val="23"/>
              </w:rPr>
              <w:t xml:space="preserve"> год</w:t>
            </w:r>
          </w:p>
        </w:tc>
      </w:tr>
    </w:tbl>
    <w:p w:rsidR="0008634D" w:rsidRPr="00E55719" w:rsidRDefault="0008634D" w:rsidP="0008634D">
      <w:pPr>
        <w:rPr>
          <w:sz w:val="23"/>
          <w:szCs w:val="23"/>
        </w:rPr>
      </w:pPr>
    </w:p>
    <w:tbl>
      <w:tblPr>
        <w:tblW w:w="1599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6"/>
        <w:gridCol w:w="4678"/>
        <w:gridCol w:w="1842"/>
        <w:gridCol w:w="1560"/>
        <w:gridCol w:w="1559"/>
      </w:tblGrid>
      <w:tr w:rsidR="0008634D" w:rsidRPr="00E55719" w:rsidTr="0008634D">
        <w:trPr>
          <w:tblHeader/>
        </w:trPr>
        <w:tc>
          <w:tcPr>
            <w:tcW w:w="6356" w:type="dxa"/>
            <w:tcBorders>
              <w:top w:val="single" w:sz="4" w:space="0" w:color="auto"/>
              <w:left w:val="single" w:sz="4" w:space="0" w:color="auto"/>
              <w:bottom w:val="single" w:sz="4" w:space="0" w:color="auto"/>
              <w:right w:val="single" w:sz="4" w:space="0" w:color="auto"/>
            </w:tcBorders>
            <w:hideMark/>
          </w:tcPr>
          <w:p w:rsidR="0008634D" w:rsidRPr="00E55719" w:rsidRDefault="0008634D" w:rsidP="00694A67">
            <w:pPr>
              <w:spacing w:line="240" w:lineRule="exact"/>
              <w:jc w:val="center"/>
              <w:rPr>
                <w:b/>
                <w:bCs/>
                <w:sz w:val="23"/>
                <w:szCs w:val="23"/>
              </w:rPr>
            </w:pPr>
            <w:r w:rsidRPr="00E55719">
              <w:rPr>
                <w:b/>
                <w:bCs/>
                <w:sz w:val="23"/>
                <w:szCs w:val="23"/>
              </w:rPr>
              <w:t>1</w:t>
            </w:r>
          </w:p>
        </w:tc>
        <w:tc>
          <w:tcPr>
            <w:tcW w:w="4678" w:type="dxa"/>
            <w:tcBorders>
              <w:top w:val="single" w:sz="4" w:space="0" w:color="auto"/>
              <w:left w:val="single" w:sz="4" w:space="0" w:color="auto"/>
              <w:bottom w:val="single" w:sz="4" w:space="0" w:color="auto"/>
              <w:right w:val="single" w:sz="4" w:space="0" w:color="auto"/>
            </w:tcBorders>
            <w:hideMark/>
          </w:tcPr>
          <w:p w:rsidR="0008634D" w:rsidRPr="00E55719" w:rsidRDefault="0008634D" w:rsidP="00694A67">
            <w:pPr>
              <w:spacing w:line="240" w:lineRule="exact"/>
              <w:jc w:val="center"/>
              <w:rPr>
                <w:b/>
                <w:bCs/>
                <w:sz w:val="23"/>
                <w:szCs w:val="23"/>
              </w:rPr>
            </w:pPr>
            <w:r w:rsidRPr="00E55719">
              <w:rPr>
                <w:b/>
                <w:bCs/>
                <w:sz w:val="23"/>
                <w:szCs w:val="23"/>
              </w:rPr>
              <w:t>2</w:t>
            </w:r>
          </w:p>
        </w:tc>
        <w:tc>
          <w:tcPr>
            <w:tcW w:w="1842" w:type="dxa"/>
            <w:tcBorders>
              <w:top w:val="single" w:sz="4" w:space="0" w:color="auto"/>
              <w:left w:val="single" w:sz="4" w:space="0" w:color="auto"/>
              <w:bottom w:val="single" w:sz="4" w:space="0" w:color="auto"/>
              <w:right w:val="single" w:sz="4" w:space="0" w:color="auto"/>
            </w:tcBorders>
            <w:hideMark/>
          </w:tcPr>
          <w:p w:rsidR="0008634D" w:rsidRPr="00E55719" w:rsidRDefault="0008634D" w:rsidP="00694A67">
            <w:pPr>
              <w:spacing w:line="240" w:lineRule="exact"/>
              <w:jc w:val="center"/>
              <w:rPr>
                <w:b/>
                <w:bCs/>
                <w:sz w:val="23"/>
                <w:szCs w:val="23"/>
              </w:rPr>
            </w:pPr>
            <w:r w:rsidRPr="00E55719">
              <w:rPr>
                <w:b/>
                <w:bCs/>
                <w:sz w:val="23"/>
                <w:szCs w:val="23"/>
              </w:rPr>
              <w:t>3</w:t>
            </w:r>
          </w:p>
        </w:tc>
        <w:tc>
          <w:tcPr>
            <w:tcW w:w="1560" w:type="dxa"/>
            <w:tcBorders>
              <w:top w:val="single" w:sz="4" w:space="0" w:color="auto"/>
              <w:left w:val="single" w:sz="4" w:space="0" w:color="auto"/>
              <w:bottom w:val="single" w:sz="4" w:space="0" w:color="auto"/>
              <w:right w:val="single" w:sz="4" w:space="0" w:color="auto"/>
            </w:tcBorders>
            <w:hideMark/>
          </w:tcPr>
          <w:p w:rsidR="0008634D" w:rsidRPr="00E55719" w:rsidRDefault="0008634D" w:rsidP="00694A67">
            <w:pPr>
              <w:spacing w:line="240" w:lineRule="exact"/>
              <w:jc w:val="center"/>
              <w:rPr>
                <w:b/>
                <w:bCs/>
                <w:sz w:val="23"/>
                <w:szCs w:val="23"/>
              </w:rPr>
            </w:pPr>
            <w:r w:rsidRPr="00E55719">
              <w:rPr>
                <w:b/>
                <w:bCs/>
                <w:sz w:val="23"/>
                <w:szCs w:val="23"/>
              </w:rPr>
              <w:t>4</w:t>
            </w:r>
          </w:p>
        </w:tc>
        <w:tc>
          <w:tcPr>
            <w:tcW w:w="1559" w:type="dxa"/>
            <w:tcBorders>
              <w:top w:val="single" w:sz="4" w:space="0" w:color="auto"/>
              <w:left w:val="single" w:sz="4" w:space="0" w:color="auto"/>
              <w:bottom w:val="single" w:sz="4" w:space="0" w:color="auto"/>
              <w:right w:val="single" w:sz="4" w:space="0" w:color="auto"/>
            </w:tcBorders>
            <w:hideMark/>
          </w:tcPr>
          <w:p w:rsidR="0008634D" w:rsidRPr="00E55719" w:rsidRDefault="0008634D" w:rsidP="00694A67">
            <w:pPr>
              <w:spacing w:line="240" w:lineRule="exact"/>
              <w:jc w:val="center"/>
              <w:rPr>
                <w:b/>
                <w:bCs/>
                <w:sz w:val="23"/>
                <w:szCs w:val="23"/>
              </w:rPr>
            </w:pPr>
            <w:r w:rsidRPr="00E55719">
              <w:rPr>
                <w:b/>
                <w:bCs/>
                <w:sz w:val="23"/>
                <w:szCs w:val="23"/>
              </w:rPr>
              <w:t>5</w:t>
            </w:r>
          </w:p>
        </w:tc>
      </w:tr>
      <w:tr w:rsidR="00BA4C92" w:rsidRPr="00E55719" w:rsidTr="0008634D">
        <w:tc>
          <w:tcPr>
            <w:tcW w:w="6356" w:type="dxa"/>
            <w:tcBorders>
              <w:top w:val="single" w:sz="4" w:space="0" w:color="auto"/>
              <w:left w:val="single" w:sz="4" w:space="0" w:color="auto"/>
              <w:bottom w:val="single" w:sz="4" w:space="0" w:color="auto"/>
              <w:right w:val="single" w:sz="4" w:space="0" w:color="auto"/>
            </w:tcBorders>
            <w:vAlign w:val="bottom"/>
            <w:hideMark/>
          </w:tcPr>
          <w:p w:rsidR="00BA4C92" w:rsidRPr="00E55719" w:rsidRDefault="00BA4C92" w:rsidP="00694A67">
            <w:pPr>
              <w:rPr>
                <w:b/>
                <w:bCs/>
                <w:sz w:val="23"/>
                <w:szCs w:val="23"/>
              </w:rPr>
            </w:pPr>
            <w:r w:rsidRPr="00E55719">
              <w:rPr>
                <w:b/>
                <w:bCs/>
                <w:sz w:val="23"/>
                <w:szCs w:val="23"/>
              </w:rPr>
              <w:t>Источники внутреннего финансирования дефицитов бюджетов</w:t>
            </w:r>
          </w:p>
        </w:tc>
        <w:tc>
          <w:tcPr>
            <w:tcW w:w="4678" w:type="dxa"/>
            <w:tcBorders>
              <w:top w:val="single" w:sz="4" w:space="0" w:color="auto"/>
              <w:left w:val="single" w:sz="4" w:space="0" w:color="auto"/>
              <w:bottom w:val="single" w:sz="4" w:space="0" w:color="auto"/>
              <w:right w:val="single" w:sz="4" w:space="0" w:color="auto"/>
            </w:tcBorders>
          </w:tcPr>
          <w:p w:rsidR="00BA4C92" w:rsidRPr="00E55719" w:rsidRDefault="00BA4C92" w:rsidP="00694A67">
            <w:pPr>
              <w:jc w:val="center"/>
              <w:rPr>
                <w:b/>
                <w:bCs/>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BA4C92" w:rsidRPr="00E55719" w:rsidRDefault="00BA4C92" w:rsidP="00834E6A">
            <w:pPr>
              <w:jc w:val="center"/>
              <w:rPr>
                <w:b/>
                <w:bCs/>
                <w:sz w:val="23"/>
                <w:szCs w:val="23"/>
              </w:rPr>
            </w:pPr>
            <w:r w:rsidRPr="00E55719">
              <w:rPr>
                <w:b/>
                <w:bCs/>
                <w:sz w:val="23"/>
                <w:szCs w:val="23"/>
              </w:rPr>
              <w:t>0,0</w:t>
            </w:r>
          </w:p>
        </w:tc>
        <w:tc>
          <w:tcPr>
            <w:tcW w:w="1560" w:type="dxa"/>
            <w:tcBorders>
              <w:top w:val="single" w:sz="4" w:space="0" w:color="auto"/>
              <w:left w:val="single" w:sz="4" w:space="0" w:color="auto"/>
              <w:bottom w:val="single" w:sz="4" w:space="0" w:color="auto"/>
              <w:right w:val="single" w:sz="4" w:space="0" w:color="auto"/>
            </w:tcBorders>
            <w:hideMark/>
          </w:tcPr>
          <w:p w:rsidR="00BA4C92" w:rsidRPr="00E55719" w:rsidRDefault="00BA4C92" w:rsidP="00E413F5">
            <w:pPr>
              <w:jc w:val="center"/>
              <w:rPr>
                <w:b/>
                <w:bCs/>
                <w:sz w:val="23"/>
                <w:szCs w:val="23"/>
              </w:rPr>
            </w:pPr>
            <w:r w:rsidRPr="00E55719">
              <w:rPr>
                <w:b/>
                <w:bCs/>
                <w:sz w:val="23"/>
                <w:szCs w:val="23"/>
              </w:rPr>
              <w:t>0,0</w:t>
            </w:r>
          </w:p>
        </w:tc>
        <w:tc>
          <w:tcPr>
            <w:tcW w:w="1559" w:type="dxa"/>
            <w:tcBorders>
              <w:top w:val="single" w:sz="4" w:space="0" w:color="auto"/>
              <w:left w:val="single" w:sz="4" w:space="0" w:color="auto"/>
              <w:bottom w:val="single" w:sz="4" w:space="0" w:color="auto"/>
              <w:right w:val="single" w:sz="4" w:space="0" w:color="auto"/>
            </w:tcBorders>
            <w:hideMark/>
          </w:tcPr>
          <w:p w:rsidR="00BA4C92" w:rsidRPr="00E55719" w:rsidRDefault="00BA4C92" w:rsidP="00E413F5">
            <w:pPr>
              <w:jc w:val="center"/>
              <w:rPr>
                <w:b/>
                <w:bCs/>
                <w:sz w:val="23"/>
                <w:szCs w:val="23"/>
              </w:rPr>
            </w:pPr>
            <w:r w:rsidRPr="00E55719">
              <w:rPr>
                <w:b/>
                <w:bCs/>
                <w:sz w:val="23"/>
                <w:szCs w:val="23"/>
              </w:rPr>
              <w:t>0,0</w:t>
            </w:r>
          </w:p>
        </w:tc>
      </w:tr>
      <w:tr w:rsidR="00BA4C92"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BA4C92" w:rsidRPr="00E55719" w:rsidRDefault="00BA4C92" w:rsidP="00694A67">
            <w:pPr>
              <w:rPr>
                <w:b/>
                <w:sz w:val="23"/>
                <w:szCs w:val="23"/>
              </w:rPr>
            </w:pPr>
            <w:r w:rsidRPr="00E55719">
              <w:rPr>
                <w:b/>
                <w:sz w:val="23"/>
                <w:szCs w:val="23"/>
              </w:rPr>
              <w:t>Администрация  Маловишерского муниципального района Новгородской области</w:t>
            </w:r>
          </w:p>
        </w:tc>
        <w:tc>
          <w:tcPr>
            <w:tcW w:w="4678" w:type="dxa"/>
            <w:tcBorders>
              <w:top w:val="single" w:sz="4" w:space="0" w:color="auto"/>
              <w:left w:val="single" w:sz="4" w:space="0" w:color="auto"/>
              <w:bottom w:val="single" w:sz="4" w:space="0" w:color="auto"/>
              <w:right w:val="single" w:sz="4" w:space="0" w:color="auto"/>
            </w:tcBorders>
          </w:tcPr>
          <w:p w:rsidR="00BA4C92" w:rsidRPr="00E55719" w:rsidRDefault="00BA4C92" w:rsidP="00694A67">
            <w:pPr>
              <w:jc w:val="center"/>
              <w:rPr>
                <w:b/>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BA4C92" w:rsidRPr="00E55719" w:rsidRDefault="00BA4C92" w:rsidP="00834E6A">
            <w:pPr>
              <w:jc w:val="center"/>
              <w:rPr>
                <w:b/>
                <w:bCs/>
                <w:sz w:val="23"/>
                <w:szCs w:val="23"/>
              </w:rPr>
            </w:pPr>
            <w:r w:rsidRPr="00E55719">
              <w:rPr>
                <w:b/>
                <w:bCs/>
                <w:sz w:val="23"/>
                <w:szCs w:val="23"/>
              </w:rPr>
              <w:t>0,0</w:t>
            </w:r>
          </w:p>
        </w:tc>
        <w:tc>
          <w:tcPr>
            <w:tcW w:w="1560" w:type="dxa"/>
            <w:tcBorders>
              <w:top w:val="single" w:sz="4" w:space="0" w:color="auto"/>
              <w:left w:val="single" w:sz="4" w:space="0" w:color="auto"/>
              <w:bottom w:val="single" w:sz="4" w:space="0" w:color="auto"/>
              <w:right w:val="single" w:sz="4" w:space="0" w:color="auto"/>
            </w:tcBorders>
            <w:hideMark/>
          </w:tcPr>
          <w:p w:rsidR="00BA4C92" w:rsidRPr="00E55719" w:rsidRDefault="00BA4C92" w:rsidP="00E413F5">
            <w:pPr>
              <w:jc w:val="center"/>
              <w:rPr>
                <w:b/>
                <w:bCs/>
                <w:sz w:val="23"/>
                <w:szCs w:val="23"/>
              </w:rPr>
            </w:pPr>
            <w:r w:rsidRPr="00E55719">
              <w:rPr>
                <w:b/>
                <w:bCs/>
                <w:sz w:val="23"/>
                <w:szCs w:val="23"/>
              </w:rPr>
              <w:t>0,0</w:t>
            </w:r>
          </w:p>
        </w:tc>
        <w:tc>
          <w:tcPr>
            <w:tcW w:w="1559" w:type="dxa"/>
            <w:tcBorders>
              <w:top w:val="single" w:sz="4" w:space="0" w:color="auto"/>
              <w:left w:val="single" w:sz="4" w:space="0" w:color="auto"/>
              <w:bottom w:val="single" w:sz="4" w:space="0" w:color="auto"/>
              <w:right w:val="single" w:sz="4" w:space="0" w:color="auto"/>
            </w:tcBorders>
            <w:hideMark/>
          </w:tcPr>
          <w:p w:rsidR="00BA4C92" w:rsidRPr="00E55719" w:rsidRDefault="00BA4C92" w:rsidP="00E413F5">
            <w:pPr>
              <w:jc w:val="center"/>
              <w:rPr>
                <w:b/>
                <w:bCs/>
                <w:sz w:val="23"/>
                <w:szCs w:val="23"/>
              </w:rPr>
            </w:pPr>
            <w:r w:rsidRPr="00E55719">
              <w:rPr>
                <w:b/>
                <w:bCs/>
                <w:sz w:val="23"/>
                <w:szCs w:val="23"/>
              </w:rPr>
              <w:t>0,0</w:t>
            </w:r>
          </w:p>
        </w:tc>
      </w:tr>
      <w:tr w:rsidR="00BA4C92"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BA4C92" w:rsidRPr="00E55719" w:rsidRDefault="00BA4C92" w:rsidP="00694A67">
            <w:pPr>
              <w:rPr>
                <w:b/>
                <w:sz w:val="23"/>
                <w:szCs w:val="23"/>
              </w:rPr>
            </w:pPr>
            <w:r w:rsidRPr="00E55719">
              <w:rPr>
                <w:b/>
                <w:sz w:val="23"/>
                <w:szCs w:val="23"/>
              </w:rPr>
              <w:t>Источники внутреннего финансирования дефицитов бюджета</w:t>
            </w:r>
          </w:p>
        </w:tc>
        <w:tc>
          <w:tcPr>
            <w:tcW w:w="4678" w:type="dxa"/>
            <w:tcBorders>
              <w:top w:val="single" w:sz="4" w:space="0" w:color="auto"/>
              <w:left w:val="single" w:sz="4" w:space="0" w:color="auto"/>
              <w:bottom w:val="single" w:sz="4" w:space="0" w:color="auto"/>
              <w:right w:val="single" w:sz="4" w:space="0" w:color="auto"/>
            </w:tcBorders>
            <w:hideMark/>
          </w:tcPr>
          <w:p w:rsidR="00BA4C92" w:rsidRPr="00E55719" w:rsidRDefault="00BA4C92" w:rsidP="00694A67">
            <w:pPr>
              <w:jc w:val="center"/>
              <w:rPr>
                <w:b/>
                <w:sz w:val="23"/>
                <w:szCs w:val="23"/>
              </w:rPr>
            </w:pPr>
            <w:r w:rsidRPr="00E55719">
              <w:rPr>
                <w:b/>
                <w:sz w:val="23"/>
                <w:szCs w:val="23"/>
              </w:rPr>
              <w:t>711 01 00 00 00 00 0000 000</w:t>
            </w:r>
          </w:p>
        </w:tc>
        <w:tc>
          <w:tcPr>
            <w:tcW w:w="1842" w:type="dxa"/>
            <w:tcBorders>
              <w:top w:val="single" w:sz="4" w:space="0" w:color="auto"/>
              <w:left w:val="single" w:sz="4" w:space="0" w:color="auto"/>
              <w:bottom w:val="single" w:sz="4" w:space="0" w:color="auto"/>
              <w:right w:val="single" w:sz="4" w:space="0" w:color="auto"/>
            </w:tcBorders>
            <w:hideMark/>
          </w:tcPr>
          <w:p w:rsidR="00BA4C92" w:rsidRPr="00E55719" w:rsidRDefault="00BA4C92" w:rsidP="00834E6A">
            <w:pPr>
              <w:jc w:val="center"/>
              <w:rPr>
                <w:b/>
                <w:sz w:val="23"/>
                <w:szCs w:val="23"/>
              </w:rPr>
            </w:pPr>
            <w:r w:rsidRPr="00E55719">
              <w:rPr>
                <w:b/>
                <w:sz w:val="23"/>
                <w:szCs w:val="23"/>
              </w:rPr>
              <w:t>0,0</w:t>
            </w:r>
          </w:p>
        </w:tc>
        <w:tc>
          <w:tcPr>
            <w:tcW w:w="1560" w:type="dxa"/>
            <w:tcBorders>
              <w:top w:val="single" w:sz="4" w:space="0" w:color="auto"/>
              <w:left w:val="single" w:sz="4" w:space="0" w:color="auto"/>
              <w:bottom w:val="single" w:sz="4" w:space="0" w:color="auto"/>
              <w:right w:val="single" w:sz="4" w:space="0" w:color="auto"/>
            </w:tcBorders>
            <w:hideMark/>
          </w:tcPr>
          <w:p w:rsidR="00BA4C92" w:rsidRPr="00E55719" w:rsidRDefault="00BA4C92" w:rsidP="00E413F5">
            <w:pPr>
              <w:jc w:val="center"/>
              <w:rPr>
                <w:b/>
                <w:sz w:val="23"/>
                <w:szCs w:val="23"/>
              </w:rPr>
            </w:pPr>
            <w:r w:rsidRPr="00E55719">
              <w:rPr>
                <w:b/>
                <w:sz w:val="23"/>
                <w:szCs w:val="23"/>
              </w:rPr>
              <w:t>0,0</w:t>
            </w:r>
          </w:p>
        </w:tc>
        <w:tc>
          <w:tcPr>
            <w:tcW w:w="1559" w:type="dxa"/>
            <w:tcBorders>
              <w:top w:val="single" w:sz="4" w:space="0" w:color="auto"/>
              <w:left w:val="single" w:sz="4" w:space="0" w:color="auto"/>
              <w:bottom w:val="single" w:sz="4" w:space="0" w:color="auto"/>
              <w:right w:val="single" w:sz="4" w:space="0" w:color="auto"/>
            </w:tcBorders>
            <w:hideMark/>
          </w:tcPr>
          <w:p w:rsidR="00BA4C92" w:rsidRPr="00E55719" w:rsidRDefault="00BA4C92" w:rsidP="00E413F5">
            <w:pPr>
              <w:jc w:val="center"/>
              <w:rPr>
                <w:b/>
                <w:sz w:val="23"/>
                <w:szCs w:val="23"/>
              </w:rPr>
            </w:pPr>
            <w:r w:rsidRPr="00E55719">
              <w:rPr>
                <w:b/>
                <w:sz w:val="23"/>
                <w:szCs w:val="23"/>
              </w:rPr>
              <w:t>0,0</w:t>
            </w:r>
          </w:p>
        </w:tc>
      </w:tr>
      <w:tr w:rsidR="00A520AC"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rPr>
                <w:b/>
                <w:sz w:val="23"/>
                <w:szCs w:val="23"/>
              </w:rPr>
            </w:pPr>
            <w:r w:rsidRPr="00E55719">
              <w:rPr>
                <w:b/>
                <w:sz w:val="23"/>
                <w:szCs w:val="23"/>
              </w:rPr>
              <w:t>Кредиты кредитных организаций в валюте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b/>
                <w:sz w:val="23"/>
                <w:szCs w:val="23"/>
              </w:rPr>
            </w:pPr>
            <w:r w:rsidRPr="00E55719">
              <w:rPr>
                <w:b/>
                <w:sz w:val="23"/>
                <w:szCs w:val="23"/>
              </w:rPr>
              <w:t>711 01 02 00 00 00 0000 000</w:t>
            </w:r>
          </w:p>
        </w:tc>
        <w:tc>
          <w:tcPr>
            <w:tcW w:w="1842"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b/>
                <w:sz w:val="23"/>
                <w:szCs w:val="23"/>
              </w:rPr>
            </w:pPr>
            <w:r w:rsidRPr="00E55719">
              <w:rPr>
                <w:b/>
                <w:sz w:val="23"/>
                <w:szCs w:val="23"/>
              </w:rPr>
              <w:t>1 560 000,0</w:t>
            </w:r>
          </w:p>
        </w:tc>
        <w:tc>
          <w:tcPr>
            <w:tcW w:w="1560"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b/>
                <w:sz w:val="23"/>
                <w:szCs w:val="23"/>
              </w:rPr>
            </w:pPr>
            <w:r w:rsidRPr="00E55719">
              <w:rPr>
                <w:b/>
                <w:sz w:val="23"/>
                <w:szCs w:val="23"/>
              </w:rPr>
              <w:t>385 180,0</w:t>
            </w:r>
          </w:p>
        </w:tc>
        <w:tc>
          <w:tcPr>
            <w:tcW w:w="1559"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b/>
                <w:sz w:val="23"/>
                <w:szCs w:val="23"/>
              </w:rPr>
            </w:pPr>
            <w:r w:rsidRPr="00E55719">
              <w:rPr>
                <w:b/>
                <w:sz w:val="23"/>
                <w:szCs w:val="23"/>
              </w:rPr>
              <w:t>385 180,0</w:t>
            </w:r>
          </w:p>
        </w:tc>
      </w:tr>
      <w:tr w:rsidR="00A520AC"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autoSpaceDE w:val="0"/>
              <w:autoSpaceDN w:val="0"/>
              <w:adjustRightInd w:val="0"/>
              <w:jc w:val="both"/>
              <w:rPr>
                <w:sz w:val="23"/>
                <w:szCs w:val="23"/>
              </w:rPr>
            </w:pPr>
            <w:r w:rsidRPr="00E55719">
              <w:rPr>
                <w:sz w:val="23"/>
                <w:szCs w:val="23"/>
              </w:rPr>
              <w:t>Привлечение кредитов от кредитных организаций в валюте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sz w:val="23"/>
                <w:szCs w:val="23"/>
              </w:rPr>
              <w:t>711 01 02 00 00 00 0000 700</w:t>
            </w:r>
          </w:p>
        </w:tc>
        <w:tc>
          <w:tcPr>
            <w:tcW w:w="1842"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1 560 000,0</w:t>
            </w:r>
          </w:p>
        </w:tc>
        <w:tc>
          <w:tcPr>
            <w:tcW w:w="1560"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385 180,0</w:t>
            </w:r>
          </w:p>
        </w:tc>
        <w:tc>
          <w:tcPr>
            <w:tcW w:w="1559"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sz w:val="23"/>
                <w:szCs w:val="23"/>
              </w:rPr>
              <w:t>385 180,0</w:t>
            </w:r>
          </w:p>
        </w:tc>
      </w:tr>
      <w:tr w:rsidR="00A520AC"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autoSpaceDE w:val="0"/>
              <w:autoSpaceDN w:val="0"/>
              <w:adjustRightInd w:val="0"/>
              <w:jc w:val="both"/>
              <w:rPr>
                <w:sz w:val="23"/>
                <w:szCs w:val="23"/>
              </w:rPr>
            </w:pPr>
            <w:r w:rsidRPr="00E55719">
              <w:rPr>
                <w:sz w:val="23"/>
                <w:szCs w:val="23"/>
              </w:rPr>
              <w:t>Привлечение городскими поселениями кредитов от кредитных организаций в валюте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sz w:val="23"/>
                <w:szCs w:val="23"/>
              </w:rPr>
              <w:t>711 01 02 00 00 13 0000 710</w:t>
            </w:r>
          </w:p>
        </w:tc>
        <w:tc>
          <w:tcPr>
            <w:tcW w:w="1842"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1 560 000,0</w:t>
            </w:r>
          </w:p>
        </w:tc>
        <w:tc>
          <w:tcPr>
            <w:tcW w:w="1560"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385 180,0</w:t>
            </w:r>
          </w:p>
        </w:tc>
        <w:tc>
          <w:tcPr>
            <w:tcW w:w="1559"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sz w:val="23"/>
                <w:szCs w:val="23"/>
              </w:rPr>
              <w:t>385 180,0</w:t>
            </w:r>
          </w:p>
        </w:tc>
      </w:tr>
      <w:tr w:rsidR="00A520AC"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autoSpaceDE w:val="0"/>
              <w:autoSpaceDN w:val="0"/>
              <w:adjustRightInd w:val="0"/>
              <w:jc w:val="both"/>
              <w:rPr>
                <w:sz w:val="23"/>
                <w:szCs w:val="23"/>
              </w:rPr>
            </w:pPr>
            <w:r w:rsidRPr="00E55719">
              <w:rPr>
                <w:sz w:val="23"/>
                <w:szCs w:val="23"/>
              </w:rPr>
              <w:t>Погашение кредитов, предоставленных кредитными организациями в валюте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sz w:val="23"/>
                <w:szCs w:val="23"/>
              </w:rPr>
              <w:t>711 01 02 00 00 00 0000 800</w:t>
            </w:r>
          </w:p>
        </w:tc>
        <w:tc>
          <w:tcPr>
            <w:tcW w:w="1842"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0,0</w:t>
            </w:r>
          </w:p>
        </w:tc>
        <w:tc>
          <w:tcPr>
            <w:tcW w:w="1560"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0,0</w:t>
            </w:r>
          </w:p>
        </w:tc>
        <w:tc>
          <w:tcPr>
            <w:tcW w:w="1559"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sz w:val="23"/>
                <w:szCs w:val="23"/>
              </w:rPr>
              <w:t>0,0</w:t>
            </w:r>
          </w:p>
        </w:tc>
      </w:tr>
      <w:tr w:rsidR="00A520AC"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autoSpaceDE w:val="0"/>
              <w:autoSpaceDN w:val="0"/>
              <w:adjustRightInd w:val="0"/>
              <w:jc w:val="both"/>
              <w:rPr>
                <w:sz w:val="23"/>
                <w:szCs w:val="23"/>
              </w:rPr>
            </w:pPr>
            <w:r w:rsidRPr="00E55719">
              <w:rPr>
                <w:sz w:val="23"/>
                <w:szCs w:val="23"/>
              </w:rPr>
              <w:t>Погашение городскими поселениями кредитов от кредитных организаций в валюте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sz w:val="23"/>
                <w:szCs w:val="23"/>
              </w:rPr>
              <w:t>711 01 02 00 00 13 0000 810</w:t>
            </w:r>
          </w:p>
        </w:tc>
        <w:tc>
          <w:tcPr>
            <w:tcW w:w="1842"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0,0</w:t>
            </w:r>
          </w:p>
        </w:tc>
        <w:tc>
          <w:tcPr>
            <w:tcW w:w="1560"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0,0</w:t>
            </w:r>
          </w:p>
        </w:tc>
        <w:tc>
          <w:tcPr>
            <w:tcW w:w="1559"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sz w:val="23"/>
                <w:szCs w:val="23"/>
              </w:rPr>
              <w:t>0,0</w:t>
            </w:r>
          </w:p>
        </w:tc>
      </w:tr>
      <w:tr w:rsidR="00A520AC"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autoSpaceDE w:val="0"/>
              <w:autoSpaceDN w:val="0"/>
              <w:adjustRightInd w:val="0"/>
              <w:jc w:val="both"/>
              <w:rPr>
                <w:sz w:val="23"/>
                <w:szCs w:val="23"/>
              </w:rPr>
            </w:pPr>
            <w:r w:rsidRPr="00E55719">
              <w:rPr>
                <w:sz w:val="23"/>
                <w:szCs w:val="23"/>
              </w:rPr>
              <w:t>Бюджетные кредиты из других бюджетов бюджетной системы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b/>
                <w:sz w:val="23"/>
                <w:szCs w:val="23"/>
              </w:rPr>
            </w:pPr>
            <w:r w:rsidRPr="00E55719">
              <w:rPr>
                <w:b/>
                <w:sz w:val="23"/>
                <w:szCs w:val="23"/>
              </w:rPr>
              <w:t>711 01 03 00 00 00 0000 000</w:t>
            </w:r>
          </w:p>
        </w:tc>
        <w:tc>
          <w:tcPr>
            <w:tcW w:w="1842"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b/>
                <w:sz w:val="23"/>
                <w:szCs w:val="23"/>
              </w:rPr>
            </w:pPr>
            <w:r w:rsidRPr="00E55719">
              <w:rPr>
                <w:b/>
                <w:sz w:val="23"/>
                <w:szCs w:val="23"/>
              </w:rPr>
              <w:t>-1 560 000,0</w:t>
            </w:r>
          </w:p>
        </w:tc>
        <w:tc>
          <w:tcPr>
            <w:tcW w:w="1560"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b/>
                <w:sz w:val="23"/>
                <w:szCs w:val="23"/>
              </w:rPr>
            </w:pPr>
            <w:r w:rsidRPr="00E55719">
              <w:rPr>
                <w:b/>
                <w:sz w:val="23"/>
                <w:szCs w:val="23"/>
              </w:rPr>
              <w:t>-385 180,0</w:t>
            </w:r>
          </w:p>
        </w:tc>
        <w:tc>
          <w:tcPr>
            <w:tcW w:w="1559"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b/>
                <w:sz w:val="23"/>
                <w:szCs w:val="23"/>
              </w:rPr>
            </w:pPr>
            <w:r w:rsidRPr="00E55719">
              <w:rPr>
                <w:b/>
                <w:sz w:val="23"/>
                <w:szCs w:val="23"/>
              </w:rPr>
              <w:t>-385 180,0</w:t>
            </w:r>
          </w:p>
        </w:tc>
      </w:tr>
      <w:tr w:rsidR="00BA4C92"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BA4C92" w:rsidRPr="00E55719" w:rsidRDefault="00BA4C92" w:rsidP="00694A67">
            <w:pPr>
              <w:autoSpaceDE w:val="0"/>
              <w:autoSpaceDN w:val="0"/>
              <w:adjustRightInd w:val="0"/>
              <w:jc w:val="both"/>
              <w:rPr>
                <w:sz w:val="23"/>
                <w:szCs w:val="23"/>
              </w:rPr>
            </w:pPr>
            <w:r w:rsidRPr="00E55719">
              <w:rPr>
                <w:sz w:val="23"/>
                <w:szCs w:val="23"/>
              </w:rPr>
              <w:t>Привлечение бюджетных кредитов из других бюджетов бюджетной системы Российской Федерации в валюте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BA4C92" w:rsidRPr="00E55719" w:rsidRDefault="00BA4C92" w:rsidP="00694A67">
            <w:pPr>
              <w:jc w:val="center"/>
              <w:rPr>
                <w:sz w:val="23"/>
                <w:szCs w:val="23"/>
              </w:rPr>
            </w:pPr>
            <w:r w:rsidRPr="00E55719">
              <w:rPr>
                <w:sz w:val="23"/>
                <w:szCs w:val="23"/>
              </w:rPr>
              <w:t>711 01 03 01 00 00 0000 700</w:t>
            </w:r>
          </w:p>
        </w:tc>
        <w:tc>
          <w:tcPr>
            <w:tcW w:w="1842" w:type="dxa"/>
            <w:tcBorders>
              <w:top w:val="single" w:sz="4" w:space="0" w:color="auto"/>
              <w:left w:val="single" w:sz="4" w:space="0" w:color="auto"/>
              <w:bottom w:val="single" w:sz="4" w:space="0" w:color="auto"/>
              <w:right w:val="single" w:sz="4" w:space="0" w:color="auto"/>
            </w:tcBorders>
            <w:hideMark/>
          </w:tcPr>
          <w:p w:rsidR="00BA4C92" w:rsidRPr="00E55719" w:rsidRDefault="00BA4C92" w:rsidP="00834E6A">
            <w:pPr>
              <w:jc w:val="center"/>
              <w:rPr>
                <w:sz w:val="23"/>
                <w:szCs w:val="23"/>
              </w:rPr>
            </w:pPr>
            <w:r w:rsidRPr="00E55719">
              <w:rPr>
                <w:sz w:val="23"/>
                <w:szCs w:val="23"/>
              </w:rPr>
              <w:t>0,0</w:t>
            </w:r>
          </w:p>
        </w:tc>
        <w:tc>
          <w:tcPr>
            <w:tcW w:w="1560" w:type="dxa"/>
            <w:tcBorders>
              <w:top w:val="single" w:sz="4" w:space="0" w:color="auto"/>
              <w:left w:val="single" w:sz="4" w:space="0" w:color="auto"/>
              <w:bottom w:val="single" w:sz="4" w:space="0" w:color="auto"/>
              <w:right w:val="single" w:sz="4" w:space="0" w:color="auto"/>
            </w:tcBorders>
            <w:hideMark/>
          </w:tcPr>
          <w:p w:rsidR="00BA4C92" w:rsidRPr="00E55719" w:rsidRDefault="00BA4C92" w:rsidP="00E413F5">
            <w:pPr>
              <w:jc w:val="center"/>
              <w:rPr>
                <w:sz w:val="23"/>
                <w:szCs w:val="23"/>
              </w:rPr>
            </w:pPr>
            <w:r w:rsidRPr="00E55719">
              <w:rPr>
                <w:sz w:val="23"/>
                <w:szCs w:val="23"/>
              </w:rPr>
              <w:t>0,0</w:t>
            </w:r>
          </w:p>
        </w:tc>
        <w:tc>
          <w:tcPr>
            <w:tcW w:w="1559" w:type="dxa"/>
            <w:tcBorders>
              <w:top w:val="single" w:sz="4" w:space="0" w:color="auto"/>
              <w:left w:val="single" w:sz="4" w:space="0" w:color="auto"/>
              <w:bottom w:val="single" w:sz="4" w:space="0" w:color="auto"/>
              <w:right w:val="single" w:sz="4" w:space="0" w:color="auto"/>
            </w:tcBorders>
            <w:hideMark/>
          </w:tcPr>
          <w:p w:rsidR="00BA4C92" w:rsidRPr="00E55719" w:rsidRDefault="00BA4C92" w:rsidP="00E413F5">
            <w:pPr>
              <w:jc w:val="center"/>
              <w:rPr>
                <w:sz w:val="23"/>
                <w:szCs w:val="23"/>
              </w:rPr>
            </w:pPr>
            <w:r w:rsidRPr="00E55719">
              <w:rPr>
                <w:sz w:val="23"/>
                <w:szCs w:val="23"/>
              </w:rPr>
              <w:t>0,0</w:t>
            </w:r>
          </w:p>
        </w:tc>
      </w:tr>
      <w:tr w:rsidR="00BA4C92"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BA4C92" w:rsidRPr="00E55719" w:rsidRDefault="00BA4C92" w:rsidP="00694A67">
            <w:pPr>
              <w:autoSpaceDE w:val="0"/>
              <w:autoSpaceDN w:val="0"/>
              <w:adjustRightInd w:val="0"/>
              <w:jc w:val="both"/>
              <w:rPr>
                <w:sz w:val="23"/>
                <w:szCs w:val="23"/>
              </w:rPr>
            </w:pPr>
            <w:r w:rsidRPr="00E55719">
              <w:rPr>
                <w:sz w:val="23"/>
                <w:szCs w:val="23"/>
              </w:rPr>
              <w:t>Привлечение кредитов из других бюджетов бюджетной системы Российской Федерации бюджетами городских поселений в валюте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BA4C92" w:rsidRPr="00E55719" w:rsidRDefault="00BA4C92" w:rsidP="00694A67">
            <w:pPr>
              <w:jc w:val="center"/>
              <w:rPr>
                <w:sz w:val="23"/>
                <w:szCs w:val="23"/>
              </w:rPr>
            </w:pPr>
            <w:r w:rsidRPr="00E55719">
              <w:rPr>
                <w:sz w:val="23"/>
                <w:szCs w:val="23"/>
              </w:rPr>
              <w:t>711 01 03 01 00 13 0000 710</w:t>
            </w:r>
          </w:p>
        </w:tc>
        <w:tc>
          <w:tcPr>
            <w:tcW w:w="1842" w:type="dxa"/>
            <w:tcBorders>
              <w:top w:val="single" w:sz="4" w:space="0" w:color="auto"/>
              <w:left w:val="single" w:sz="4" w:space="0" w:color="auto"/>
              <w:bottom w:val="single" w:sz="4" w:space="0" w:color="auto"/>
              <w:right w:val="single" w:sz="4" w:space="0" w:color="auto"/>
            </w:tcBorders>
            <w:hideMark/>
          </w:tcPr>
          <w:p w:rsidR="00BA4C92" w:rsidRPr="00E55719" w:rsidRDefault="00BA4C92" w:rsidP="00834E6A">
            <w:pPr>
              <w:jc w:val="center"/>
              <w:rPr>
                <w:sz w:val="23"/>
                <w:szCs w:val="23"/>
              </w:rPr>
            </w:pPr>
            <w:r w:rsidRPr="00E55719">
              <w:rPr>
                <w:sz w:val="23"/>
                <w:szCs w:val="23"/>
              </w:rPr>
              <w:t>0,0</w:t>
            </w:r>
          </w:p>
        </w:tc>
        <w:tc>
          <w:tcPr>
            <w:tcW w:w="1560" w:type="dxa"/>
            <w:tcBorders>
              <w:top w:val="single" w:sz="4" w:space="0" w:color="auto"/>
              <w:left w:val="single" w:sz="4" w:space="0" w:color="auto"/>
              <w:bottom w:val="single" w:sz="4" w:space="0" w:color="auto"/>
              <w:right w:val="single" w:sz="4" w:space="0" w:color="auto"/>
            </w:tcBorders>
            <w:hideMark/>
          </w:tcPr>
          <w:p w:rsidR="00BA4C92" w:rsidRPr="00E55719" w:rsidRDefault="00BA4C92" w:rsidP="00E413F5">
            <w:pPr>
              <w:jc w:val="center"/>
              <w:rPr>
                <w:sz w:val="23"/>
                <w:szCs w:val="23"/>
              </w:rPr>
            </w:pPr>
            <w:r w:rsidRPr="00E55719">
              <w:rPr>
                <w:sz w:val="23"/>
                <w:szCs w:val="23"/>
              </w:rPr>
              <w:t>0,0</w:t>
            </w:r>
          </w:p>
        </w:tc>
        <w:tc>
          <w:tcPr>
            <w:tcW w:w="1559" w:type="dxa"/>
            <w:tcBorders>
              <w:top w:val="single" w:sz="4" w:space="0" w:color="auto"/>
              <w:left w:val="single" w:sz="4" w:space="0" w:color="auto"/>
              <w:bottom w:val="single" w:sz="4" w:space="0" w:color="auto"/>
              <w:right w:val="single" w:sz="4" w:space="0" w:color="auto"/>
            </w:tcBorders>
            <w:hideMark/>
          </w:tcPr>
          <w:p w:rsidR="00BA4C92" w:rsidRPr="00E55719" w:rsidRDefault="00BA4C92" w:rsidP="00E413F5">
            <w:pPr>
              <w:jc w:val="center"/>
              <w:rPr>
                <w:sz w:val="23"/>
                <w:szCs w:val="23"/>
              </w:rPr>
            </w:pPr>
            <w:r w:rsidRPr="00E55719">
              <w:rPr>
                <w:sz w:val="23"/>
                <w:szCs w:val="23"/>
              </w:rPr>
              <w:t>0,0</w:t>
            </w:r>
          </w:p>
        </w:tc>
      </w:tr>
      <w:tr w:rsidR="00A520AC" w:rsidRPr="00E55719" w:rsidTr="0008634D">
        <w:trPr>
          <w:trHeight w:val="490"/>
        </w:trPr>
        <w:tc>
          <w:tcPr>
            <w:tcW w:w="6356"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autoSpaceDE w:val="0"/>
              <w:autoSpaceDN w:val="0"/>
              <w:adjustRightInd w:val="0"/>
              <w:jc w:val="both"/>
              <w:rPr>
                <w:sz w:val="23"/>
                <w:szCs w:val="23"/>
              </w:rPr>
            </w:pPr>
            <w:r w:rsidRPr="00E55719">
              <w:rPr>
                <w:sz w:val="23"/>
                <w:szCs w:val="23"/>
              </w:rPr>
              <w:t>Погашение бюджетных кредитов, полученных из других бюджетов бюджетной системы Российской Федерации в валюте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sz w:val="23"/>
                <w:szCs w:val="23"/>
              </w:rPr>
              <w:t>711 01 03 01 00 00 0000 800</w:t>
            </w:r>
          </w:p>
        </w:tc>
        <w:tc>
          <w:tcPr>
            <w:tcW w:w="1842"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-1 560 000,0</w:t>
            </w:r>
          </w:p>
        </w:tc>
        <w:tc>
          <w:tcPr>
            <w:tcW w:w="1560"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-385 180,0</w:t>
            </w:r>
          </w:p>
        </w:tc>
        <w:tc>
          <w:tcPr>
            <w:tcW w:w="1559"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sz w:val="23"/>
                <w:szCs w:val="23"/>
              </w:rPr>
              <w:t>-385 180,0</w:t>
            </w:r>
          </w:p>
        </w:tc>
      </w:tr>
      <w:tr w:rsidR="00A520AC"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autoSpaceDE w:val="0"/>
              <w:autoSpaceDN w:val="0"/>
              <w:adjustRightInd w:val="0"/>
              <w:jc w:val="both"/>
              <w:rPr>
                <w:sz w:val="23"/>
                <w:szCs w:val="23"/>
              </w:rPr>
            </w:pPr>
            <w:r w:rsidRPr="00E55719">
              <w:rPr>
                <w:sz w:val="23"/>
                <w:szCs w:val="23"/>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b/>
                <w:sz w:val="23"/>
                <w:szCs w:val="23"/>
              </w:rPr>
            </w:pPr>
            <w:r w:rsidRPr="00E55719">
              <w:rPr>
                <w:sz w:val="23"/>
                <w:szCs w:val="23"/>
              </w:rPr>
              <w:t>711 01 03 01 00 13 0000 810</w:t>
            </w:r>
          </w:p>
        </w:tc>
        <w:tc>
          <w:tcPr>
            <w:tcW w:w="1842"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-1 560 000,0</w:t>
            </w:r>
          </w:p>
        </w:tc>
        <w:tc>
          <w:tcPr>
            <w:tcW w:w="1560"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sz w:val="23"/>
                <w:szCs w:val="23"/>
              </w:rPr>
            </w:pPr>
            <w:r w:rsidRPr="00E55719">
              <w:rPr>
                <w:sz w:val="23"/>
                <w:szCs w:val="23"/>
              </w:rPr>
              <w:t>-385 180,0</w:t>
            </w:r>
          </w:p>
        </w:tc>
        <w:tc>
          <w:tcPr>
            <w:tcW w:w="1559"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sz w:val="23"/>
                <w:szCs w:val="23"/>
              </w:rPr>
              <w:t>-385 180,0</w:t>
            </w:r>
          </w:p>
        </w:tc>
      </w:tr>
      <w:tr w:rsidR="00A520AC"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rPr>
                <w:b/>
                <w:sz w:val="23"/>
                <w:szCs w:val="23"/>
              </w:rPr>
            </w:pPr>
            <w:r w:rsidRPr="00E55719">
              <w:rPr>
                <w:b/>
                <w:sz w:val="23"/>
                <w:szCs w:val="23"/>
              </w:rPr>
              <w:t>комитет финансов Администрации Маловишерского муниципального района Новгородской области</w:t>
            </w:r>
          </w:p>
        </w:tc>
        <w:tc>
          <w:tcPr>
            <w:tcW w:w="4678" w:type="dxa"/>
            <w:tcBorders>
              <w:top w:val="single" w:sz="4" w:space="0" w:color="auto"/>
              <w:left w:val="single" w:sz="4" w:space="0" w:color="auto"/>
              <w:bottom w:val="single" w:sz="4" w:space="0" w:color="auto"/>
              <w:right w:val="single" w:sz="4" w:space="0" w:color="auto"/>
            </w:tcBorders>
          </w:tcPr>
          <w:p w:rsidR="00A520AC" w:rsidRPr="00E55719" w:rsidRDefault="00A520AC" w:rsidP="00694A67">
            <w:pPr>
              <w:jc w:val="center"/>
              <w:rPr>
                <w:b/>
                <w:sz w:val="23"/>
                <w:szCs w:val="23"/>
              </w:rPr>
            </w:pPr>
          </w:p>
        </w:tc>
        <w:tc>
          <w:tcPr>
            <w:tcW w:w="1842"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b/>
                <w:sz w:val="23"/>
                <w:szCs w:val="23"/>
              </w:rPr>
            </w:pPr>
            <w:r w:rsidRPr="00E55719">
              <w:rPr>
                <w:b/>
                <w:sz w:val="23"/>
                <w:szCs w:val="23"/>
              </w:rPr>
              <w:t>0,0</w:t>
            </w:r>
          </w:p>
        </w:tc>
        <w:tc>
          <w:tcPr>
            <w:tcW w:w="1560"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b/>
                <w:sz w:val="23"/>
                <w:szCs w:val="23"/>
              </w:rPr>
            </w:pPr>
            <w:r w:rsidRPr="00E55719">
              <w:rPr>
                <w:b/>
                <w:sz w:val="23"/>
                <w:szCs w:val="23"/>
              </w:rPr>
              <w:t>0,0</w:t>
            </w:r>
          </w:p>
        </w:tc>
        <w:tc>
          <w:tcPr>
            <w:tcW w:w="1559"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b/>
                <w:sz w:val="23"/>
                <w:szCs w:val="23"/>
              </w:rPr>
            </w:pPr>
            <w:r w:rsidRPr="00E55719">
              <w:rPr>
                <w:b/>
                <w:sz w:val="23"/>
                <w:szCs w:val="23"/>
              </w:rPr>
              <w:t>0,0</w:t>
            </w:r>
          </w:p>
        </w:tc>
      </w:tr>
      <w:tr w:rsidR="00A520AC" w:rsidRPr="00E55719" w:rsidTr="0008634D">
        <w:tc>
          <w:tcPr>
            <w:tcW w:w="6356"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rPr>
                <w:b/>
                <w:sz w:val="23"/>
                <w:szCs w:val="23"/>
              </w:rPr>
            </w:pPr>
            <w:r w:rsidRPr="00E55719">
              <w:rPr>
                <w:b/>
                <w:sz w:val="23"/>
                <w:szCs w:val="23"/>
              </w:rPr>
              <w:t>Изменение остатков на счетах по учету средств бюджета</w:t>
            </w:r>
          </w:p>
        </w:tc>
        <w:tc>
          <w:tcPr>
            <w:tcW w:w="4678"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sz w:val="23"/>
                <w:szCs w:val="23"/>
              </w:rPr>
            </w:pPr>
            <w:r w:rsidRPr="00E55719">
              <w:rPr>
                <w:b/>
                <w:sz w:val="23"/>
                <w:szCs w:val="23"/>
              </w:rPr>
              <w:t>792 01 05 00 00 00 0000 000</w:t>
            </w:r>
          </w:p>
        </w:tc>
        <w:tc>
          <w:tcPr>
            <w:tcW w:w="1842"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b/>
                <w:sz w:val="23"/>
                <w:szCs w:val="23"/>
              </w:rPr>
            </w:pPr>
            <w:r w:rsidRPr="00E55719">
              <w:rPr>
                <w:b/>
                <w:sz w:val="23"/>
                <w:szCs w:val="23"/>
              </w:rPr>
              <w:t>0,0</w:t>
            </w:r>
          </w:p>
        </w:tc>
        <w:tc>
          <w:tcPr>
            <w:tcW w:w="1560" w:type="dxa"/>
            <w:tcBorders>
              <w:top w:val="single" w:sz="4" w:space="0" w:color="auto"/>
              <w:left w:val="single" w:sz="4" w:space="0" w:color="auto"/>
              <w:bottom w:val="single" w:sz="4" w:space="0" w:color="auto"/>
              <w:right w:val="single" w:sz="4" w:space="0" w:color="auto"/>
            </w:tcBorders>
            <w:hideMark/>
          </w:tcPr>
          <w:p w:rsidR="00A520AC" w:rsidRPr="00E55719" w:rsidRDefault="00A520AC" w:rsidP="00834E6A">
            <w:pPr>
              <w:jc w:val="center"/>
              <w:rPr>
                <w:b/>
                <w:sz w:val="23"/>
                <w:szCs w:val="23"/>
              </w:rPr>
            </w:pPr>
            <w:r w:rsidRPr="00E55719">
              <w:rPr>
                <w:b/>
                <w:sz w:val="23"/>
                <w:szCs w:val="23"/>
              </w:rPr>
              <w:t>0,0</w:t>
            </w:r>
          </w:p>
        </w:tc>
        <w:tc>
          <w:tcPr>
            <w:tcW w:w="1559" w:type="dxa"/>
            <w:tcBorders>
              <w:top w:val="single" w:sz="4" w:space="0" w:color="auto"/>
              <w:left w:val="single" w:sz="4" w:space="0" w:color="auto"/>
              <w:bottom w:val="single" w:sz="4" w:space="0" w:color="auto"/>
              <w:right w:val="single" w:sz="4" w:space="0" w:color="auto"/>
            </w:tcBorders>
            <w:hideMark/>
          </w:tcPr>
          <w:p w:rsidR="00A520AC" w:rsidRPr="00E55719" w:rsidRDefault="00A520AC" w:rsidP="00694A67">
            <w:pPr>
              <w:jc w:val="center"/>
              <w:rPr>
                <w:b/>
                <w:sz w:val="23"/>
                <w:szCs w:val="23"/>
              </w:rPr>
            </w:pPr>
            <w:r w:rsidRPr="00E55719">
              <w:rPr>
                <w:b/>
                <w:sz w:val="23"/>
                <w:szCs w:val="23"/>
              </w:rPr>
              <w:t>0,0</w:t>
            </w:r>
          </w:p>
        </w:tc>
      </w:tr>
    </w:tbl>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B00A70" w:rsidRPr="00E55719" w:rsidRDefault="00B00A70" w:rsidP="00EB0D5B">
      <w:pPr>
        <w:spacing w:line="240" w:lineRule="exact"/>
        <w:ind w:left="10490"/>
        <w:rPr>
          <w:szCs w:val="28"/>
        </w:rPr>
      </w:pPr>
    </w:p>
    <w:p w:rsidR="00EB0D5B" w:rsidRPr="00E55719" w:rsidRDefault="00EB0D5B" w:rsidP="00EB0D5B">
      <w:pPr>
        <w:spacing w:line="240" w:lineRule="exact"/>
        <w:ind w:left="10490"/>
        <w:rPr>
          <w:szCs w:val="28"/>
        </w:rPr>
      </w:pPr>
      <w:r w:rsidRPr="00E55719">
        <w:rPr>
          <w:szCs w:val="28"/>
        </w:rPr>
        <w:t xml:space="preserve">Приложение </w:t>
      </w:r>
      <w:r w:rsidR="00B00A70" w:rsidRPr="00E55719">
        <w:rPr>
          <w:szCs w:val="28"/>
        </w:rPr>
        <w:t>3</w:t>
      </w:r>
    </w:p>
    <w:p w:rsidR="00EB0D5B" w:rsidRPr="00E55719" w:rsidRDefault="00EB0D5B" w:rsidP="00EB0D5B">
      <w:pPr>
        <w:spacing w:line="240" w:lineRule="exact"/>
        <w:ind w:left="10490"/>
        <w:rPr>
          <w:szCs w:val="28"/>
        </w:rPr>
      </w:pPr>
      <w:r w:rsidRPr="00E55719">
        <w:rPr>
          <w:szCs w:val="28"/>
        </w:rPr>
        <w:t xml:space="preserve">к решению Совета депутатов Маловишерского городского поселения Маловишерского муниципального района </w:t>
      </w:r>
    </w:p>
    <w:p w:rsidR="00EB0D5B" w:rsidRPr="00E55719" w:rsidRDefault="00EB0D5B" w:rsidP="00EB0D5B">
      <w:pPr>
        <w:spacing w:line="240" w:lineRule="exact"/>
        <w:ind w:left="10490"/>
        <w:rPr>
          <w:szCs w:val="28"/>
        </w:rPr>
      </w:pPr>
      <w:r w:rsidRPr="00E55719">
        <w:rPr>
          <w:szCs w:val="28"/>
        </w:rPr>
        <w:t xml:space="preserve">Новгородской области </w:t>
      </w:r>
    </w:p>
    <w:p w:rsidR="00A00A7A" w:rsidRPr="00E55719" w:rsidRDefault="00A00A7A" w:rsidP="00EB0D5B">
      <w:pPr>
        <w:spacing w:line="240" w:lineRule="exact"/>
        <w:ind w:left="10490"/>
        <w:rPr>
          <w:szCs w:val="28"/>
        </w:rPr>
      </w:pPr>
    </w:p>
    <w:tbl>
      <w:tblPr>
        <w:tblW w:w="5000" w:type="pct"/>
        <w:tblLayout w:type="fixed"/>
        <w:tblLook w:val="04A0"/>
      </w:tblPr>
      <w:tblGrid>
        <w:gridCol w:w="7196"/>
        <w:gridCol w:w="992"/>
        <w:gridCol w:w="851"/>
        <w:gridCol w:w="1418"/>
        <w:gridCol w:w="567"/>
        <w:gridCol w:w="1559"/>
        <w:gridCol w:w="1559"/>
        <w:gridCol w:w="1610"/>
      </w:tblGrid>
      <w:tr w:rsidR="00A00A7A" w:rsidRPr="00E55719" w:rsidTr="00A00A7A">
        <w:trPr>
          <w:trHeight w:val="20"/>
        </w:trPr>
        <w:tc>
          <w:tcPr>
            <w:tcW w:w="2284" w:type="pct"/>
            <w:vMerge w:val="restart"/>
            <w:tcBorders>
              <w:top w:val="single" w:sz="4" w:space="0" w:color="000000"/>
              <w:left w:val="single" w:sz="4" w:space="0" w:color="000000"/>
              <w:right w:val="single" w:sz="4" w:space="0" w:color="000000"/>
            </w:tcBorders>
            <w:shd w:val="clear" w:color="auto" w:fill="auto"/>
            <w:hideMark/>
          </w:tcPr>
          <w:p w:rsidR="00A00A7A" w:rsidRPr="00E55719" w:rsidRDefault="00A00A7A" w:rsidP="00A00A7A">
            <w:pPr>
              <w:spacing w:line="240" w:lineRule="exact"/>
              <w:jc w:val="center"/>
              <w:rPr>
                <w:b/>
                <w:bCs/>
                <w:sz w:val="24"/>
              </w:rPr>
            </w:pPr>
            <w:r w:rsidRPr="00E55719">
              <w:rPr>
                <w:b/>
                <w:bCs/>
                <w:sz w:val="24"/>
              </w:rPr>
              <w:t>Наименование</w:t>
            </w:r>
          </w:p>
        </w:tc>
        <w:tc>
          <w:tcPr>
            <w:tcW w:w="315" w:type="pct"/>
            <w:vMerge w:val="restart"/>
            <w:tcBorders>
              <w:top w:val="single" w:sz="4" w:space="0" w:color="000000"/>
              <w:left w:val="nil"/>
              <w:right w:val="single" w:sz="4" w:space="0" w:color="000000"/>
            </w:tcBorders>
            <w:shd w:val="clear" w:color="auto" w:fill="auto"/>
            <w:noWrap/>
            <w:hideMark/>
          </w:tcPr>
          <w:p w:rsidR="00A00A7A" w:rsidRPr="00E55719" w:rsidRDefault="00A00A7A" w:rsidP="00A00A7A">
            <w:pPr>
              <w:spacing w:line="240" w:lineRule="exact"/>
              <w:jc w:val="center"/>
              <w:rPr>
                <w:b/>
                <w:bCs/>
                <w:sz w:val="24"/>
              </w:rPr>
            </w:pPr>
            <w:r w:rsidRPr="00E55719">
              <w:rPr>
                <w:b/>
                <w:bCs/>
                <w:sz w:val="24"/>
              </w:rPr>
              <w:t>Ведомство</w:t>
            </w:r>
          </w:p>
        </w:tc>
        <w:tc>
          <w:tcPr>
            <w:tcW w:w="270" w:type="pct"/>
            <w:vMerge w:val="restart"/>
            <w:tcBorders>
              <w:top w:val="single" w:sz="4" w:space="0" w:color="000000"/>
              <w:left w:val="nil"/>
              <w:right w:val="single" w:sz="4" w:space="0" w:color="000000"/>
            </w:tcBorders>
            <w:shd w:val="clear" w:color="auto" w:fill="auto"/>
            <w:noWrap/>
            <w:hideMark/>
          </w:tcPr>
          <w:p w:rsidR="00A00A7A" w:rsidRPr="00E55719" w:rsidRDefault="00A00A7A" w:rsidP="00A00A7A">
            <w:pPr>
              <w:spacing w:line="240" w:lineRule="exact"/>
              <w:jc w:val="center"/>
              <w:rPr>
                <w:b/>
                <w:bCs/>
                <w:sz w:val="24"/>
              </w:rPr>
            </w:pPr>
            <w:r w:rsidRPr="00E55719">
              <w:rPr>
                <w:b/>
                <w:bCs/>
                <w:sz w:val="24"/>
              </w:rPr>
              <w:t>Рзд Прзд</w:t>
            </w:r>
          </w:p>
        </w:tc>
        <w:tc>
          <w:tcPr>
            <w:tcW w:w="450" w:type="pct"/>
            <w:vMerge w:val="restart"/>
            <w:tcBorders>
              <w:top w:val="single" w:sz="4" w:space="0" w:color="000000"/>
              <w:left w:val="nil"/>
              <w:right w:val="single" w:sz="4" w:space="0" w:color="000000"/>
            </w:tcBorders>
            <w:shd w:val="clear" w:color="auto" w:fill="auto"/>
            <w:noWrap/>
            <w:hideMark/>
          </w:tcPr>
          <w:p w:rsidR="00A00A7A" w:rsidRPr="00E55719" w:rsidRDefault="00A00A7A" w:rsidP="00A00A7A">
            <w:pPr>
              <w:spacing w:line="240" w:lineRule="exact"/>
              <w:jc w:val="center"/>
              <w:rPr>
                <w:b/>
                <w:bCs/>
                <w:sz w:val="24"/>
              </w:rPr>
            </w:pPr>
            <w:r w:rsidRPr="00E55719">
              <w:rPr>
                <w:b/>
                <w:bCs/>
                <w:sz w:val="24"/>
              </w:rPr>
              <w:t>ЦСР</w:t>
            </w:r>
          </w:p>
        </w:tc>
        <w:tc>
          <w:tcPr>
            <w:tcW w:w="180" w:type="pct"/>
            <w:vMerge w:val="restart"/>
            <w:tcBorders>
              <w:top w:val="single" w:sz="4" w:space="0" w:color="000000"/>
              <w:left w:val="nil"/>
              <w:right w:val="single" w:sz="4" w:space="0" w:color="000000"/>
            </w:tcBorders>
            <w:shd w:val="clear" w:color="auto" w:fill="auto"/>
            <w:noWrap/>
            <w:hideMark/>
          </w:tcPr>
          <w:p w:rsidR="00A00A7A" w:rsidRPr="00E55719" w:rsidRDefault="00A00A7A" w:rsidP="00A00A7A">
            <w:pPr>
              <w:spacing w:line="240" w:lineRule="exact"/>
              <w:jc w:val="center"/>
              <w:rPr>
                <w:b/>
                <w:bCs/>
                <w:sz w:val="24"/>
              </w:rPr>
            </w:pPr>
            <w:r w:rsidRPr="00E55719">
              <w:rPr>
                <w:b/>
                <w:bCs/>
                <w:sz w:val="24"/>
              </w:rPr>
              <w:t>ВР</w:t>
            </w:r>
          </w:p>
        </w:tc>
        <w:tc>
          <w:tcPr>
            <w:tcW w:w="1501" w:type="pct"/>
            <w:gridSpan w:val="3"/>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A00A7A">
            <w:pPr>
              <w:spacing w:line="240" w:lineRule="exact"/>
              <w:jc w:val="center"/>
              <w:rPr>
                <w:b/>
                <w:bCs/>
                <w:sz w:val="24"/>
              </w:rPr>
            </w:pPr>
            <w:r w:rsidRPr="00E55719">
              <w:rPr>
                <w:b/>
                <w:bCs/>
                <w:sz w:val="24"/>
              </w:rPr>
              <w:t>Сумма (рублей)</w:t>
            </w:r>
          </w:p>
        </w:tc>
      </w:tr>
      <w:tr w:rsidR="00A00A7A" w:rsidRPr="00E55719" w:rsidTr="00A00A7A">
        <w:trPr>
          <w:trHeight w:val="20"/>
        </w:trPr>
        <w:tc>
          <w:tcPr>
            <w:tcW w:w="2284" w:type="pct"/>
            <w:vMerge/>
            <w:tcBorders>
              <w:left w:val="single" w:sz="4" w:space="0" w:color="000000"/>
              <w:bottom w:val="single" w:sz="4" w:space="0" w:color="000000"/>
              <w:right w:val="single" w:sz="4" w:space="0" w:color="000000"/>
            </w:tcBorders>
            <w:shd w:val="clear" w:color="auto" w:fill="auto"/>
            <w:hideMark/>
          </w:tcPr>
          <w:p w:rsidR="00A00A7A" w:rsidRPr="00E55719" w:rsidRDefault="00A00A7A" w:rsidP="00A00A7A">
            <w:pPr>
              <w:spacing w:line="240" w:lineRule="exact"/>
              <w:jc w:val="center"/>
              <w:rPr>
                <w:sz w:val="24"/>
              </w:rPr>
            </w:pPr>
          </w:p>
        </w:tc>
        <w:tc>
          <w:tcPr>
            <w:tcW w:w="315" w:type="pct"/>
            <w:vMerge/>
            <w:tcBorders>
              <w:left w:val="nil"/>
              <w:bottom w:val="single" w:sz="4" w:space="0" w:color="000000"/>
              <w:right w:val="single" w:sz="4" w:space="0" w:color="000000"/>
            </w:tcBorders>
            <w:shd w:val="clear" w:color="auto" w:fill="auto"/>
            <w:noWrap/>
            <w:hideMark/>
          </w:tcPr>
          <w:p w:rsidR="00A00A7A" w:rsidRPr="00E55719" w:rsidRDefault="00A00A7A" w:rsidP="00A00A7A">
            <w:pPr>
              <w:spacing w:line="240" w:lineRule="exact"/>
              <w:jc w:val="center"/>
              <w:rPr>
                <w:sz w:val="24"/>
              </w:rPr>
            </w:pPr>
          </w:p>
        </w:tc>
        <w:tc>
          <w:tcPr>
            <w:tcW w:w="270" w:type="pct"/>
            <w:vMerge/>
            <w:tcBorders>
              <w:left w:val="nil"/>
              <w:bottom w:val="single" w:sz="4" w:space="0" w:color="000000"/>
              <w:right w:val="single" w:sz="4" w:space="0" w:color="000000"/>
            </w:tcBorders>
            <w:shd w:val="clear" w:color="auto" w:fill="auto"/>
            <w:noWrap/>
            <w:hideMark/>
          </w:tcPr>
          <w:p w:rsidR="00A00A7A" w:rsidRPr="00E55719" w:rsidRDefault="00A00A7A" w:rsidP="00A00A7A">
            <w:pPr>
              <w:spacing w:line="240" w:lineRule="exact"/>
              <w:jc w:val="center"/>
              <w:rPr>
                <w:sz w:val="24"/>
              </w:rPr>
            </w:pPr>
          </w:p>
        </w:tc>
        <w:tc>
          <w:tcPr>
            <w:tcW w:w="450" w:type="pct"/>
            <w:vMerge/>
            <w:tcBorders>
              <w:left w:val="nil"/>
              <w:bottom w:val="single" w:sz="4" w:space="0" w:color="000000"/>
              <w:right w:val="single" w:sz="4" w:space="0" w:color="000000"/>
            </w:tcBorders>
            <w:shd w:val="clear" w:color="auto" w:fill="auto"/>
            <w:noWrap/>
            <w:hideMark/>
          </w:tcPr>
          <w:p w:rsidR="00A00A7A" w:rsidRPr="00E55719" w:rsidRDefault="00A00A7A" w:rsidP="00A00A7A">
            <w:pPr>
              <w:spacing w:line="240" w:lineRule="exact"/>
              <w:jc w:val="center"/>
              <w:rPr>
                <w:sz w:val="24"/>
              </w:rPr>
            </w:pPr>
          </w:p>
        </w:tc>
        <w:tc>
          <w:tcPr>
            <w:tcW w:w="180" w:type="pct"/>
            <w:vMerge/>
            <w:tcBorders>
              <w:left w:val="nil"/>
              <w:bottom w:val="single" w:sz="4" w:space="0" w:color="000000"/>
              <w:right w:val="single" w:sz="4" w:space="0" w:color="000000"/>
            </w:tcBorders>
            <w:shd w:val="clear" w:color="auto" w:fill="auto"/>
            <w:noWrap/>
            <w:hideMark/>
          </w:tcPr>
          <w:p w:rsidR="00A00A7A" w:rsidRPr="00E55719" w:rsidRDefault="00A00A7A" w:rsidP="00A00A7A">
            <w:pPr>
              <w:spacing w:line="240" w:lineRule="exact"/>
              <w:jc w:val="center"/>
              <w:rPr>
                <w:sz w:val="24"/>
              </w:rPr>
            </w:pPr>
          </w:p>
        </w:tc>
        <w:tc>
          <w:tcPr>
            <w:tcW w:w="495"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9A7D85">
            <w:pPr>
              <w:spacing w:line="240" w:lineRule="exact"/>
              <w:jc w:val="center"/>
              <w:rPr>
                <w:b/>
                <w:bCs/>
                <w:sz w:val="24"/>
              </w:rPr>
            </w:pPr>
            <w:r w:rsidRPr="00E55719">
              <w:rPr>
                <w:b/>
                <w:bCs/>
                <w:sz w:val="24"/>
              </w:rPr>
              <w:t>202</w:t>
            </w:r>
            <w:r w:rsidR="009A7D85" w:rsidRPr="00E55719">
              <w:rPr>
                <w:b/>
                <w:bCs/>
                <w:sz w:val="24"/>
              </w:rPr>
              <w:t>4</w:t>
            </w:r>
            <w:r w:rsidRPr="00E55719">
              <w:rPr>
                <w:b/>
                <w:bCs/>
                <w:sz w:val="24"/>
              </w:rPr>
              <w:t xml:space="preserve"> год</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9A7D85">
            <w:pPr>
              <w:spacing w:line="240" w:lineRule="exact"/>
              <w:jc w:val="center"/>
              <w:rPr>
                <w:b/>
                <w:bCs/>
                <w:sz w:val="24"/>
              </w:rPr>
            </w:pPr>
            <w:r w:rsidRPr="00E55719">
              <w:rPr>
                <w:b/>
                <w:bCs/>
                <w:sz w:val="24"/>
              </w:rPr>
              <w:t>202</w:t>
            </w:r>
            <w:r w:rsidR="009A7D85" w:rsidRPr="00E55719">
              <w:rPr>
                <w:b/>
                <w:bCs/>
                <w:sz w:val="24"/>
              </w:rPr>
              <w:t>5</w:t>
            </w:r>
            <w:r w:rsidRPr="00E55719">
              <w:rPr>
                <w:b/>
                <w:bCs/>
                <w:sz w:val="24"/>
              </w:rPr>
              <w:t xml:space="preserve"> год</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9A7D85">
            <w:pPr>
              <w:spacing w:line="240" w:lineRule="exact"/>
              <w:jc w:val="center"/>
              <w:rPr>
                <w:b/>
                <w:bCs/>
                <w:sz w:val="24"/>
              </w:rPr>
            </w:pPr>
            <w:r w:rsidRPr="00E55719">
              <w:rPr>
                <w:b/>
                <w:bCs/>
                <w:sz w:val="24"/>
              </w:rPr>
              <w:t>202</w:t>
            </w:r>
            <w:r w:rsidR="009A7D85" w:rsidRPr="00E55719">
              <w:rPr>
                <w:b/>
                <w:bCs/>
                <w:sz w:val="24"/>
              </w:rPr>
              <w:t>6</w:t>
            </w:r>
            <w:r w:rsidRPr="00E55719">
              <w:rPr>
                <w:b/>
                <w:bCs/>
                <w:sz w:val="24"/>
              </w:rPr>
              <w:t xml:space="preserve"> год</w:t>
            </w:r>
          </w:p>
        </w:tc>
      </w:tr>
    </w:tbl>
    <w:p w:rsidR="00A00A7A" w:rsidRPr="00E55719" w:rsidRDefault="00A00A7A" w:rsidP="00A00A7A">
      <w:pPr>
        <w:rPr>
          <w:sz w:val="2"/>
          <w:szCs w:val="2"/>
        </w:rPr>
      </w:pPr>
    </w:p>
    <w:tbl>
      <w:tblPr>
        <w:tblW w:w="5000" w:type="pct"/>
        <w:tblLayout w:type="fixed"/>
        <w:tblLook w:val="04A0"/>
      </w:tblPr>
      <w:tblGrid>
        <w:gridCol w:w="7196"/>
        <w:gridCol w:w="992"/>
        <w:gridCol w:w="851"/>
        <w:gridCol w:w="1418"/>
        <w:gridCol w:w="567"/>
        <w:gridCol w:w="1559"/>
        <w:gridCol w:w="1559"/>
        <w:gridCol w:w="1610"/>
      </w:tblGrid>
      <w:tr w:rsidR="00A00A7A" w:rsidRPr="00E55719" w:rsidTr="00A00A7A">
        <w:trPr>
          <w:trHeight w:val="20"/>
          <w:tblHeader/>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A00A7A" w:rsidRPr="00E55719" w:rsidRDefault="00A00A7A" w:rsidP="005E1E2D">
            <w:pPr>
              <w:spacing w:before="100" w:line="240" w:lineRule="exact"/>
              <w:jc w:val="center"/>
              <w:rPr>
                <w:bCs/>
                <w:sz w:val="23"/>
                <w:szCs w:val="23"/>
              </w:rPr>
            </w:pPr>
            <w:r w:rsidRPr="00E55719">
              <w:rPr>
                <w:bCs/>
                <w:sz w:val="23"/>
                <w:szCs w:val="23"/>
              </w:rPr>
              <w:t>1</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5E1E2D">
            <w:pPr>
              <w:spacing w:before="100" w:line="240" w:lineRule="exact"/>
              <w:jc w:val="center"/>
              <w:rPr>
                <w:bCs/>
                <w:sz w:val="23"/>
                <w:szCs w:val="23"/>
              </w:rPr>
            </w:pPr>
            <w:r w:rsidRPr="00E55719">
              <w:rPr>
                <w:bCs/>
                <w:sz w:val="23"/>
                <w:szCs w:val="23"/>
              </w:rPr>
              <w:t>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5E1E2D">
            <w:pPr>
              <w:spacing w:before="100" w:line="240" w:lineRule="exact"/>
              <w:jc w:val="center"/>
              <w:rPr>
                <w:bCs/>
                <w:sz w:val="23"/>
                <w:szCs w:val="23"/>
              </w:rPr>
            </w:pPr>
            <w:r w:rsidRPr="00E55719">
              <w:rPr>
                <w:bCs/>
                <w:sz w:val="23"/>
                <w:szCs w:val="23"/>
              </w:rPr>
              <w:t>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5E1E2D">
            <w:pPr>
              <w:spacing w:before="100" w:line="240" w:lineRule="exact"/>
              <w:jc w:val="center"/>
              <w:rPr>
                <w:bCs/>
                <w:sz w:val="23"/>
                <w:szCs w:val="23"/>
              </w:rPr>
            </w:pPr>
            <w:r w:rsidRPr="00E55719">
              <w:rPr>
                <w:bCs/>
                <w:sz w:val="23"/>
                <w:szCs w:val="23"/>
              </w:rPr>
              <w:t>4</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5E1E2D">
            <w:pPr>
              <w:spacing w:before="100" w:line="240" w:lineRule="exact"/>
              <w:jc w:val="center"/>
              <w:rPr>
                <w:bCs/>
                <w:sz w:val="23"/>
                <w:szCs w:val="23"/>
              </w:rPr>
            </w:pPr>
            <w:r w:rsidRPr="00E55719">
              <w:rPr>
                <w:bCs/>
                <w:sz w:val="23"/>
                <w:szCs w:val="23"/>
              </w:rPr>
              <w:t>5</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5E1E2D">
            <w:pPr>
              <w:spacing w:before="100" w:line="240" w:lineRule="exact"/>
              <w:jc w:val="center"/>
              <w:rPr>
                <w:bCs/>
                <w:sz w:val="23"/>
                <w:szCs w:val="23"/>
              </w:rPr>
            </w:pPr>
            <w:r w:rsidRPr="00E55719">
              <w:rPr>
                <w:bCs/>
                <w:sz w:val="23"/>
                <w:szCs w:val="23"/>
              </w:rPr>
              <w:t>6</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5E1E2D">
            <w:pPr>
              <w:spacing w:before="100" w:line="240" w:lineRule="exact"/>
              <w:jc w:val="center"/>
              <w:rPr>
                <w:bCs/>
                <w:sz w:val="23"/>
                <w:szCs w:val="23"/>
              </w:rPr>
            </w:pPr>
            <w:r w:rsidRPr="00E55719">
              <w:rPr>
                <w:bCs/>
                <w:sz w:val="23"/>
                <w:szCs w:val="23"/>
              </w:rPr>
              <w:t>7</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5E1E2D">
            <w:pPr>
              <w:spacing w:before="100" w:line="240" w:lineRule="exact"/>
              <w:jc w:val="center"/>
              <w:rPr>
                <w:bCs/>
                <w:sz w:val="23"/>
                <w:szCs w:val="23"/>
              </w:rPr>
            </w:pPr>
            <w:r w:rsidRPr="00E55719">
              <w:rPr>
                <w:bCs/>
                <w:sz w:val="23"/>
                <w:szCs w:val="23"/>
              </w:rPr>
              <w:t>8</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rPr>
                <w:sz w:val="22"/>
                <w:szCs w:val="22"/>
              </w:rPr>
            </w:pPr>
            <w:r w:rsidRPr="00E55719">
              <w:rPr>
                <w:sz w:val="22"/>
                <w:szCs w:val="22"/>
              </w:rPr>
              <w:t>Администрация Маловишерского муниципального района Новгородской области</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rPr>
                <w:sz w:val="22"/>
                <w:szCs w:val="22"/>
              </w:rPr>
            </w:pPr>
            <w:r w:rsidRPr="00E55719">
              <w:rPr>
                <w:sz w:val="22"/>
                <w:szCs w:val="22"/>
              </w:rPr>
              <w:t> </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rPr>
                <w:sz w:val="22"/>
                <w:szCs w:val="22"/>
              </w:rPr>
            </w:pPr>
            <w:r w:rsidRPr="00E55719">
              <w:rPr>
                <w:sz w:val="22"/>
                <w:szCs w:val="22"/>
              </w:rPr>
              <w:t>52 817 672,96</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rPr>
                <w:sz w:val="22"/>
                <w:szCs w:val="22"/>
              </w:rPr>
            </w:pPr>
            <w:r w:rsidRPr="00E55719">
              <w:rPr>
                <w:sz w:val="22"/>
                <w:szCs w:val="22"/>
              </w:rPr>
              <w:t>35 428 252,08</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rPr>
                <w:sz w:val="22"/>
                <w:szCs w:val="22"/>
              </w:rPr>
            </w:pPr>
            <w:r w:rsidRPr="00E55719">
              <w:rPr>
                <w:sz w:val="22"/>
                <w:szCs w:val="22"/>
              </w:rPr>
              <w:t>35 353 769,01</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0"/>
              <w:rPr>
                <w:sz w:val="22"/>
                <w:szCs w:val="22"/>
              </w:rPr>
            </w:pPr>
            <w:r w:rsidRPr="00E55719">
              <w:rPr>
                <w:sz w:val="22"/>
                <w:szCs w:val="22"/>
              </w:rPr>
              <w:t>Общегосударственные вопросы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0100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1 019 461,00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109 461,00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109 461,00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Обеспечение проведения выборов и референдумов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0107</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910 000,00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Прочие  расходы, не отнесенные к муниципальным программам</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0107</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910 000,00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Расходы связанные с проведением выборов в представительные органы муниципального образования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0107</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7200023340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910 000,00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0107</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7200023340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910 000,00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Другие общегосударственные вопросы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0113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109 461,00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109 461,00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109 461,00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Прочие  расходы, не отнесенные к муниципальным программам</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0113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109 461,00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109 461,00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109 461,00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Членские взносы в Ассоциацию "Совет муниципальных образований"</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0113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7200023100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102 461,00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102 461,00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102 461,00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Уплата налогов, сборов и иных платежей</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0113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7200023100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850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102 461,00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102 461,00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102 461,00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Мероприятия в сфере благоустройства территории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0113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7200023200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Расходы на выплаты персоналу государственных (муниципальных) органов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0113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7200023200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120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0113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7200070650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0113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7200070650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0"/>
              <w:rPr>
                <w:sz w:val="22"/>
                <w:szCs w:val="22"/>
              </w:rPr>
            </w:pPr>
            <w:r w:rsidRPr="00E55719">
              <w:rPr>
                <w:sz w:val="22"/>
                <w:szCs w:val="22"/>
              </w:rPr>
              <w:t>Национальная безопасность и правоохранительная деятельность</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0300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3 061 800,00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3 041 800,00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3 041 800,00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0310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396 000,00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396 000,00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396 000,00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городского поселения на 2021-2025 годы"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0310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0500000000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396 000,00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396 000,00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396 000,00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"Обеспечение пожарной безопасности на территории Маловишерского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0310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0510000000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396 000,00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396 000,00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396 000,00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Обеспечение пожарной безопасности на территории Маловишерского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0310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0510100000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396 000,00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396 000,00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396 000,00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0310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0510199990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396 000,00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396 000,00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396 000,00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0310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0510199990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396 000,00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396 000,00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396 000,00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Другие вопросы в области национальной безопасности и правоохранительной деятельности</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2 665 800,00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2 645 800,00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2 645 800,00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Муниципальная программа "Обеспечение общественного порядка и противодействие преступности в Маловишерском городском поселении на 2021- 2025 годы"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0400000000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2 435 800,00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2 415 800,00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2 415 800,00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"Профилактика правонарушений в Маловишерском городском поселении"</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0410000000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2 435 800,00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2 415 800,00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2 415 800,00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Вовлечение общественности в предупреждение правонарушений</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0410200000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2 435 800,00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2 415 800,00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2 415 800,00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0410285090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876 000,00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876 000,00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876 000,00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Расходы на выплаты персоналу государственных (муниципальных) органов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0410285090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120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876 000,00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876 000,00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876 000,00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0410299990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1 559 800,00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1 539 800,00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1 539 800,00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0410299990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1 559 800,00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1 539 800,00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1 539 800,00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городского поселения на 2021-2025 годы"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0500000000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230 000,00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230 000,00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230 000,00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"Обеспечение безопасности и охраны жизни людей на водных объектах Маловишерского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0520000000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230 000,00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230 000,00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230 000,00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Обеспечение безопасности и охраны жизни людей на водных объектах Маловишерского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0520100000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230 000,00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230 000,00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230 000,00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230 000,00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230 000,00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230 000,00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0314</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230 000,00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230 000,00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230 000,00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0"/>
              <w:rPr>
                <w:sz w:val="22"/>
                <w:szCs w:val="22"/>
              </w:rPr>
            </w:pPr>
            <w:r w:rsidRPr="00E55719">
              <w:rPr>
                <w:sz w:val="22"/>
                <w:szCs w:val="22"/>
              </w:rPr>
              <w:t>Национальная экономика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0400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17 414 000,00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6 552 500,00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6 662 000,00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Дорожное хозяйство (дорожные фонды)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17 414 000,00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6 552 500,00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6 662 000,00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Муниципальная программа "Благоустройство территории Маловишерского городского поселения Маловишерского муниципального района Новгородской области на 2021-2025 годы"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0600000000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17 414 000,00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6 552 500,00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6 662 000,00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"Содержание и текущий ремонт дорог"</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0630000000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17 414 000,00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6 552 500,00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6 662 000,00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Обеспечение  надлежащего содержания дорожной сети</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0630100000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17 414 000,00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6 552 500,00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6 662 000,00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Средства на формирование муниципальных дорожных фондов за счет субсидии областного бюджета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0630171520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3 224 000,00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2 149 000,00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2 149 000,00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0630171520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3 224 000,00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2 149 000,00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2 149 000,00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из областного бюджета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0630171540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10 000 000,00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0630171540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10 000 000,00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Содержание дорожной сети</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0630199970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3 918 990,00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4 290 500,00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4 400 000,00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0630199970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3 918 990,00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4 290 500,00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4 400 000,00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Средства на формирование муниципальных дорожных фондов (софинансирование из бюджета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06301S1520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170 000,00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113 000,00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113 000,00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06301S1520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170 000,00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113 000,00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113 000,00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бюджета муниципального района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06301S1540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101 010,00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0409</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06301S1540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101 010,00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0"/>
              <w:rPr>
                <w:sz w:val="22"/>
                <w:szCs w:val="22"/>
              </w:rPr>
            </w:pPr>
            <w:r w:rsidRPr="00E55719">
              <w:rPr>
                <w:sz w:val="22"/>
                <w:szCs w:val="22"/>
              </w:rPr>
              <w:t>Жилищно-коммунальное хозяйство</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0500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30 959 830,00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25 362 400,00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25 178 800,00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Жилищное хозяйство</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4 743 700,00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2 801 700,00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2 801 700,00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Муниципальная программа "Улучшение жилищных условий граждан и повышение качества жилищно- коммунальных услуг в Маловишерском городском поселении на 2021-2025 годы "</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0700000000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4 743 700,00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2 801 700,00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2 801 700,00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"Переселение граждан, проживающих на территории  Маловишерского городского поселения, из многоквартирных домов, признанных аварийными и подлежащими сносу"</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0710000000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800 000,00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Сокращение количества аварийного жилищного фонда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0710100000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800 000,00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0710199990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800 000,00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0710199990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800 000,00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"Капитальный ремонт жилищного фонда Маловишерского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0720000000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2 303 700,00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1 161 700,00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1 161 700,00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Проведение капитального ремонта  общего имущества многоквартирных домов и жилых помещений муниципального фонда  Маловишерского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0720100000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2 303 700,00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1 161 700,00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1 161 700,00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Ремонты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0720199980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1 013 000,00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0720199980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1 013 000,00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0720199990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1 290 700,00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1 161 700,00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1 161 700,00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0720199990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1 290 700,00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1 161 700,00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1 161 700,00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"Содержание объектов жилищно-коммунального хозяйства Маловишерского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0730000000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1 640 000,00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1 640 000,00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1 640 000,00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Улучшение показателей качества, надежности, безопасности и энергетической эффективности поставляемых ресурсов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0730100000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1 640 000,00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1 640 000,00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1 640 000,00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1 640 000,00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1 640 000,00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1 640 000,00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810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1 640 000,00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1 640 000,00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1 640 000,00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Коммунальное хозяйство</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400 000,00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400 000,00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400 000,00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Муниципальная программа "Улучшение жилищных условий граждан и повышение качества жилищно- коммунальных услуг в Маловишерском городском поселении на 2021-2025 годы "</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0700000000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400 000,00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400 000,00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400 000,00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"Содержание объектов жилищно-коммунального хозяйства Маловишерского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0730000000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400 000,00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400 000,00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400 000,00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Улучшение показателей качества, надежности, безопасности и энергетической эффективности поставляемых ресурсов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0730100000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400 000,00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400 000,00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400 000,00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400 000,00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400 000,00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400 000,00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810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Благоустройство</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25 816 130,00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22 160 700,00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21 977 100,00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Муниципальная программа "Благоустройство территории Маловишерского городского поселения Маловишерского муниципального района Новгородской области на 2021-2025 годы"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0600000000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18 109 400,00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18 160 700,00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17 977 100,00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"Уличное освещение"</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0610000000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7 166 000,00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7 166 000,00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7 166 000,00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Организация освещения улиц Маловишерского городского  поселения в целях улучшения условий проживания жителей</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0610100000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7 166 000,00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7 166 000,00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7 166 000,00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Оплата за потребленную электроэнергию</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0610110060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4 806 000,00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4 806 000,00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4 806 000,00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0610110060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4 806 000,00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4 806 000,00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4 806 000,00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Техническое обслуживание уличного освещения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0610110210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2 360 000,00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2 360 000,00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2 360 000,00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0610110210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2 360 000,00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2 360 000,00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2 360 000,00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"Погребение и похоронное дело"</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0620000000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1 000 000,00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1 000 000,00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1 000 000,00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Развитие услуг в сфере погребения и похоронного дела, содействие совершенствованию системы организации похоронного дела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0620100000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1 000 000,00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1 000 000,00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1 000 000,00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0620199990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1 000 000,00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1 000 000,00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1 000 000,00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0620199990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1 000 000,00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1 000 000,00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1 000 000,00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"Озеленение и уборка мусора, содержание ливневой канализации"</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0640000000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9 943 400,00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9 994 700,00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9 811 100,00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Приведение территории Маловишерского городского поселения в соответствии с нормативными требованиями, предъявляемыми к озеленению, с требованиями санитарно- эпидемиологических и экологических норм</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0640100000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9 943 400,00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9 994 700,00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9 811 100,00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Иные межбюджетные трансферты бюджетам поселений на выявление и ликвидацию объектов накопленого вреда окружающей среде,на предотвращение и снижение негативного воздействия на окружающуй среду</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0640185100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2 070 800,00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2 540 100,00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2 356 500,00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0640185100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2 070 800,00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2 540 100,00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2 356 500,00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0640199990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7 872 600,00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7 454 600,00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7 454 600,00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0640199990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7 872 600,00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7 454 600,00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7 454 600,00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Муниципальная программа "Формирование современной городской среды на территории Маловишерского городского поселения на 2018 - 2024 годы"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0800000000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7 706 730,00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4 000 000,00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4 000 000,00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Строительство городского парка по концепции создания комфортной городской среды "Парк у Вишерки"</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0800400000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3 000 000,00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3 000 000,00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3 000 000,00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0800499990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3 000 000,00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3 000 000,00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3 000 000,00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0800499990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3 000 000,00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3 000 000,00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3 000 000,00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Федеральный проект "Формирование комфортной городской среды"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080F200000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4 706 730,00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1 000 000,00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1 000 000,00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080F255550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4 706 730,00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1 000 000,00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1 000 000,00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0503</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080F255550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4 706 730,00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1 000 000,00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1 000 000,00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0"/>
              <w:rPr>
                <w:sz w:val="22"/>
                <w:szCs w:val="22"/>
              </w:rPr>
            </w:pPr>
            <w:r w:rsidRPr="00E55719">
              <w:rPr>
                <w:sz w:val="22"/>
                <w:szCs w:val="22"/>
              </w:rPr>
              <w:t>Социальная политика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1000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360 200,00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360 200,00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360 200,00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Пенсионное обеспечение</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1001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360 200,00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360 200,00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360 200,00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Прочие  расходы, не отнесенные к муниципальным программам</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1001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360 200,00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360 200,00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360 200,00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Доплаты к пенсиям муниципальных служащих</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1001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7200023050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360 200,00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360 200,00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360 200,00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Публичные нормативные социальные выплаты гражданам</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1001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7200023050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310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360 200,00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360 200,00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360 200,00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0"/>
              <w:rPr>
                <w:sz w:val="22"/>
                <w:szCs w:val="22"/>
              </w:rPr>
            </w:pPr>
            <w:r w:rsidRPr="00E55719">
              <w:rPr>
                <w:sz w:val="22"/>
                <w:szCs w:val="22"/>
              </w:rPr>
              <w:t>Обслуживание государственного и муниципального долга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1300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2 381,96</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1 891,08</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1 508,01</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Обслуживание государственного внутреннего и муниципального долга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1301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2 381,96</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1 891,08</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1 508,01</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Прочие  расходы, не отнесенные к муниципальным программам</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1301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2 381,96</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1 891,08</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1 508,01</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Процентные платежи по муниципальному долгу</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1301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7200023900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2 381,96</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1 891,08</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1 508,01</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Обслуживание муниципального долга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711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1301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7200023900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730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2 381,96</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1 891,08</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1 508,01</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rPr>
                <w:sz w:val="22"/>
                <w:szCs w:val="22"/>
              </w:rPr>
            </w:pPr>
            <w:r w:rsidRPr="00E55719">
              <w:rPr>
                <w:sz w:val="22"/>
                <w:szCs w:val="22"/>
              </w:rPr>
              <w:t>комитет финансов Администрации Маловишерского муниципального района Новгородской области</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rPr>
                <w:sz w:val="22"/>
                <w:szCs w:val="22"/>
              </w:rPr>
            </w:pPr>
            <w:r w:rsidRPr="00E55719">
              <w:rPr>
                <w:sz w:val="22"/>
                <w:szCs w:val="22"/>
              </w:rPr>
              <w:t> </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rPr>
                <w:sz w:val="22"/>
                <w:szCs w:val="22"/>
              </w:rPr>
            </w:pPr>
            <w:r w:rsidRPr="00E55719">
              <w:rPr>
                <w:sz w:val="22"/>
                <w:szCs w:val="22"/>
              </w:rPr>
              <w:t>7 313 611,04</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rsidP="00C92C3C">
            <w:pPr>
              <w:jc w:val="right"/>
              <w:rPr>
                <w:sz w:val="22"/>
                <w:szCs w:val="22"/>
              </w:rPr>
            </w:pPr>
            <w:r w:rsidRPr="00E55719">
              <w:rPr>
                <w:sz w:val="22"/>
                <w:szCs w:val="22"/>
              </w:rPr>
              <w:t>11 075 647,9</w:t>
            </w:r>
            <w:r w:rsidR="00C92C3C" w:rsidRPr="00E55719">
              <w:rPr>
                <w:sz w:val="22"/>
                <w:szCs w:val="22"/>
              </w:rPr>
              <w:t>2</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rPr>
                <w:sz w:val="22"/>
                <w:szCs w:val="22"/>
              </w:rPr>
            </w:pPr>
            <w:r w:rsidRPr="00E55719">
              <w:rPr>
                <w:sz w:val="22"/>
                <w:szCs w:val="22"/>
              </w:rPr>
              <w:t>11 616 830,99</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0"/>
              <w:rPr>
                <w:sz w:val="22"/>
                <w:szCs w:val="22"/>
              </w:rPr>
            </w:pPr>
            <w:r w:rsidRPr="00E55719">
              <w:rPr>
                <w:sz w:val="22"/>
                <w:szCs w:val="22"/>
              </w:rPr>
              <w:t>Общегосударственные вопросы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0100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2 567 794,41</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rsidP="00C92C3C">
            <w:pPr>
              <w:jc w:val="right"/>
              <w:outlineLvl w:val="0"/>
              <w:rPr>
                <w:sz w:val="22"/>
                <w:szCs w:val="22"/>
              </w:rPr>
            </w:pPr>
            <w:r w:rsidRPr="00E55719">
              <w:rPr>
                <w:sz w:val="22"/>
                <w:szCs w:val="22"/>
              </w:rPr>
              <w:t>8 371 351,3</w:t>
            </w:r>
            <w:r w:rsidR="00C92C3C" w:rsidRPr="00E55719">
              <w:rPr>
                <w:sz w:val="22"/>
                <w:szCs w:val="22"/>
              </w:rPr>
              <w:t>2</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7 790 004,47</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0106</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616 900,00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220 000,00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240 000,00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Муниципальная программа "Повышение эффективности бюджетных расходов Маловишерского городского поселения на 2021-2025 годы"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0106</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0100000000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220 000,00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240 000,00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Повышение эффективности и прозрачности использования средств бюджета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0106</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0100200000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200 000,00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220 000,00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240 000,00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0106</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0100299990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220 000,00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240 000,00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0106</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0100299990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220 000,00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240 000,00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Расходы на обеспечение деятельности учреждений, не отнесенные к муниципальным программам</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0106</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7300000000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416 900,00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Проведение аудита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0106</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7320000000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416 900,00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Аудиторы Счетной палаты Маловишерского муниципального района Новгородской области (переданные полномочия)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0106</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7320001010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416 900,00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межбюджетные трансферты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0106</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7320001010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540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416 900,00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Резервные фонды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0111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1 950 894,41</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rsidP="00C92C3C">
            <w:pPr>
              <w:jc w:val="right"/>
              <w:outlineLvl w:val="1"/>
              <w:rPr>
                <w:sz w:val="22"/>
                <w:szCs w:val="22"/>
              </w:rPr>
            </w:pPr>
            <w:r w:rsidRPr="00E55719">
              <w:rPr>
                <w:sz w:val="22"/>
                <w:szCs w:val="22"/>
              </w:rPr>
              <w:t>8 151 351,3</w:t>
            </w:r>
            <w:r w:rsidR="00C92C3C" w:rsidRPr="00E55719">
              <w:rPr>
                <w:sz w:val="22"/>
                <w:szCs w:val="22"/>
              </w:rPr>
              <w:t>2</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7 550 004,47</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Прочие  расходы, не отнесенные к муниципальным программам</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0111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1 950 894,41</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rsidP="00C92C3C">
            <w:pPr>
              <w:jc w:val="right"/>
              <w:outlineLvl w:val="2"/>
              <w:rPr>
                <w:sz w:val="22"/>
                <w:szCs w:val="22"/>
              </w:rPr>
            </w:pPr>
            <w:r w:rsidRPr="00E55719">
              <w:rPr>
                <w:sz w:val="22"/>
                <w:szCs w:val="22"/>
              </w:rPr>
              <w:t>8 151 351,3</w:t>
            </w:r>
            <w:r w:rsidR="00C92C3C" w:rsidRPr="00E55719">
              <w:rPr>
                <w:sz w:val="22"/>
                <w:szCs w:val="22"/>
              </w:rPr>
              <w:t>2</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7 550 004,47</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Резервный фонд Маловишерского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0111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7200023780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1 950 894,41</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rsidP="00C92C3C">
            <w:pPr>
              <w:jc w:val="right"/>
              <w:outlineLvl w:val="5"/>
              <w:rPr>
                <w:sz w:val="22"/>
                <w:szCs w:val="22"/>
              </w:rPr>
            </w:pPr>
            <w:r w:rsidRPr="00E55719">
              <w:rPr>
                <w:sz w:val="22"/>
                <w:szCs w:val="22"/>
              </w:rPr>
              <w:t>8 151 351,3</w:t>
            </w:r>
            <w:r w:rsidR="00C92C3C" w:rsidRPr="00E55719">
              <w:rPr>
                <w:sz w:val="22"/>
                <w:szCs w:val="22"/>
              </w:rPr>
              <w:t>2</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7 550 004,47</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Резервные средства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0111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7200023780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870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1 950 894,41</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rsidP="00C92C3C">
            <w:pPr>
              <w:jc w:val="right"/>
              <w:outlineLvl w:val="6"/>
              <w:rPr>
                <w:sz w:val="22"/>
                <w:szCs w:val="22"/>
              </w:rPr>
            </w:pPr>
            <w:r w:rsidRPr="00E55719">
              <w:rPr>
                <w:sz w:val="22"/>
                <w:szCs w:val="22"/>
              </w:rPr>
              <w:t>8 151 351,3</w:t>
            </w:r>
            <w:r w:rsidR="00C92C3C" w:rsidRPr="00E55719">
              <w:rPr>
                <w:sz w:val="22"/>
                <w:szCs w:val="22"/>
              </w:rPr>
              <w:t>2</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7 550 004,47</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0"/>
              <w:rPr>
                <w:sz w:val="22"/>
                <w:szCs w:val="22"/>
              </w:rPr>
            </w:pPr>
            <w:r w:rsidRPr="00E55719">
              <w:rPr>
                <w:sz w:val="22"/>
                <w:szCs w:val="22"/>
              </w:rPr>
              <w:t>Жилищно-коммунальное хозяйство</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0500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4 018 916,63</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952 396,60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999 926,52</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Жилищное хозяйство</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1 069 769,43</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952 396,60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999 926,52</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Муниципальная программа "Улучшение жилищных условий граждан и повышение качества жилищно- коммунальных услуг в Маловишерском городском поселении на 2021-2025 годы "</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0700000000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1 069 769,43</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952 396,60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999 926,52</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"Обеспечение жилыми помещениями граждан, проживающих на территории Маловишерского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0740000000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1 069 769,43</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952 396,60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999 926,52</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Предоставление молодым семьям, признанных в установленном порядке нуждающимися в улучшении жилищных условий, социальных выплат на приобретение жилья или строительство индивидуального жилого дома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0740100000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1 069 769,43</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952 396,60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999 926,52</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0740199990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1 069 769,43</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952 396,60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999 926,52</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межбюджетные трансферты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0740199990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540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1 069 769,43</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952 396,60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999 926,52</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Коммунальное хозяйство</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2 949 147,20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Муниципальная программа "Улучшение жилищных условий граждан и повышение качества жилищно- коммунальных услуг в Маловишерском городском поселении на 2021-2025 годы "</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0700000000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2 949 147,20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3"/>
              <w:rPr>
                <w:sz w:val="22"/>
                <w:szCs w:val="22"/>
              </w:rPr>
            </w:pPr>
            <w:r w:rsidRPr="00E55719">
              <w:rPr>
                <w:sz w:val="22"/>
                <w:szCs w:val="22"/>
              </w:rPr>
              <w:t>Подпрограмма "Содержание объектов жилищно-коммунального хозяйства Маловишерского городского поселения"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0730000000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3"/>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2 949 147,20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3"/>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4"/>
              <w:rPr>
                <w:sz w:val="22"/>
                <w:szCs w:val="22"/>
              </w:rPr>
            </w:pPr>
            <w:r w:rsidRPr="00E55719">
              <w:rPr>
                <w:sz w:val="22"/>
                <w:szCs w:val="22"/>
              </w:rPr>
              <w:t>Улучшение показателей качества, надежности, безопасности и энергетической эффективности поставляемых ресурсов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0730100000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4"/>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2 949 147,20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4"/>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2 949 147,20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межбюджетные трансферты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0502</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540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2 949 147,20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0"/>
              <w:rPr>
                <w:sz w:val="22"/>
                <w:szCs w:val="22"/>
              </w:rPr>
            </w:pPr>
            <w:r w:rsidRPr="00E55719">
              <w:rPr>
                <w:sz w:val="22"/>
                <w:szCs w:val="22"/>
              </w:rPr>
              <w:t>Образование</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0700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14 900,00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14 900,00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14 900,00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Молодежная политика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0707</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14 900,00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14 900,00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14 900,00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Прочие  расходы, не отнесенные к муниципальным программам</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0707</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14 900,00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14 900,00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14 900,00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Мероприятия в сфере молодежной политики</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0707</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7200010010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14 900,00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14 900,00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14 900,00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0707</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7200010010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14 900,00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14 900,00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межбюджетные трансферты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0707</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7200010010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540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14 900,00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0"/>
              <w:rPr>
                <w:sz w:val="22"/>
                <w:szCs w:val="22"/>
              </w:rPr>
            </w:pPr>
            <w:r w:rsidRPr="00E55719">
              <w:rPr>
                <w:sz w:val="22"/>
                <w:szCs w:val="22"/>
              </w:rPr>
              <w:t>Культура, кинематография</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0800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12 000,00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12 000,00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12 000,00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Культура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0801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12 000,00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12 000,00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12 000,00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Прочие  расходы, не отнесенные к муниципальным программам</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0801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12 000,00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12 000,00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12 000,00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Мероприятия в сфере культуры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0801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7200010020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12 000,00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12 000,00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12 000,00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0801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7200010020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12 000,00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12 000,00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межбюджетные трансферты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0801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7200010020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540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12 000,00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0"/>
              <w:rPr>
                <w:sz w:val="22"/>
                <w:szCs w:val="22"/>
              </w:rPr>
            </w:pPr>
            <w:r w:rsidRPr="00E55719">
              <w:rPr>
                <w:sz w:val="22"/>
                <w:szCs w:val="22"/>
              </w:rPr>
              <w:t>Физическая культура и спорт</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1100</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0"/>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700 000,00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700 000,00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0"/>
              <w:rPr>
                <w:sz w:val="22"/>
                <w:szCs w:val="22"/>
              </w:rPr>
            </w:pPr>
            <w:r w:rsidRPr="00E55719">
              <w:rPr>
                <w:sz w:val="22"/>
                <w:szCs w:val="22"/>
              </w:rPr>
              <w:t>700 000,00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Физическая культура</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1101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700 000,00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700 000,00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700 000,00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2"/>
              <w:rPr>
                <w:sz w:val="22"/>
                <w:szCs w:val="22"/>
              </w:rPr>
            </w:pPr>
            <w:r w:rsidRPr="00E55719">
              <w:rPr>
                <w:sz w:val="22"/>
                <w:szCs w:val="22"/>
              </w:rPr>
              <w:t>Прочие  расходы, не отнесенные к муниципальным программам</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1101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2"/>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700 000,00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700 000,00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2"/>
              <w:rPr>
                <w:sz w:val="22"/>
                <w:szCs w:val="22"/>
              </w:rPr>
            </w:pPr>
            <w:r w:rsidRPr="00E55719">
              <w:rPr>
                <w:sz w:val="22"/>
                <w:szCs w:val="22"/>
              </w:rPr>
              <w:t>700 000,00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Мероприятия в области спорта и физической культуры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1101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7200010030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700 000,00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700 000,00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700 000,00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1101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7200010030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240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700 000,00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700 000,00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6"/>
              <w:rPr>
                <w:sz w:val="22"/>
                <w:szCs w:val="22"/>
              </w:rPr>
            </w:pPr>
            <w:r w:rsidRPr="00E55719">
              <w:rPr>
                <w:sz w:val="22"/>
                <w:szCs w:val="22"/>
              </w:rPr>
              <w:t>Иные межбюджетные трансферты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792</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1101</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7200010030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6"/>
              <w:rPr>
                <w:sz w:val="22"/>
                <w:szCs w:val="22"/>
              </w:rPr>
            </w:pPr>
            <w:r w:rsidRPr="00E55719">
              <w:rPr>
                <w:sz w:val="22"/>
                <w:szCs w:val="22"/>
              </w:rPr>
              <w:t>540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700 000,00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6"/>
              <w:rPr>
                <w:sz w:val="22"/>
                <w:szCs w:val="22"/>
              </w:rPr>
            </w:pPr>
            <w:r w:rsidRPr="00E55719">
              <w:rPr>
                <w:sz w:val="22"/>
                <w:szCs w:val="22"/>
              </w:rPr>
              <w:t>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1"/>
              <w:rPr>
                <w:sz w:val="22"/>
                <w:szCs w:val="22"/>
              </w:rPr>
            </w:pPr>
            <w:r w:rsidRPr="00E55719">
              <w:rPr>
                <w:sz w:val="22"/>
                <w:szCs w:val="22"/>
              </w:rPr>
              <w:t>Условно утверждаемые</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1"/>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1 025 000,00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1"/>
              <w:rPr>
                <w:sz w:val="22"/>
                <w:szCs w:val="22"/>
              </w:rPr>
            </w:pPr>
            <w:r w:rsidRPr="00E55719">
              <w:rPr>
                <w:sz w:val="22"/>
                <w:szCs w:val="22"/>
              </w:rPr>
              <w:t>2 100 000,00</w:t>
            </w:r>
          </w:p>
        </w:tc>
      </w:tr>
      <w:tr w:rsidR="005E1E2D"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hideMark/>
          </w:tcPr>
          <w:p w:rsidR="005E1E2D" w:rsidRPr="00E55719" w:rsidRDefault="005E1E2D" w:rsidP="005E1E2D">
            <w:pPr>
              <w:jc w:val="both"/>
              <w:outlineLvl w:val="5"/>
              <w:rPr>
                <w:sz w:val="22"/>
                <w:szCs w:val="22"/>
              </w:rPr>
            </w:pPr>
            <w:r w:rsidRPr="00E55719">
              <w:rPr>
                <w:sz w:val="22"/>
                <w:szCs w:val="22"/>
              </w:rPr>
              <w:t>Условно утверждаемые расходы</w:t>
            </w:r>
          </w:p>
        </w:tc>
        <w:tc>
          <w:tcPr>
            <w:tcW w:w="31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5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center"/>
              <w:outlineLvl w:val="5"/>
              <w:rPr>
                <w:sz w:val="22"/>
                <w:szCs w:val="22"/>
              </w:rPr>
            </w:pPr>
            <w:r w:rsidRPr="00E55719">
              <w:rPr>
                <w:sz w:val="22"/>
                <w:szCs w:val="22"/>
              </w:rPr>
              <w:t> </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0,00</w:t>
            </w:r>
          </w:p>
        </w:tc>
        <w:tc>
          <w:tcPr>
            <w:tcW w:w="495"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1 025 000,00</w:t>
            </w:r>
          </w:p>
        </w:tc>
        <w:tc>
          <w:tcPr>
            <w:tcW w:w="511" w:type="pct"/>
            <w:tcBorders>
              <w:top w:val="single" w:sz="4" w:space="0" w:color="000000"/>
              <w:left w:val="nil"/>
              <w:bottom w:val="single" w:sz="4" w:space="0" w:color="000000"/>
              <w:right w:val="single" w:sz="4" w:space="0" w:color="000000"/>
            </w:tcBorders>
            <w:shd w:val="clear" w:color="auto" w:fill="auto"/>
            <w:noWrap/>
            <w:hideMark/>
          </w:tcPr>
          <w:p w:rsidR="005E1E2D" w:rsidRPr="00E55719" w:rsidRDefault="005E1E2D">
            <w:pPr>
              <w:jc w:val="right"/>
              <w:outlineLvl w:val="5"/>
              <w:rPr>
                <w:sz w:val="22"/>
                <w:szCs w:val="22"/>
              </w:rPr>
            </w:pPr>
            <w:r w:rsidRPr="00E55719">
              <w:rPr>
                <w:sz w:val="22"/>
                <w:szCs w:val="22"/>
              </w:rPr>
              <w:t>2 100 000,00</w:t>
            </w:r>
          </w:p>
        </w:tc>
      </w:tr>
      <w:tr w:rsidR="00C1514C" w:rsidRPr="00E55719" w:rsidTr="00A00A7A">
        <w:trPr>
          <w:trHeight w:val="20"/>
        </w:trPr>
        <w:tc>
          <w:tcPr>
            <w:tcW w:w="2284" w:type="pct"/>
            <w:tcBorders>
              <w:top w:val="single" w:sz="4" w:space="0" w:color="000000"/>
              <w:left w:val="single" w:sz="4" w:space="0" w:color="000000"/>
              <w:bottom w:val="single" w:sz="4" w:space="0" w:color="000000"/>
              <w:right w:val="single" w:sz="4" w:space="0" w:color="000000"/>
            </w:tcBorders>
            <w:shd w:val="clear" w:color="auto" w:fill="auto"/>
          </w:tcPr>
          <w:p w:rsidR="00C1514C" w:rsidRPr="00E55719" w:rsidRDefault="00C1514C" w:rsidP="005E1E2D">
            <w:pPr>
              <w:spacing w:before="100" w:line="240" w:lineRule="exact"/>
              <w:jc w:val="both"/>
              <w:rPr>
                <w:b/>
                <w:bCs/>
                <w:sz w:val="23"/>
                <w:szCs w:val="23"/>
              </w:rPr>
            </w:pPr>
            <w:r w:rsidRPr="00E55719">
              <w:rPr>
                <w:b/>
                <w:bCs/>
                <w:sz w:val="23"/>
                <w:szCs w:val="23"/>
              </w:rPr>
              <w:t>Всего расходов</w:t>
            </w:r>
          </w:p>
        </w:tc>
        <w:tc>
          <w:tcPr>
            <w:tcW w:w="315" w:type="pct"/>
            <w:tcBorders>
              <w:top w:val="single" w:sz="4" w:space="0" w:color="000000"/>
              <w:left w:val="nil"/>
              <w:bottom w:val="single" w:sz="4" w:space="0" w:color="000000"/>
              <w:right w:val="single" w:sz="4" w:space="0" w:color="000000"/>
            </w:tcBorders>
            <w:shd w:val="clear" w:color="auto" w:fill="auto"/>
            <w:noWrap/>
          </w:tcPr>
          <w:p w:rsidR="00C1514C" w:rsidRPr="00E55719" w:rsidRDefault="00C1514C" w:rsidP="00A00A7A">
            <w:pPr>
              <w:spacing w:before="100" w:line="240" w:lineRule="exact"/>
              <w:jc w:val="center"/>
              <w:rPr>
                <w:b/>
                <w:bCs/>
                <w:sz w:val="23"/>
                <w:szCs w:val="23"/>
              </w:rPr>
            </w:pPr>
          </w:p>
        </w:tc>
        <w:tc>
          <w:tcPr>
            <w:tcW w:w="270" w:type="pct"/>
            <w:tcBorders>
              <w:top w:val="single" w:sz="4" w:space="0" w:color="000000"/>
              <w:left w:val="nil"/>
              <w:bottom w:val="single" w:sz="4" w:space="0" w:color="000000"/>
              <w:right w:val="single" w:sz="4" w:space="0" w:color="000000"/>
            </w:tcBorders>
            <w:shd w:val="clear" w:color="auto" w:fill="auto"/>
            <w:noWrap/>
          </w:tcPr>
          <w:p w:rsidR="00C1514C" w:rsidRPr="00E55719" w:rsidRDefault="00C1514C" w:rsidP="00A00A7A">
            <w:pPr>
              <w:spacing w:before="100" w:line="240" w:lineRule="exact"/>
              <w:jc w:val="center"/>
              <w:rPr>
                <w:b/>
                <w:bCs/>
                <w:sz w:val="23"/>
                <w:szCs w:val="23"/>
              </w:rPr>
            </w:pPr>
          </w:p>
        </w:tc>
        <w:tc>
          <w:tcPr>
            <w:tcW w:w="450" w:type="pct"/>
            <w:tcBorders>
              <w:top w:val="single" w:sz="4" w:space="0" w:color="000000"/>
              <w:left w:val="nil"/>
              <w:bottom w:val="single" w:sz="4" w:space="0" w:color="000000"/>
              <w:right w:val="single" w:sz="4" w:space="0" w:color="000000"/>
            </w:tcBorders>
            <w:shd w:val="clear" w:color="auto" w:fill="auto"/>
            <w:noWrap/>
          </w:tcPr>
          <w:p w:rsidR="00C1514C" w:rsidRPr="00E55719" w:rsidRDefault="00C1514C" w:rsidP="00A00A7A">
            <w:pPr>
              <w:spacing w:before="100" w:line="240" w:lineRule="exact"/>
              <w:jc w:val="center"/>
              <w:rPr>
                <w:b/>
                <w:bCs/>
                <w:sz w:val="23"/>
                <w:szCs w:val="23"/>
              </w:rPr>
            </w:pPr>
          </w:p>
        </w:tc>
        <w:tc>
          <w:tcPr>
            <w:tcW w:w="180" w:type="pct"/>
            <w:tcBorders>
              <w:top w:val="single" w:sz="4" w:space="0" w:color="000000"/>
              <w:left w:val="nil"/>
              <w:bottom w:val="single" w:sz="4" w:space="0" w:color="000000"/>
              <w:right w:val="single" w:sz="4" w:space="0" w:color="000000"/>
            </w:tcBorders>
            <w:shd w:val="clear" w:color="auto" w:fill="auto"/>
            <w:noWrap/>
          </w:tcPr>
          <w:p w:rsidR="00C1514C" w:rsidRPr="00E55719" w:rsidRDefault="00C1514C" w:rsidP="00A00A7A">
            <w:pPr>
              <w:spacing w:before="100" w:line="240" w:lineRule="exact"/>
              <w:jc w:val="center"/>
              <w:rPr>
                <w:b/>
                <w:bCs/>
                <w:sz w:val="23"/>
                <w:szCs w:val="23"/>
              </w:rPr>
            </w:pPr>
          </w:p>
        </w:tc>
        <w:tc>
          <w:tcPr>
            <w:tcW w:w="495" w:type="pct"/>
            <w:tcBorders>
              <w:top w:val="single" w:sz="4" w:space="0" w:color="000000"/>
              <w:left w:val="nil"/>
              <w:bottom w:val="single" w:sz="4" w:space="0" w:color="000000"/>
              <w:right w:val="single" w:sz="4" w:space="0" w:color="000000"/>
            </w:tcBorders>
            <w:shd w:val="clear" w:color="auto" w:fill="auto"/>
            <w:noWrap/>
          </w:tcPr>
          <w:p w:rsidR="00C1514C" w:rsidRPr="00E55719" w:rsidRDefault="00C1514C">
            <w:pPr>
              <w:jc w:val="right"/>
              <w:rPr>
                <w:b/>
                <w:sz w:val="22"/>
                <w:szCs w:val="22"/>
              </w:rPr>
            </w:pPr>
            <w:r w:rsidRPr="00E55719">
              <w:rPr>
                <w:b/>
                <w:sz w:val="22"/>
                <w:szCs w:val="22"/>
              </w:rPr>
              <w:t>60 131 284,00</w:t>
            </w:r>
          </w:p>
        </w:tc>
        <w:tc>
          <w:tcPr>
            <w:tcW w:w="495" w:type="pct"/>
            <w:tcBorders>
              <w:top w:val="single" w:sz="4" w:space="0" w:color="000000"/>
              <w:left w:val="nil"/>
              <w:bottom w:val="single" w:sz="4" w:space="0" w:color="000000"/>
              <w:right w:val="single" w:sz="4" w:space="0" w:color="000000"/>
            </w:tcBorders>
            <w:shd w:val="clear" w:color="auto" w:fill="auto"/>
            <w:noWrap/>
          </w:tcPr>
          <w:p w:rsidR="00C1514C" w:rsidRPr="00E55719" w:rsidRDefault="00C1514C">
            <w:pPr>
              <w:jc w:val="right"/>
              <w:rPr>
                <w:b/>
                <w:sz w:val="22"/>
                <w:szCs w:val="22"/>
              </w:rPr>
            </w:pPr>
            <w:r w:rsidRPr="00E55719">
              <w:rPr>
                <w:b/>
                <w:sz w:val="22"/>
                <w:szCs w:val="22"/>
              </w:rPr>
              <w:t>46 503 900,00</w:t>
            </w:r>
          </w:p>
        </w:tc>
        <w:tc>
          <w:tcPr>
            <w:tcW w:w="511" w:type="pct"/>
            <w:tcBorders>
              <w:top w:val="single" w:sz="4" w:space="0" w:color="000000"/>
              <w:left w:val="nil"/>
              <w:bottom w:val="single" w:sz="4" w:space="0" w:color="000000"/>
              <w:right w:val="single" w:sz="4" w:space="0" w:color="000000"/>
            </w:tcBorders>
            <w:shd w:val="clear" w:color="auto" w:fill="auto"/>
            <w:noWrap/>
          </w:tcPr>
          <w:p w:rsidR="00C1514C" w:rsidRPr="00E55719" w:rsidRDefault="00C1514C" w:rsidP="00112EDB">
            <w:pPr>
              <w:jc w:val="right"/>
              <w:rPr>
                <w:b/>
                <w:sz w:val="22"/>
                <w:szCs w:val="22"/>
              </w:rPr>
            </w:pPr>
            <w:r w:rsidRPr="00E55719">
              <w:rPr>
                <w:b/>
                <w:sz w:val="22"/>
                <w:szCs w:val="22"/>
              </w:rPr>
              <w:t xml:space="preserve">46 970 </w:t>
            </w:r>
            <w:r w:rsidR="00112EDB" w:rsidRPr="00E55719">
              <w:rPr>
                <w:b/>
                <w:sz w:val="22"/>
                <w:szCs w:val="22"/>
              </w:rPr>
              <w:t>6</w:t>
            </w:r>
            <w:r w:rsidRPr="00E55719">
              <w:rPr>
                <w:b/>
                <w:sz w:val="22"/>
                <w:szCs w:val="22"/>
              </w:rPr>
              <w:t>00,00</w:t>
            </w:r>
          </w:p>
        </w:tc>
      </w:tr>
    </w:tbl>
    <w:p w:rsidR="00EB0D5B" w:rsidRPr="00E55719" w:rsidRDefault="00EB0D5B" w:rsidP="00930D2B">
      <w:pPr>
        <w:rPr>
          <w:szCs w:val="28"/>
        </w:rPr>
      </w:pPr>
    </w:p>
    <w:p w:rsidR="00A00A7A" w:rsidRPr="00E55719" w:rsidRDefault="00A00A7A" w:rsidP="00930D2B">
      <w:pPr>
        <w:rPr>
          <w:szCs w:val="28"/>
        </w:rPr>
      </w:pPr>
    </w:p>
    <w:p w:rsidR="00A00A7A" w:rsidRPr="00E55719" w:rsidRDefault="00A00A7A" w:rsidP="00930D2B">
      <w:pPr>
        <w:rPr>
          <w:szCs w:val="28"/>
        </w:rPr>
      </w:pPr>
    </w:p>
    <w:p w:rsidR="00A00A7A" w:rsidRPr="00E55719" w:rsidRDefault="00A00A7A" w:rsidP="00930D2B">
      <w:pPr>
        <w:rPr>
          <w:szCs w:val="28"/>
        </w:rPr>
        <w:sectPr w:rsidR="00A00A7A" w:rsidRPr="00E55719" w:rsidSect="00EB0D5B">
          <w:pgSz w:w="16840" w:h="11907" w:orient="landscape" w:code="9"/>
          <w:pgMar w:top="1701" w:right="567" w:bottom="567" w:left="737" w:header="567" w:footer="567" w:gutter="0"/>
          <w:pgNumType w:start="1"/>
          <w:cols w:space="708"/>
          <w:titlePg/>
          <w:docGrid w:linePitch="381"/>
        </w:sectPr>
      </w:pPr>
    </w:p>
    <w:p w:rsidR="00A00A7A" w:rsidRPr="00E55719" w:rsidRDefault="00A00A7A" w:rsidP="00A00A7A">
      <w:pPr>
        <w:spacing w:line="240" w:lineRule="exact"/>
        <w:ind w:left="10490"/>
        <w:rPr>
          <w:szCs w:val="28"/>
        </w:rPr>
      </w:pPr>
      <w:r w:rsidRPr="00E55719">
        <w:rPr>
          <w:szCs w:val="28"/>
        </w:rPr>
        <w:t xml:space="preserve">Приложение </w:t>
      </w:r>
      <w:r w:rsidR="00B00A70" w:rsidRPr="00E55719">
        <w:rPr>
          <w:szCs w:val="28"/>
        </w:rPr>
        <w:t>4</w:t>
      </w:r>
    </w:p>
    <w:p w:rsidR="00A00A7A" w:rsidRPr="00E55719" w:rsidRDefault="00A00A7A" w:rsidP="00A00A7A">
      <w:pPr>
        <w:spacing w:line="240" w:lineRule="exact"/>
        <w:ind w:left="10490"/>
        <w:rPr>
          <w:szCs w:val="28"/>
        </w:rPr>
      </w:pPr>
      <w:r w:rsidRPr="00E55719">
        <w:rPr>
          <w:szCs w:val="28"/>
        </w:rPr>
        <w:t xml:space="preserve">к решению Совета депутатов Маловишерского городского поселения Маловишерского муниципального района </w:t>
      </w:r>
    </w:p>
    <w:p w:rsidR="00A00A7A" w:rsidRPr="00E55719" w:rsidRDefault="00A00A7A" w:rsidP="00A00A7A">
      <w:pPr>
        <w:spacing w:line="240" w:lineRule="exact"/>
        <w:ind w:left="10490"/>
        <w:rPr>
          <w:szCs w:val="28"/>
        </w:rPr>
      </w:pPr>
      <w:r w:rsidRPr="00E55719">
        <w:rPr>
          <w:szCs w:val="28"/>
        </w:rPr>
        <w:t xml:space="preserve">Новгородской области </w:t>
      </w:r>
    </w:p>
    <w:p w:rsidR="00A00A7A" w:rsidRPr="00E55719" w:rsidRDefault="00A00A7A" w:rsidP="00A00A7A">
      <w:pPr>
        <w:ind w:left="10490"/>
        <w:rPr>
          <w:szCs w:val="28"/>
        </w:rPr>
      </w:pPr>
    </w:p>
    <w:tbl>
      <w:tblPr>
        <w:tblW w:w="5000" w:type="pct"/>
        <w:tblLayout w:type="fixed"/>
        <w:tblLook w:val="04A0"/>
      </w:tblPr>
      <w:tblGrid>
        <w:gridCol w:w="8191"/>
        <w:gridCol w:w="851"/>
        <w:gridCol w:w="1415"/>
        <w:gridCol w:w="567"/>
        <w:gridCol w:w="1575"/>
        <w:gridCol w:w="1575"/>
        <w:gridCol w:w="1578"/>
      </w:tblGrid>
      <w:tr w:rsidR="00A00A7A" w:rsidRPr="00E55719" w:rsidTr="00114217">
        <w:trPr>
          <w:trHeight w:val="276"/>
        </w:trPr>
        <w:tc>
          <w:tcPr>
            <w:tcW w:w="2600" w:type="pct"/>
            <w:vMerge w:val="restart"/>
            <w:tcBorders>
              <w:top w:val="single" w:sz="4" w:space="0" w:color="000000"/>
              <w:left w:val="single" w:sz="4" w:space="0" w:color="000000"/>
              <w:right w:val="single" w:sz="4" w:space="0" w:color="000000"/>
            </w:tcBorders>
            <w:shd w:val="clear" w:color="auto" w:fill="auto"/>
            <w:hideMark/>
          </w:tcPr>
          <w:p w:rsidR="00A00A7A" w:rsidRPr="00E55719" w:rsidRDefault="00A00A7A" w:rsidP="00A00A7A">
            <w:pPr>
              <w:spacing w:line="240" w:lineRule="exact"/>
              <w:jc w:val="center"/>
              <w:rPr>
                <w:b/>
                <w:bCs/>
                <w:sz w:val="24"/>
              </w:rPr>
            </w:pPr>
            <w:r w:rsidRPr="00E55719">
              <w:rPr>
                <w:b/>
                <w:bCs/>
                <w:sz w:val="24"/>
              </w:rPr>
              <w:t>Наименование</w:t>
            </w:r>
          </w:p>
        </w:tc>
        <w:tc>
          <w:tcPr>
            <w:tcW w:w="270" w:type="pct"/>
            <w:vMerge w:val="restart"/>
            <w:tcBorders>
              <w:top w:val="single" w:sz="4" w:space="0" w:color="000000"/>
              <w:left w:val="nil"/>
              <w:right w:val="single" w:sz="4" w:space="0" w:color="000000"/>
            </w:tcBorders>
            <w:shd w:val="clear" w:color="auto" w:fill="auto"/>
            <w:noWrap/>
            <w:hideMark/>
          </w:tcPr>
          <w:p w:rsidR="00A00A7A" w:rsidRPr="00E55719" w:rsidRDefault="00A00A7A" w:rsidP="00A00A7A">
            <w:pPr>
              <w:spacing w:line="240" w:lineRule="exact"/>
              <w:jc w:val="center"/>
              <w:rPr>
                <w:b/>
                <w:bCs/>
                <w:sz w:val="24"/>
              </w:rPr>
            </w:pPr>
            <w:r w:rsidRPr="00E55719">
              <w:rPr>
                <w:b/>
                <w:bCs/>
                <w:sz w:val="24"/>
              </w:rPr>
              <w:t>РзПР</w:t>
            </w:r>
          </w:p>
        </w:tc>
        <w:tc>
          <w:tcPr>
            <w:tcW w:w="449" w:type="pct"/>
            <w:vMerge w:val="restart"/>
            <w:tcBorders>
              <w:top w:val="single" w:sz="4" w:space="0" w:color="000000"/>
              <w:left w:val="nil"/>
              <w:right w:val="single" w:sz="4" w:space="0" w:color="000000"/>
            </w:tcBorders>
            <w:shd w:val="clear" w:color="auto" w:fill="auto"/>
            <w:noWrap/>
            <w:hideMark/>
          </w:tcPr>
          <w:p w:rsidR="00A00A7A" w:rsidRPr="00E55719" w:rsidRDefault="00A00A7A" w:rsidP="00A00A7A">
            <w:pPr>
              <w:spacing w:line="240" w:lineRule="exact"/>
              <w:jc w:val="center"/>
              <w:rPr>
                <w:b/>
                <w:bCs/>
                <w:sz w:val="24"/>
              </w:rPr>
            </w:pPr>
            <w:r w:rsidRPr="00E55719">
              <w:rPr>
                <w:b/>
                <w:bCs/>
                <w:sz w:val="24"/>
              </w:rPr>
              <w:t>ЦСР</w:t>
            </w:r>
          </w:p>
        </w:tc>
        <w:tc>
          <w:tcPr>
            <w:tcW w:w="180" w:type="pct"/>
            <w:vMerge w:val="restart"/>
            <w:tcBorders>
              <w:top w:val="single" w:sz="4" w:space="0" w:color="000000"/>
              <w:left w:val="nil"/>
              <w:right w:val="single" w:sz="4" w:space="0" w:color="000000"/>
            </w:tcBorders>
            <w:shd w:val="clear" w:color="auto" w:fill="auto"/>
            <w:noWrap/>
            <w:hideMark/>
          </w:tcPr>
          <w:p w:rsidR="00A00A7A" w:rsidRPr="00E55719" w:rsidRDefault="00A00A7A" w:rsidP="00A00A7A">
            <w:pPr>
              <w:spacing w:line="240" w:lineRule="exact"/>
              <w:jc w:val="center"/>
              <w:rPr>
                <w:b/>
                <w:bCs/>
                <w:sz w:val="24"/>
              </w:rPr>
            </w:pPr>
            <w:r w:rsidRPr="00E55719">
              <w:rPr>
                <w:b/>
                <w:bCs/>
                <w:sz w:val="24"/>
              </w:rPr>
              <w:t>ВР</w:t>
            </w:r>
          </w:p>
        </w:tc>
        <w:tc>
          <w:tcPr>
            <w:tcW w:w="1501" w:type="pct"/>
            <w:gridSpan w:val="3"/>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A00A7A">
            <w:pPr>
              <w:spacing w:line="240" w:lineRule="exact"/>
              <w:jc w:val="center"/>
              <w:rPr>
                <w:sz w:val="24"/>
              </w:rPr>
            </w:pPr>
            <w:r w:rsidRPr="00E55719">
              <w:rPr>
                <w:b/>
                <w:bCs/>
                <w:sz w:val="24"/>
              </w:rPr>
              <w:t>Сумма (рублей)</w:t>
            </w:r>
          </w:p>
        </w:tc>
      </w:tr>
      <w:tr w:rsidR="00A00A7A" w:rsidRPr="00E55719" w:rsidTr="00114217">
        <w:trPr>
          <w:trHeight w:val="276"/>
        </w:trPr>
        <w:tc>
          <w:tcPr>
            <w:tcW w:w="2600" w:type="pct"/>
            <w:vMerge/>
            <w:tcBorders>
              <w:left w:val="single" w:sz="4" w:space="0" w:color="000000"/>
              <w:bottom w:val="single" w:sz="4" w:space="0" w:color="000000"/>
              <w:right w:val="single" w:sz="4" w:space="0" w:color="000000"/>
            </w:tcBorders>
            <w:shd w:val="clear" w:color="auto" w:fill="auto"/>
            <w:hideMark/>
          </w:tcPr>
          <w:p w:rsidR="00A00A7A" w:rsidRPr="00E55719" w:rsidRDefault="00A00A7A" w:rsidP="00A00A7A">
            <w:pPr>
              <w:spacing w:line="240" w:lineRule="exact"/>
              <w:jc w:val="center"/>
              <w:rPr>
                <w:sz w:val="24"/>
              </w:rPr>
            </w:pPr>
          </w:p>
        </w:tc>
        <w:tc>
          <w:tcPr>
            <w:tcW w:w="270" w:type="pct"/>
            <w:vMerge/>
            <w:tcBorders>
              <w:left w:val="nil"/>
              <w:bottom w:val="single" w:sz="4" w:space="0" w:color="000000"/>
              <w:right w:val="single" w:sz="4" w:space="0" w:color="000000"/>
            </w:tcBorders>
            <w:shd w:val="clear" w:color="auto" w:fill="auto"/>
            <w:noWrap/>
            <w:hideMark/>
          </w:tcPr>
          <w:p w:rsidR="00A00A7A" w:rsidRPr="00E55719" w:rsidRDefault="00A00A7A" w:rsidP="00A00A7A">
            <w:pPr>
              <w:spacing w:line="240" w:lineRule="exact"/>
              <w:jc w:val="center"/>
              <w:rPr>
                <w:sz w:val="24"/>
              </w:rPr>
            </w:pPr>
          </w:p>
        </w:tc>
        <w:tc>
          <w:tcPr>
            <w:tcW w:w="449" w:type="pct"/>
            <w:vMerge/>
            <w:tcBorders>
              <w:left w:val="nil"/>
              <w:bottom w:val="single" w:sz="4" w:space="0" w:color="000000"/>
              <w:right w:val="single" w:sz="4" w:space="0" w:color="000000"/>
            </w:tcBorders>
            <w:shd w:val="clear" w:color="auto" w:fill="auto"/>
            <w:noWrap/>
            <w:hideMark/>
          </w:tcPr>
          <w:p w:rsidR="00A00A7A" w:rsidRPr="00E55719" w:rsidRDefault="00A00A7A" w:rsidP="00A00A7A">
            <w:pPr>
              <w:spacing w:line="240" w:lineRule="exact"/>
              <w:jc w:val="center"/>
              <w:rPr>
                <w:sz w:val="24"/>
              </w:rPr>
            </w:pPr>
          </w:p>
        </w:tc>
        <w:tc>
          <w:tcPr>
            <w:tcW w:w="180" w:type="pct"/>
            <w:vMerge/>
            <w:tcBorders>
              <w:left w:val="nil"/>
              <w:bottom w:val="single" w:sz="4" w:space="0" w:color="000000"/>
              <w:right w:val="single" w:sz="4" w:space="0" w:color="000000"/>
            </w:tcBorders>
            <w:shd w:val="clear" w:color="auto" w:fill="auto"/>
            <w:noWrap/>
            <w:hideMark/>
          </w:tcPr>
          <w:p w:rsidR="00A00A7A" w:rsidRPr="00E55719" w:rsidRDefault="00A00A7A" w:rsidP="00A00A7A">
            <w:pPr>
              <w:spacing w:line="240" w:lineRule="exact"/>
              <w:jc w:val="center"/>
              <w:rPr>
                <w:sz w:val="24"/>
              </w:rPr>
            </w:pPr>
          </w:p>
        </w:tc>
        <w:tc>
          <w:tcPr>
            <w:tcW w:w="500"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8F67FD">
            <w:pPr>
              <w:spacing w:line="240" w:lineRule="exact"/>
              <w:jc w:val="center"/>
              <w:rPr>
                <w:b/>
                <w:bCs/>
                <w:sz w:val="24"/>
              </w:rPr>
            </w:pPr>
            <w:r w:rsidRPr="00E55719">
              <w:rPr>
                <w:b/>
                <w:bCs/>
                <w:sz w:val="24"/>
              </w:rPr>
              <w:t>202</w:t>
            </w:r>
            <w:r w:rsidR="008F67FD" w:rsidRPr="00E55719">
              <w:rPr>
                <w:b/>
                <w:bCs/>
                <w:sz w:val="24"/>
              </w:rPr>
              <w:t>4</w:t>
            </w:r>
            <w:r w:rsidRPr="00E55719">
              <w:rPr>
                <w:b/>
                <w:bCs/>
                <w:sz w:val="24"/>
              </w:rPr>
              <w:t xml:space="preserve"> год</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8F67FD">
            <w:pPr>
              <w:spacing w:line="240" w:lineRule="exact"/>
              <w:jc w:val="center"/>
              <w:rPr>
                <w:b/>
                <w:bCs/>
                <w:sz w:val="24"/>
              </w:rPr>
            </w:pPr>
            <w:r w:rsidRPr="00E55719">
              <w:rPr>
                <w:b/>
                <w:bCs/>
                <w:sz w:val="24"/>
              </w:rPr>
              <w:t>202</w:t>
            </w:r>
            <w:r w:rsidR="008F67FD" w:rsidRPr="00E55719">
              <w:rPr>
                <w:b/>
                <w:bCs/>
                <w:sz w:val="24"/>
              </w:rPr>
              <w:t>5</w:t>
            </w:r>
            <w:r w:rsidRPr="00E55719">
              <w:rPr>
                <w:b/>
                <w:bCs/>
                <w:sz w:val="24"/>
              </w:rPr>
              <w:t xml:space="preserve"> год</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8F67FD">
            <w:pPr>
              <w:spacing w:line="240" w:lineRule="exact"/>
              <w:jc w:val="center"/>
              <w:rPr>
                <w:b/>
                <w:bCs/>
                <w:sz w:val="24"/>
              </w:rPr>
            </w:pPr>
            <w:r w:rsidRPr="00E55719">
              <w:rPr>
                <w:b/>
                <w:bCs/>
                <w:sz w:val="24"/>
              </w:rPr>
              <w:t>202</w:t>
            </w:r>
            <w:r w:rsidR="008F67FD" w:rsidRPr="00E55719">
              <w:rPr>
                <w:b/>
                <w:bCs/>
                <w:sz w:val="24"/>
              </w:rPr>
              <w:t>6</w:t>
            </w:r>
            <w:r w:rsidRPr="00E55719">
              <w:rPr>
                <w:b/>
                <w:bCs/>
                <w:sz w:val="24"/>
              </w:rPr>
              <w:t xml:space="preserve"> год</w:t>
            </w:r>
          </w:p>
        </w:tc>
      </w:tr>
    </w:tbl>
    <w:p w:rsidR="00A00A7A" w:rsidRPr="00E55719" w:rsidRDefault="00A00A7A">
      <w:pPr>
        <w:rPr>
          <w:sz w:val="2"/>
          <w:szCs w:val="2"/>
        </w:rPr>
      </w:pPr>
    </w:p>
    <w:tbl>
      <w:tblPr>
        <w:tblW w:w="5000" w:type="pct"/>
        <w:tblLayout w:type="fixed"/>
        <w:tblLook w:val="04A0"/>
      </w:tblPr>
      <w:tblGrid>
        <w:gridCol w:w="8191"/>
        <w:gridCol w:w="851"/>
        <w:gridCol w:w="1415"/>
        <w:gridCol w:w="567"/>
        <w:gridCol w:w="1575"/>
        <w:gridCol w:w="1575"/>
        <w:gridCol w:w="1578"/>
      </w:tblGrid>
      <w:tr w:rsidR="00A00A7A" w:rsidRPr="00E55719" w:rsidTr="00114217">
        <w:trPr>
          <w:trHeight w:val="276"/>
          <w:tblHeader/>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A00A7A" w:rsidRPr="00E55719" w:rsidRDefault="00A00A7A" w:rsidP="007A0199">
            <w:pPr>
              <w:spacing w:line="240" w:lineRule="exact"/>
              <w:jc w:val="center"/>
              <w:rPr>
                <w:b/>
                <w:bCs/>
                <w:sz w:val="23"/>
                <w:szCs w:val="23"/>
              </w:rPr>
            </w:pPr>
            <w:r w:rsidRPr="00E55719">
              <w:rPr>
                <w:b/>
                <w:bCs/>
                <w:sz w:val="23"/>
                <w:szCs w:val="23"/>
              </w:rPr>
              <w:t>1</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7A0199">
            <w:pPr>
              <w:spacing w:line="240" w:lineRule="exact"/>
              <w:jc w:val="center"/>
              <w:rPr>
                <w:b/>
                <w:bCs/>
                <w:sz w:val="23"/>
                <w:szCs w:val="23"/>
              </w:rPr>
            </w:pPr>
            <w:r w:rsidRPr="00E55719">
              <w:rPr>
                <w:b/>
                <w:bCs/>
                <w:sz w:val="23"/>
                <w:szCs w:val="23"/>
              </w:rPr>
              <w:t>2</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7A0199">
            <w:pPr>
              <w:spacing w:line="240" w:lineRule="exact"/>
              <w:jc w:val="center"/>
              <w:rPr>
                <w:b/>
                <w:bCs/>
                <w:sz w:val="23"/>
                <w:szCs w:val="23"/>
              </w:rPr>
            </w:pPr>
            <w:r w:rsidRPr="00E55719">
              <w:rPr>
                <w:b/>
                <w:bCs/>
                <w:sz w:val="23"/>
                <w:szCs w:val="23"/>
              </w:rPr>
              <w:t>3</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7A0199">
            <w:pPr>
              <w:spacing w:line="240" w:lineRule="exact"/>
              <w:jc w:val="center"/>
              <w:rPr>
                <w:b/>
                <w:bCs/>
                <w:sz w:val="23"/>
                <w:szCs w:val="23"/>
              </w:rPr>
            </w:pPr>
            <w:r w:rsidRPr="00E55719">
              <w:rPr>
                <w:b/>
                <w:bCs/>
                <w:sz w:val="23"/>
                <w:szCs w:val="23"/>
              </w:rPr>
              <w:t>4</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7A0199">
            <w:pPr>
              <w:spacing w:line="240" w:lineRule="exact"/>
              <w:jc w:val="center"/>
              <w:rPr>
                <w:b/>
                <w:bCs/>
                <w:sz w:val="23"/>
                <w:szCs w:val="23"/>
              </w:rPr>
            </w:pPr>
            <w:r w:rsidRPr="00E55719">
              <w:rPr>
                <w:b/>
                <w:bCs/>
                <w:sz w:val="23"/>
                <w:szCs w:val="23"/>
              </w:rPr>
              <w:t>5</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7A0199">
            <w:pPr>
              <w:spacing w:line="240" w:lineRule="exact"/>
              <w:jc w:val="center"/>
              <w:rPr>
                <w:b/>
                <w:bCs/>
                <w:sz w:val="23"/>
                <w:szCs w:val="23"/>
              </w:rPr>
            </w:pPr>
            <w:r w:rsidRPr="00E55719">
              <w:rPr>
                <w:b/>
                <w:bCs/>
                <w:sz w:val="23"/>
                <w:szCs w:val="23"/>
              </w:rPr>
              <w:t>6</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A00A7A" w:rsidRPr="00E55719" w:rsidRDefault="00A00A7A" w:rsidP="007A0199">
            <w:pPr>
              <w:spacing w:line="240" w:lineRule="exact"/>
              <w:jc w:val="center"/>
              <w:rPr>
                <w:b/>
                <w:sz w:val="23"/>
                <w:szCs w:val="23"/>
              </w:rPr>
            </w:pPr>
            <w:r w:rsidRPr="00E55719">
              <w:rPr>
                <w:b/>
                <w:sz w:val="23"/>
                <w:szCs w:val="23"/>
              </w:rPr>
              <w:t>7</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rPr>
                <w:sz w:val="22"/>
                <w:szCs w:val="22"/>
              </w:rPr>
            </w:pPr>
            <w:r w:rsidRPr="00E55719">
              <w:rPr>
                <w:sz w:val="22"/>
                <w:szCs w:val="22"/>
              </w:rPr>
              <w:t>Общегосударственные вопросы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0100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3 587 255,41</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rsidP="00C92C3C">
            <w:pPr>
              <w:jc w:val="right"/>
              <w:rPr>
                <w:sz w:val="22"/>
                <w:szCs w:val="22"/>
              </w:rPr>
            </w:pPr>
            <w:r w:rsidRPr="00E55719">
              <w:rPr>
                <w:sz w:val="22"/>
                <w:szCs w:val="22"/>
              </w:rPr>
              <w:t>8 480 812,3</w:t>
            </w:r>
            <w:r w:rsidR="00C92C3C" w:rsidRPr="00E55719">
              <w:rPr>
                <w:sz w:val="22"/>
                <w:szCs w:val="22"/>
              </w:rPr>
              <w:t>2</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7 899 465,47</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0106</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616 900,00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220 000,00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240 000,00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Муниципальная программа "Повышение эффективности бюджетных расходов Маловишерского городского поселения на 2021-2025 годы"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0106</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0100000000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200 000,00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220 000,00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240 000,00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Повышение эффективности и прозрачности использования средств бюджета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0106</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0100200000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200 000,00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220 000,00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240 000,00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0106</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0100299990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220 000,00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240 000,00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0106</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0100299990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220 000,00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240 000,00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Расходы на обеспечение деятельности учреждений, не отнесенные к муниципальным программам</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0106</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7300000000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416 900,00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Проведение аудита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0106</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7320000000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416 900,00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Аудиторы Счетной палаты Маловишерского муниципального района Новгородской области (переданные полномочия)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0106</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7320001010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416 900,00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межбюджетные трансферты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0106</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7320001010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540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416 900,00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Обеспечение проведения выборов и референдумов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0107</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910 000,00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Прочие  расходы, не отнесенные к муниципальным программам</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0107</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910 000,00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Расходы связанные с проведением выборов в представительные органы муниципального образования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0107</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7200023340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910 000,00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0107</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7200023340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910 000,00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Резервные фонды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0111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1 950 894,41</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rsidP="00C92C3C">
            <w:pPr>
              <w:jc w:val="right"/>
              <w:outlineLvl w:val="0"/>
              <w:rPr>
                <w:sz w:val="22"/>
                <w:szCs w:val="22"/>
              </w:rPr>
            </w:pPr>
            <w:r w:rsidRPr="00E55719">
              <w:rPr>
                <w:sz w:val="22"/>
                <w:szCs w:val="22"/>
              </w:rPr>
              <w:t>8 151 351,3</w:t>
            </w:r>
            <w:r w:rsidR="00C92C3C" w:rsidRPr="00E55719">
              <w:rPr>
                <w:sz w:val="22"/>
                <w:szCs w:val="22"/>
              </w:rPr>
              <w:t>2</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7 550 004,47</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Прочие  расходы, не отнесенные к муниципальным программам</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0111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1 950 894,41</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rsidP="00C92C3C">
            <w:pPr>
              <w:jc w:val="right"/>
              <w:outlineLvl w:val="1"/>
              <w:rPr>
                <w:sz w:val="22"/>
                <w:szCs w:val="22"/>
              </w:rPr>
            </w:pPr>
            <w:r w:rsidRPr="00E55719">
              <w:rPr>
                <w:sz w:val="22"/>
                <w:szCs w:val="22"/>
              </w:rPr>
              <w:t>8 151 351,3</w:t>
            </w:r>
            <w:r w:rsidR="00C92C3C" w:rsidRPr="00E55719">
              <w:rPr>
                <w:sz w:val="22"/>
                <w:szCs w:val="22"/>
              </w:rPr>
              <w:t>2</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7 550 004,47</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Резервный фонд Маловишерского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0111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7200023780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1 950 894,41</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rsidP="00C92C3C">
            <w:pPr>
              <w:jc w:val="right"/>
              <w:outlineLvl w:val="4"/>
              <w:rPr>
                <w:sz w:val="22"/>
                <w:szCs w:val="22"/>
              </w:rPr>
            </w:pPr>
            <w:r w:rsidRPr="00E55719">
              <w:rPr>
                <w:sz w:val="22"/>
                <w:szCs w:val="22"/>
              </w:rPr>
              <w:t>8 151 351,3</w:t>
            </w:r>
            <w:r w:rsidR="00C92C3C" w:rsidRPr="00E55719">
              <w:rPr>
                <w:sz w:val="22"/>
                <w:szCs w:val="22"/>
              </w:rPr>
              <w:t>2</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7 550 004,47</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Резервные средства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0111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7200023780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870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1 950 894,41</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rsidP="00C92C3C">
            <w:pPr>
              <w:jc w:val="right"/>
              <w:outlineLvl w:val="5"/>
              <w:rPr>
                <w:sz w:val="22"/>
                <w:szCs w:val="22"/>
              </w:rPr>
            </w:pPr>
            <w:r w:rsidRPr="00E55719">
              <w:rPr>
                <w:sz w:val="22"/>
                <w:szCs w:val="22"/>
              </w:rPr>
              <w:t>8 151 351,3</w:t>
            </w:r>
            <w:r w:rsidR="00C92C3C" w:rsidRPr="00E55719">
              <w:rPr>
                <w:sz w:val="22"/>
                <w:szCs w:val="22"/>
              </w:rPr>
              <w:t>2</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7 550 004,47</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Другие общегосударственные вопросы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0113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109 461,00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109 461,00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109 461,00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Прочие  расходы, не отнесенные к муниципальным программам</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0113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109 461,00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109 461,00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109 461,00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Членские взносы в Ассоциацию "Совет муниципальных образований"</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0113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7200023100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102 461,00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102 461,00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102 461,00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Уплата налогов, сборов и иных платежей</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0113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7200023100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850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102 461,00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102 461,00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102 461,00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Мероприятия в сфере благоустройства территории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0113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7200023200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Расходы на выплаты персоналу государственных (муниципальных) органов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0113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7200023200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120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0113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7200070650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0113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7200070650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rPr>
                <w:sz w:val="22"/>
                <w:szCs w:val="22"/>
              </w:rPr>
            </w:pPr>
            <w:r w:rsidRPr="00E55719">
              <w:rPr>
                <w:sz w:val="22"/>
                <w:szCs w:val="22"/>
              </w:rPr>
              <w:t>Национальная безопасность и правоохранительная деятельность</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0300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3 061 800,00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3 041 800,00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3 041 800,00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Защита населения и территории от чрезвычайных ситуаций природного и техногенного характера, пожарная безопасность</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0310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396 000,00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396 000,00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396 000,00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городского поселения на 2021-2025 годы"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0310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0500000000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396 000,00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396 000,00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396 000,00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"Обеспечение пожарной безопасности на территории Маловишерского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0310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0510000000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396 000,00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396 000,00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396 000,00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Обеспечение пожарной безопасности на территории Маловишерского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0310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0510100000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396 000,00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396 000,00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396 000,00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0310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0510199990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396 000,00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396 000,00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396 000,00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0310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0510199990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396 000,00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396 000,00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396 000,00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Другие вопросы в области национальной безопасности и правоохранительной деятельности</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2 665 800,00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2 645 800,00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2 645 800,00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Муниципальная программа "Обеспечение общественного порядка и противодействие преступности в Маловишерском городском поселении на 2021- 2025 годы"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0400000000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2 435 800,00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2 415 800,00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2 415 800,00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"Профилактика правонарушений в Маловишерском городском поселении"</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0410000000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2 435 800,00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2 415 800,00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2 415 800,00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Вовлечение общественности в предупреждение правонарушений</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0410200000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2 435 800,00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2 415 800,00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2 415 800,00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0410285090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876 000,00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876 000,00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876 000,00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Расходы на выплаты персоналу государственных (муниципальных) органов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0410285090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120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876 000,00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876 000,00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876 000,00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0410299990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1 559 800,00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1 539 800,00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1 539 800,00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0410299990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1 559 800,00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1 539 800,00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1 539 800,00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городского поселения на 2021-2025 годы"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0500000000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230 000,00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230 000,00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230 000,00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"Обеспечение безопасности и охраны жизни людей на водных объектах Маловишерского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0520000000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230 000,00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230 000,00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230 000,00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Обеспечение безопасности и охраны жизни людей на водных объектах Маловишерского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0520100000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230 000,00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230 000,00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230 000,00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230 000,00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230 000,00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230 000,00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0314</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230 000,00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230 000,00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230 000,00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rPr>
                <w:sz w:val="22"/>
                <w:szCs w:val="22"/>
              </w:rPr>
            </w:pPr>
            <w:r w:rsidRPr="00E55719">
              <w:rPr>
                <w:sz w:val="22"/>
                <w:szCs w:val="22"/>
              </w:rPr>
              <w:t>Национальная экономика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0400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17 414 000,00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6 552 500,00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6 662 000,00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Дорожное хозяйство (дорожные фонды)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17 414 000,00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6 552 500,00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6 662 000,00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Муниципальная программа "Благоустройство территории Маловишерского городского поселения Маловишерского муниципального района Новгородской области на 2021-2025 годы"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0600000000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17 414 000,00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6 552 500,00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6 662 000,00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"Содержание и текущий ремонт дорог"</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0630000000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17 414 000,00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6 552 500,00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6 662 000,00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Обеспечение  надлежащего содержания дорожной сети</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0630100000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17 414 000,00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6 552 500,00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6 662 000,00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Средства на формирование муниципальных дорожных фондов за счет субсидии областного бюджета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0630171520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3 224 000,00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2 149 000,00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2 149 000,00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0630171520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3 224 000,00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2 149 000,00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2 149 000,00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из областного бюджета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0630171540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10 000 000,00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0630171540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10 000 000,00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Содержание дорожной сети</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0630199970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3 918 990,00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4 290 500,00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4 400 000,00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0630199970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3 918 990,00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4 290 500,00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4 400 000,00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Средства на формирование муниципальных дорожных фондов (софинансирование из бюджета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06301S1520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170 000,00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113 000,00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113 000,00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06301S1520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170 000,00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113 000,00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113 000,00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бюджета муниципального района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06301S1540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101 010,00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0409</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06301S1540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101 010,00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rPr>
                <w:sz w:val="22"/>
                <w:szCs w:val="22"/>
              </w:rPr>
            </w:pPr>
            <w:r w:rsidRPr="00E55719">
              <w:rPr>
                <w:sz w:val="22"/>
                <w:szCs w:val="22"/>
              </w:rPr>
              <w:t>Жилищно-коммунальное хозяйство</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0500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34 978 746,63</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26 314 796,60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26 178 726,52</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Жилищное хозяйство</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5 813 469,43</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3 754 096,60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3 801 626,52</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Муниципальная программа "Улучшение жилищных условий граждан и повышение качества жилищно- коммунальных услуг в Маловишерском городском поселении на 2021-2025 годы "</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0700000000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5 813 469,43</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3 754 096,60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3 801 626,52</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"Переселение граждан, проживающих на территории  Маловишерского городского поселения, из многоквартирных домов, признанных аварийными и подлежащими сносу"</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0710000000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800 000,00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Сокращение количества аварийного жилищного фонда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0710100000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800 000,00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0710199990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800 000,00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r>
      <w:tr w:rsidR="007A0199" w:rsidRPr="00E55719" w:rsidTr="008F67FD">
        <w:trPr>
          <w:trHeight w:val="369"/>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0710199990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800 000,00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"Капитальный ремонт жилищного фонда Маловишерского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0720000000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2 303 700,00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1 161 700,00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1 161 700,00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Проведение капитального ремонта  общего имущества многоквартирных домов и жилых помещений муниципального фонда  Маловишерского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0720100000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2 303 700,00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1 161 700,00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1 161 700,00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Ремонты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0720199980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1 013 000,00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0720199980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1 013 000,00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0720199990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1 290 700,00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1 161 700,00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1 161 700,00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0720199990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1 290 700,00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1 161 700,00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1 161 700,00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"Содержание объектов жилищно-коммунального хозяйства Маловишерского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0730000000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1 640 000,00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1 640 000,00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1 640 000,00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Улучшение показателей качества, надежности, безопасности и энергетической эффективности поставляемых ресурсов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0730100000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1 640 000,00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1 640 000,00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1 640 000,00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1 640 000,00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1 640 000,00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1 640 000,00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810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1 640 000,00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1 640 000,00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1 640 000,00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"Обеспечение жилыми помещениями граждан, проживающих на территории Маловишерского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0740000000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1 069 769,43</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952 396,60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999 926,52</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Предоставление молодым семьям, признанных в установленном порядке нуждающимися в улучшении жилищных условий, социальных выплат на приобретение жилья или строительство индивидуального жилого дома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0740100000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1 069 769,43</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952 396,60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999 926,52</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0740199990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1 069 769,43</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952 396,60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999 926,52</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межбюджетные трансферты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0740199990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540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1 069 769,43</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952 396,60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999 926,52</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Коммунальное хозяйство</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0502</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3 349 147,20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400 000,00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400 000,00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Муниципальная программа "Улучшение жилищных условий граждан и повышение качества жилищно- коммунальных услуг в Маловишерском городском поселении на 2021-2025 годы "</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0502</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0700000000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3 349 147,20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400 000,00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400 000,00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"Содержание объектов жилищно-коммунального хозяйства Маловишерского городского поселения"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0502</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0730000000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3 349 147,20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400 000,00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400 000,00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Улучшение показателей качества, надежности, безопасности и энергетической эффективности поставляемых ресурсов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0502</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0730100000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3 349 147,20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400 000,00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400 000,00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0502</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3 349 147,20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400 000,00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400 000,00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0502</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межбюджетные трансферты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0502</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540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2 949 147,20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0502</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0730199990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810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Благоустройство</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25 816 130,00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22 160 700,00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21 977 100,00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Муниципальная программа "Благоустройство территории Маловишерского городского поселения Маловишерского муниципального района Новгородской области на 2021-2025 годы"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0600000000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18 109 400,00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18 160 700,00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17 977 100,00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"Уличное освещение"</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0610000000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7 166 000,00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7 166 000,00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7 166 000,00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Организация освещения улиц Маловишерского городского  поселения в целях улучшения условий проживания жителей</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0610100000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7 166 000,00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7 166 000,00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7 166 000,00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Оплата за потребленную электроэнергию</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0610110060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4 806 000,00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4 806 000,00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4 806 000,00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0610110060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4 806 000,00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4 806 000,00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4 806 000,00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Техническое обслуживание уличного освещения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0610110210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2 360 000,00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2 360 000,00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2 360 000,00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0610110210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2 360 000,00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2 360 000,00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2 360 000,00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"Погребение и похоронное дело"</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0620000000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1 000 000,00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1 000 000,00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1 000 000,00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Развитие услуг в сфере погребения и похоронного дела, содействие совершенствованию системы организации похоронного дела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0620100000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1 000 000,00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1 000 000,00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1 000 000,00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0620199990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1 000 000,00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1 000 000,00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1 000 000,00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0620199990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1 000 000,00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1 000 000,00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1 000 000,00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2"/>
              <w:rPr>
                <w:sz w:val="22"/>
                <w:szCs w:val="22"/>
              </w:rPr>
            </w:pPr>
            <w:r w:rsidRPr="00E55719">
              <w:rPr>
                <w:sz w:val="22"/>
                <w:szCs w:val="22"/>
              </w:rPr>
              <w:t>Подпрограмма "Озеленение и уборка мусора, содержание ливневой канализации"</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0640000000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2"/>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9 943 400,00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9 994 700,00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2"/>
              <w:rPr>
                <w:sz w:val="22"/>
                <w:szCs w:val="22"/>
              </w:rPr>
            </w:pPr>
            <w:r w:rsidRPr="00E55719">
              <w:rPr>
                <w:sz w:val="22"/>
                <w:szCs w:val="22"/>
              </w:rPr>
              <w:t>9 811 100,00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Приведение территории Маловишерского городского поселения в соответствии с нормативными требованиями, предъявляемыми к озеленению, с требованиями санитарно- эпидемиологических и экологических норм</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0640100000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9 943 400,00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9 994 700,00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9 811 100,00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Иные межбюджетные трансферты бюджетам поселений на выявление и ликвидацию объектов накопленого вреда окружающей среде,на предотвращение и снижение негативного воздействия на окружающуй среду</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0640185100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2 070 800,00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2 540 100,00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2 356 500,00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0640185100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2 070 800,00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2 540 100,00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2 356 500,00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0640199990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7 872 600,00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7 454 600,00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7 454 600,00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0640199990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7 872 600,00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7 454 600,00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7 454 600,00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Муниципальная программа "Формирование современной городской среды на территории Маловишерского городского поселения на 2018 - 2024 годы"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0800000000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7 706 730,00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4 000 000,00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4 000 000,00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Строительство городского парка по концепции создания комфортной городской среды "Парк у Вишерки"</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0800400000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3 000 000,00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3 000 000,00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3 000 000,00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0800499990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3 000 000,00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3 000 000,00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3 000 000,00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0800499990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3 000 000,00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3 000 000,00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3 000 000,00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3"/>
              <w:rPr>
                <w:sz w:val="22"/>
                <w:szCs w:val="22"/>
              </w:rPr>
            </w:pPr>
            <w:r w:rsidRPr="00E55719">
              <w:rPr>
                <w:sz w:val="22"/>
                <w:szCs w:val="22"/>
              </w:rPr>
              <w:t>Федеральный проект "Формирование комфортной городской среды"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080F200000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3"/>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4 706 730,00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1 000 000,00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3"/>
              <w:rPr>
                <w:sz w:val="22"/>
                <w:szCs w:val="22"/>
              </w:rPr>
            </w:pPr>
            <w:r w:rsidRPr="00E55719">
              <w:rPr>
                <w:sz w:val="22"/>
                <w:szCs w:val="22"/>
              </w:rPr>
              <w:t>1 000 000,00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080F255550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4 706 730,00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1 000 000,00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1 000 000,00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0503</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080F255550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4 706 730,00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1 000 000,00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1 000 000,00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rPr>
                <w:sz w:val="22"/>
                <w:szCs w:val="22"/>
              </w:rPr>
            </w:pPr>
            <w:r w:rsidRPr="00E55719">
              <w:rPr>
                <w:sz w:val="22"/>
                <w:szCs w:val="22"/>
              </w:rPr>
              <w:t>Образование</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0700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14 900,00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14 900,00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14 900,00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Молодежная политика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0707</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14 900,00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14 900,00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14 900,00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Прочие  расходы, не отнесенные к муниципальным программам</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0707</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14 900,00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14 900,00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14 900,00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Мероприятия в сфере молодежной политики</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0707</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7200010010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14 900,00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14 900,00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14 900,00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0707</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7200010010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14 900,00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14 900,00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межбюджетные трансферты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0707</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7200010010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540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14 900,00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rPr>
                <w:sz w:val="22"/>
                <w:szCs w:val="22"/>
              </w:rPr>
            </w:pPr>
            <w:r w:rsidRPr="00E55719">
              <w:rPr>
                <w:sz w:val="22"/>
                <w:szCs w:val="22"/>
              </w:rPr>
              <w:t>Культура, кинематография</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0800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12 000,00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12 000,00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12 000,00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Культура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0801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12 000,00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12 000,00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12 000,00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Прочие  расходы, не отнесенные к муниципальным программам</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0801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12 000,00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12 000,00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12 000,00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Мероприятия в сфере культуры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0801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7200010020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12 000,00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12 000,00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12 000,00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0801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7200010020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12 000,00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12 000,00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межбюджетные трансферты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0801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7200010020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540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12 000,00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rPr>
                <w:sz w:val="22"/>
                <w:szCs w:val="22"/>
              </w:rPr>
            </w:pPr>
            <w:r w:rsidRPr="00E55719">
              <w:rPr>
                <w:sz w:val="22"/>
                <w:szCs w:val="22"/>
              </w:rPr>
              <w:t>Социальная политика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1000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360 200,00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360 200,00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360 200,00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Пенсионное обеспечение</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1001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360 200,00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360 200,00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360 200,00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Прочие  расходы, не отнесенные к муниципальным программам</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1001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360 200,00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360 200,00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360 200,00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Доплаты к пенсиям муниципальных служащих</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1001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7200023050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360 200,00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360 200,00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360 200,00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Публичные нормативные социальные выплаты гражданам</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1001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7200023050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310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360 200,00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360 200,00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360 200,00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rPr>
                <w:sz w:val="22"/>
                <w:szCs w:val="22"/>
              </w:rPr>
            </w:pPr>
            <w:r w:rsidRPr="00E55719">
              <w:rPr>
                <w:sz w:val="22"/>
                <w:szCs w:val="22"/>
              </w:rPr>
              <w:t>Физическая культура и спорт</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1100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700 000,00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700 000,00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700 000,00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Физическая культура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1101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700 000,00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700 000,00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700 000,00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Прочие  расходы, не отнесенные к муниципальным программам</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1101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700 000,00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700 000,00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700 000,00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Мероприятия в области спорта и физической культуры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1101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7200010030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700 000,00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700 000,00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700 000,00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1101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7200010030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240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700 000,00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700 000,00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Иные межбюджетные трансферты</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1101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7200010030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540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700 000,00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rPr>
                <w:sz w:val="22"/>
                <w:szCs w:val="22"/>
              </w:rPr>
            </w:pPr>
            <w:r w:rsidRPr="00E55719">
              <w:rPr>
                <w:sz w:val="22"/>
                <w:szCs w:val="22"/>
              </w:rPr>
              <w:t>Обслуживание государственного и муниципального долга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1300</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2 381,96</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1 891,08</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rPr>
                <w:sz w:val="22"/>
                <w:szCs w:val="22"/>
              </w:rPr>
            </w:pPr>
            <w:r w:rsidRPr="00E55719">
              <w:rPr>
                <w:sz w:val="22"/>
                <w:szCs w:val="22"/>
              </w:rPr>
              <w:t>1 508,01</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Обслуживание государственного внутреннего и муниципального долга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1301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2 381,96</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1 891,08</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1 508,01</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1"/>
              <w:rPr>
                <w:sz w:val="22"/>
                <w:szCs w:val="22"/>
              </w:rPr>
            </w:pPr>
            <w:r w:rsidRPr="00E55719">
              <w:rPr>
                <w:sz w:val="22"/>
                <w:szCs w:val="22"/>
              </w:rPr>
              <w:t>Прочие  расходы, не отнесенные к муниципальным программам</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1301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7200000000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1"/>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2 381,96</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1 891,08</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1"/>
              <w:rPr>
                <w:sz w:val="22"/>
                <w:szCs w:val="22"/>
              </w:rPr>
            </w:pPr>
            <w:r w:rsidRPr="00E55719">
              <w:rPr>
                <w:sz w:val="22"/>
                <w:szCs w:val="22"/>
              </w:rPr>
              <w:t>1 508,01</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4"/>
              <w:rPr>
                <w:sz w:val="22"/>
                <w:szCs w:val="22"/>
              </w:rPr>
            </w:pPr>
            <w:r w:rsidRPr="00E55719">
              <w:rPr>
                <w:sz w:val="22"/>
                <w:szCs w:val="22"/>
              </w:rPr>
              <w:t>Процентные платежи по муниципальному долгу</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1301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7200023900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2 381,96</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1 891,08</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4"/>
              <w:rPr>
                <w:sz w:val="22"/>
                <w:szCs w:val="22"/>
              </w:rPr>
            </w:pPr>
            <w:r w:rsidRPr="00E55719">
              <w:rPr>
                <w:sz w:val="22"/>
                <w:szCs w:val="22"/>
              </w:rPr>
              <w:t>1 508,01</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5"/>
              <w:rPr>
                <w:sz w:val="22"/>
                <w:szCs w:val="22"/>
              </w:rPr>
            </w:pPr>
            <w:r w:rsidRPr="00E55719">
              <w:rPr>
                <w:sz w:val="22"/>
                <w:szCs w:val="22"/>
              </w:rPr>
              <w:t>Обслуживание муниципального долга</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1301</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7200023900</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5"/>
              <w:rPr>
                <w:sz w:val="22"/>
                <w:szCs w:val="22"/>
              </w:rPr>
            </w:pPr>
            <w:r w:rsidRPr="00E55719">
              <w:rPr>
                <w:sz w:val="22"/>
                <w:szCs w:val="22"/>
              </w:rPr>
              <w:t>730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2 381,96</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1 891,08</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5"/>
              <w:rPr>
                <w:sz w:val="22"/>
                <w:szCs w:val="22"/>
              </w:rPr>
            </w:pPr>
            <w:r w:rsidRPr="00E55719">
              <w:rPr>
                <w:sz w:val="22"/>
                <w:szCs w:val="22"/>
              </w:rPr>
              <w:t>1 508,01</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hideMark/>
          </w:tcPr>
          <w:p w:rsidR="007A0199" w:rsidRPr="00E55719" w:rsidRDefault="007A0199" w:rsidP="007A0199">
            <w:pPr>
              <w:jc w:val="both"/>
              <w:outlineLvl w:val="0"/>
              <w:rPr>
                <w:sz w:val="22"/>
                <w:szCs w:val="22"/>
              </w:rPr>
            </w:pPr>
            <w:r w:rsidRPr="00E55719">
              <w:rPr>
                <w:sz w:val="22"/>
                <w:szCs w:val="22"/>
              </w:rPr>
              <w:t>Условно утверждаемые</w:t>
            </w:r>
          </w:p>
        </w:tc>
        <w:tc>
          <w:tcPr>
            <w:tcW w:w="27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449"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center"/>
              <w:outlineLvl w:val="0"/>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0,00</w:t>
            </w:r>
          </w:p>
        </w:tc>
        <w:tc>
          <w:tcPr>
            <w:tcW w:w="500"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1 025 000,00</w:t>
            </w:r>
          </w:p>
        </w:tc>
        <w:tc>
          <w:tcPr>
            <w:tcW w:w="501" w:type="pct"/>
            <w:tcBorders>
              <w:top w:val="single" w:sz="4" w:space="0" w:color="000000"/>
              <w:left w:val="nil"/>
              <w:bottom w:val="single" w:sz="4" w:space="0" w:color="000000"/>
              <w:right w:val="single" w:sz="4" w:space="0" w:color="000000"/>
            </w:tcBorders>
            <w:shd w:val="clear" w:color="auto" w:fill="auto"/>
            <w:noWrap/>
            <w:hideMark/>
          </w:tcPr>
          <w:p w:rsidR="007A0199" w:rsidRPr="00E55719" w:rsidRDefault="007A0199">
            <w:pPr>
              <w:jc w:val="right"/>
              <w:outlineLvl w:val="0"/>
              <w:rPr>
                <w:sz w:val="22"/>
                <w:szCs w:val="22"/>
              </w:rPr>
            </w:pPr>
            <w:r w:rsidRPr="00E55719">
              <w:rPr>
                <w:sz w:val="22"/>
                <w:szCs w:val="22"/>
              </w:rPr>
              <w:t>2 100 000,00</w:t>
            </w:r>
          </w:p>
        </w:tc>
      </w:tr>
      <w:tr w:rsidR="007A0199"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tcPr>
          <w:p w:rsidR="007A0199" w:rsidRPr="00E55719" w:rsidRDefault="007A0199" w:rsidP="007A0199">
            <w:pPr>
              <w:jc w:val="both"/>
              <w:outlineLvl w:val="4"/>
              <w:rPr>
                <w:sz w:val="22"/>
                <w:szCs w:val="22"/>
              </w:rPr>
            </w:pPr>
            <w:r w:rsidRPr="00E55719">
              <w:rPr>
                <w:sz w:val="22"/>
                <w:szCs w:val="22"/>
              </w:rPr>
              <w:t>Условно утверждаемые расходы</w:t>
            </w:r>
          </w:p>
        </w:tc>
        <w:tc>
          <w:tcPr>
            <w:tcW w:w="270" w:type="pct"/>
            <w:tcBorders>
              <w:top w:val="single" w:sz="4" w:space="0" w:color="000000"/>
              <w:left w:val="nil"/>
              <w:bottom w:val="single" w:sz="4" w:space="0" w:color="000000"/>
              <w:right w:val="single" w:sz="4" w:space="0" w:color="000000"/>
            </w:tcBorders>
            <w:shd w:val="clear" w:color="auto" w:fill="auto"/>
            <w:noWrap/>
          </w:tcPr>
          <w:p w:rsidR="007A0199" w:rsidRPr="00E55719" w:rsidRDefault="007A0199">
            <w:pPr>
              <w:jc w:val="center"/>
              <w:outlineLvl w:val="4"/>
              <w:rPr>
                <w:sz w:val="22"/>
                <w:szCs w:val="22"/>
              </w:rPr>
            </w:pPr>
            <w:r w:rsidRPr="00E55719">
              <w:rPr>
                <w:sz w:val="22"/>
                <w:szCs w:val="22"/>
              </w:rPr>
              <w:t> </w:t>
            </w:r>
          </w:p>
        </w:tc>
        <w:tc>
          <w:tcPr>
            <w:tcW w:w="449" w:type="pct"/>
            <w:tcBorders>
              <w:top w:val="single" w:sz="4" w:space="0" w:color="000000"/>
              <w:left w:val="nil"/>
              <w:bottom w:val="single" w:sz="4" w:space="0" w:color="000000"/>
              <w:right w:val="single" w:sz="4" w:space="0" w:color="000000"/>
            </w:tcBorders>
            <w:shd w:val="clear" w:color="auto" w:fill="auto"/>
            <w:noWrap/>
          </w:tcPr>
          <w:p w:rsidR="007A0199" w:rsidRPr="00E55719" w:rsidRDefault="007A0199">
            <w:pPr>
              <w:jc w:val="center"/>
              <w:outlineLvl w:val="4"/>
              <w:rPr>
                <w:sz w:val="22"/>
                <w:szCs w:val="22"/>
              </w:rPr>
            </w:pPr>
            <w:r w:rsidRPr="00E55719">
              <w:rPr>
                <w:sz w:val="22"/>
                <w:szCs w:val="22"/>
              </w:rPr>
              <w:t> </w:t>
            </w:r>
          </w:p>
        </w:tc>
        <w:tc>
          <w:tcPr>
            <w:tcW w:w="180" w:type="pct"/>
            <w:tcBorders>
              <w:top w:val="single" w:sz="4" w:space="0" w:color="000000"/>
              <w:left w:val="nil"/>
              <w:bottom w:val="single" w:sz="4" w:space="0" w:color="000000"/>
              <w:right w:val="single" w:sz="4" w:space="0" w:color="000000"/>
            </w:tcBorders>
            <w:shd w:val="clear" w:color="auto" w:fill="auto"/>
            <w:noWrap/>
          </w:tcPr>
          <w:p w:rsidR="007A0199" w:rsidRPr="00E55719" w:rsidRDefault="007A0199">
            <w:pPr>
              <w:jc w:val="center"/>
              <w:outlineLvl w:val="4"/>
              <w:rPr>
                <w:sz w:val="22"/>
                <w:szCs w:val="22"/>
              </w:rPr>
            </w:pPr>
            <w:r w:rsidRPr="00E55719">
              <w:rPr>
                <w:sz w:val="22"/>
                <w:szCs w:val="22"/>
              </w:rPr>
              <w:t> </w:t>
            </w:r>
          </w:p>
        </w:tc>
        <w:tc>
          <w:tcPr>
            <w:tcW w:w="500" w:type="pct"/>
            <w:tcBorders>
              <w:top w:val="single" w:sz="4" w:space="0" w:color="000000"/>
              <w:left w:val="nil"/>
              <w:bottom w:val="single" w:sz="4" w:space="0" w:color="000000"/>
              <w:right w:val="single" w:sz="4" w:space="0" w:color="000000"/>
            </w:tcBorders>
            <w:shd w:val="clear" w:color="auto" w:fill="auto"/>
            <w:noWrap/>
          </w:tcPr>
          <w:p w:rsidR="007A0199" w:rsidRPr="00E55719" w:rsidRDefault="007A0199">
            <w:pPr>
              <w:jc w:val="right"/>
              <w:outlineLvl w:val="4"/>
              <w:rPr>
                <w:sz w:val="22"/>
                <w:szCs w:val="22"/>
              </w:rPr>
            </w:pPr>
            <w:r w:rsidRPr="00E55719">
              <w:rPr>
                <w:sz w:val="22"/>
                <w:szCs w:val="22"/>
              </w:rPr>
              <w:t>0,00</w:t>
            </w:r>
          </w:p>
        </w:tc>
        <w:tc>
          <w:tcPr>
            <w:tcW w:w="500" w:type="pct"/>
            <w:tcBorders>
              <w:top w:val="single" w:sz="4" w:space="0" w:color="000000"/>
              <w:left w:val="nil"/>
              <w:bottom w:val="single" w:sz="4" w:space="0" w:color="000000"/>
              <w:right w:val="single" w:sz="4" w:space="0" w:color="000000"/>
            </w:tcBorders>
            <w:shd w:val="clear" w:color="auto" w:fill="auto"/>
            <w:noWrap/>
          </w:tcPr>
          <w:p w:rsidR="007A0199" w:rsidRPr="00E55719" w:rsidRDefault="007A0199">
            <w:pPr>
              <w:jc w:val="right"/>
              <w:outlineLvl w:val="4"/>
              <w:rPr>
                <w:sz w:val="22"/>
                <w:szCs w:val="22"/>
              </w:rPr>
            </w:pPr>
            <w:r w:rsidRPr="00E55719">
              <w:rPr>
                <w:sz w:val="22"/>
                <w:szCs w:val="22"/>
              </w:rPr>
              <w:t>1 025 000,00</w:t>
            </w:r>
          </w:p>
        </w:tc>
        <w:tc>
          <w:tcPr>
            <w:tcW w:w="501" w:type="pct"/>
            <w:tcBorders>
              <w:top w:val="single" w:sz="4" w:space="0" w:color="000000"/>
              <w:left w:val="nil"/>
              <w:bottom w:val="single" w:sz="4" w:space="0" w:color="000000"/>
              <w:right w:val="single" w:sz="4" w:space="0" w:color="000000"/>
            </w:tcBorders>
            <w:shd w:val="clear" w:color="auto" w:fill="auto"/>
            <w:noWrap/>
          </w:tcPr>
          <w:p w:rsidR="007A0199" w:rsidRPr="00E55719" w:rsidRDefault="007A0199">
            <w:pPr>
              <w:jc w:val="right"/>
              <w:outlineLvl w:val="4"/>
              <w:rPr>
                <w:sz w:val="22"/>
                <w:szCs w:val="22"/>
              </w:rPr>
            </w:pPr>
            <w:r w:rsidRPr="00E55719">
              <w:rPr>
                <w:sz w:val="22"/>
                <w:szCs w:val="22"/>
              </w:rPr>
              <w:t>2 100 000,00</w:t>
            </w:r>
          </w:p>
        </w:tc>
      </w:tr>
      <w:tr w:rsidR="008F67FD" w:rsidRPr="00E55719" w:rsidTr="00114217">
        <w:trPr>
          <w:trHeight w:val="20"/>
        </w:trPr>
        <w:tc>
          <w:tcPr>
            <w:tcW w:w="2600" w:type="pct"/>
            <w:tcBorders>
              <w:top w:val="single" w:sz="4" w:space="0" w:color="000000"/>
              <w:left w:val="single" w:sz="4" w:space="0" w:color="000000"/>
              <w:bottom w:val="single" w:sz="4" w:space="0" w:color="000000"/>
              <w:right w:val="single" w:sz="4" w:space="0" w:color="000000"/>
            </w:tcBorders>
            <w:shd w:val="clear" w:color="auto" w:fill="auto"/>
          </w:tcPr>
          <w:p w:rsidR="008F67FD" w:rsidRPr="00E55719" w:rsidRDefault="008F67FD" w:rsidP="007A0199">
            <w:pPr>
              <w:spacing w:before="100" w:line="240" w:lineRule="exact"/>
              <w:jc w:val="both"/>
              <w:outlineLvl w:val="5"/>
              <w:rPr>
                <w:b/>
                <w:sz w:val="23"/>
                <w:szCs w:val="23"/>
              </w:rPr>
            </w:pPr>
            <w:r w:rsidRPr="00E55719">
              <w:rPr>
                <w:b/>
                <w:sz w:val="23"/>
                <w:szCs w:val="23"/>
              </w:rPr>
              <w:t>Всего расходов</w:t>
            </w:r>
          </w:p>
        </w:tc>
        <w:tc>
          <w:tcPr>
            <w:tcW w:w="270" w:type="pct"/>
            <w:tcBorders>
              <w:top w:val="single" w:sz="4" w:space="0" w:color="000000"/>
              <w:left w:val="nil"/>
              <w:bottom w:val="single" w:sz="4" w:space="0" w:color="000000"/>
              <w:right w:val="single" w:sz="4" w:space="0" w:color="000000"/>
            </w:tcBorders>
            <w:shd w:val="clear" w:color="auto" w:fill="auto"/>
            <w:noWrap/>
          </w:tcPr>
          <w:p w:rsidR="008F67FD" w:rsidRPr="00E55719" w:rsidRDefault="008F67FD" w:rsidP="00A00A7A">
            <w:pPr>
              <w:spacing w:before="100" w:line="240" w:lineRule="exact"/>
              <w:jc w:val="center"/>
              <w:outlineLvl w:val="5"/>
              <w:rPr>
                <w:b/>
                <w:sz w:val="23"/>
                <w:szCs w:val="23"/>
              </w:rPr>
            </w:pPr>
          </w:p>
        </w:tc>
        <w:tc>
          <w:tcPr>
            <w:tcW w:w="449" w:type="pct"/>
            <w:tcBorders>
              <w:top w:val="single" w:sz="4" w:space="0" w:color="000000"/>
              <w:left w:val="nil"/>
              <w:bottom w:val="single" w:sz="4" w:space="0" w:color="000000"/>
              <w:right w:val="single" w:sz="4" w:space="0" w:color="000000"/>
            </w:tcBorders>
            <w:shd w:val="clear" w:color="auto" w:fill="auto"/>
            <w:noWrap/>
          </w:tcPr>
          <w:p w:rsidR="008F67FD" w:rsidRPr="00E55719" w:rsidRDefault="008F67FD" w:rsidP="00A00A7A">
            <w:pPr>
              <w:spacing w:before="100" w:line="240" w:lineRule="exact"/>
              <w:jc w:val="center"/>
              <w:outlineLvl w:val="5"/>
              <w:rPr>
                <w:b/>
                <w:sz w:val="23"/>
                <w:szCs w:val="23"/>
              </w:rPr>
            </w:pPr>
          </w:p>
        </w:tc>
        <w:tc>
          <w:tcPr>
            <w:tcW w:w="180" w:type="pct"/>
            <w:tcBorders>
              <w:top w:val="single" w:sz="4" w:space="0" w:color="000000"/>
              <w:left w:val="nil"/>
              <w:bottom w:val="single" w:sz="4" w:space="0" w:color="000000"/>
              <w:right w:val="single" w:sz="4" w:space="0" w:color="000000"/>
            </w:tcBorders>
            <w:shd w:val="clear" w:color="auto" w:fill="auto"/>
            <w:noWrap/>
          </w:tcPr>
          <w:p w:rsidR="008F67FD" w:rsidRPr="00E55719" w:rsidRDefault="008F67FD" w:rsidP="00A00A7A">
            <w:pPr>
              <w:spacing w:before="100" w:line="240" w:lineRule="exact"/>
              <w:jc w:val="center"/>
              <w:outlineLvl w:val="5"/>
              <w:rPr>
                <w:b/>
                <w:sz w:val="23"/>
                <w:szCs w:val="23"/>
              </w:rPr>
            </w:pPr>
          </w:p>
        </w:tc>
        <w:tc>
          <w:tcPr>
            <w:tcW w:w="500" w:type="pct"/>
            <w:tcBorders>
              <w:top w:val="single" w:sz="4" w:space="0" w:color="000000"/>
              <w:left w:val="nil"/>
              <w:bottom w:val="single" w:sz="4" w:space="0" w:color="000000"/>
              <w:right w:val="single" w:sz="4" w:space="0" w:color="000000"/>
            </w:tcBorders>
            <w:shd w:val="clear" w:color="auto" w:fill="auto"/>
            <w:noWrap/>
          </w:tcPr>
          <w:p w:rsidR="008F67FD" w:rsidRPr="00E55719" w:rsidRDefault="008F67FD">
            <w:pPr>
              <w:jc w:val="right"/>
              <w:rPr>
                <w:b/>
                <w:sz w:val="22"/>
                <w:szCs w:val="22"/>
              </w:rPr>
            </w:pPr>
            <w:r w:rsidRPr="00E55719">
              <w:rPr>
                <w:b/>
                <w:sz w:val="22"/>
                <w:szCs w:val="22"/>
              </w:rPr>
              <w:t>60 131 284,00</w:t>
            </w:r>
          </w:p>
        </w:tc>
        <w:tc>
          <w:tcPr>
            <w:tcW w:w="500" w:type="pct"/>
            <w:tcBorders>
              <w:top w:val="single" w:sz="4" w:space="0" w:color="000000"/>
              <w:left w:val="nil"/>
              <w:bottom w:val="single" w:sz="4" w:space="0" w:color="000000"/>
              <w:right w:val="single" w:sz="4" w:space="0" w:color="000000"/>
            </w:tcBorders>
            <w:shd w:val="clear" w:color="auto" w:fill="auto"/>
            <w:noWrap/>
          </w:tcPr>
          <w:p w:rsidR="008F67FD" w:rsidRPr="00E55719" w:rsidRDefault="008F67FD">
            <w:pPr>
              <w:jc w:val="right"/>
              <w:rPr>
                <w:b/>
                <w:sz w:val="22"/>
                <w:szCs w:val="22"/>
              </w:rPr>
            </w:pPr>
            <w:r w:rsidRPr="00E55719">
              <w:rPr>
                <w:b/>
                <w:sz w:val="22"/>
                <w:szCs w:val="22"/>
              </w:rPr>
              <w:t>46 503 900,00</w:t>
            </w:r>
          </w:p>
        </w:tc>
        <w:tc>
          <w:tcPr>
            <w:tcW w:w="501" w:type="pct"/>
            <w:tcBorders>
              <w:top w:val="single" w:sz="4" w:space="0" w:color="000000"/>
              <w:left w:val="nil"/>
              <w:bottom w:val="single" w:sz="4" w:space="0" w:color="000000"/>
              <w:right w:val="single" w:sz="4" w:space="0" w:color="000000"/>
            </w:tcBorders>
            <w:shd w:val="clear" w:color="auto" w:fill="auto"/>
            <w:noWrap/>
          </w:tcPr>
          <w:p w:rsidR="008F67FD" w:rsidRPr="00E55719" w:rsidRDefault="008F67FD">
            <w:pPr>
              <w:jc w:val="right"/>
              <w:rPr>
                <w:b/>
                <w:sz w:val="22"/>
                <w:szCs w:val="22"/>
              </w:rPr>
            </w:pPr>
            <w:r w:rsidRPr="00E55719">
              <w:rPr>
                <w:b/>
                <w:sz w:val="22"/>
                <w:szCs w:val="22"/>
              </w:rPr>
              <w:t>46 970 700,00</w:t>
            </w:r>
          </w:p>
        </w:tc>
      </w:tr>
    </w:tbl>
    <w:p w:rsidR="00A00A7A" w:rsidRPr="00E55719" w:rsidRDefault="00A00A7A" w:rsidP="00A00A7A">
      <w:pPr>
        <w:ind w:left="10490"/>
        <w:rPr>
          <w:szCs w:val="28"/>
        </w:rPr>
      </w:pPr>
    </w:p>
    <w:p w:rsidR="00A00A7A" w:rsidRPr="00E55719" w:rsidRDefault="00A00A7A" w:rsidP="00A00A7A">
      <w:pPr>
        <w:ind w:left="10490"/>
        <w:rPr>
          <w:szCs w:val="28"/>
        </w:rPr>
      </w:pPr>
    </w:p>
    <w:p w:rsidR="00A00A7A" w:rsidRPr="00E55719" w:rsidRDefault="00A00A7A" w:rsidP="00A00A7A">
      <w:pPr>
        <w:ind w:left="10490"/>
        <w:rPr>
          <w:szCs w:val="28"/>
        </w:rPr>
      </w:pPr>
    </w:p>
    <w:p w:rsidR="00A00A7A" w:rsidRPr="00E55719" w:rsidRDefault="00A00A7A" w:rsidP="00A00A7A">
      <w:pPr>
        <w:ind w:left="10490"/>
        <w:rPr>
          <w:szCs w:val="28"/>
        </w:rPr>
      </w:pPr>
    </w:p>
    <w:p w:rsidR="00A00A7A" w:rsidRPr="00E55719" w:rsidRDefault="00A00A7A" w:rsidP="00A00A7A">
      <w:pPr>
        <w:ind w:left="10490"/>
        <w:rPr>
          <w:szCs w:val="28"/>
        </w:rPr>
      </w:pPr>
    </w:p>
    <w:p w:rsidR="00A00A7A" w:rsidRPr="00E55719" w:rsidRDefault="00A00A7A" w:rsidP="00A00A7A">
      <w:pPr>
        <w:ind w:left="10490"/>
        <w:rPr>
          <w:szCs w:val="28"/>
        </w:rPr>
      </w:pPr>
    </w:p>
    <w:p w:rsidR="00A00A7A" w:rsidRPr="00E55719" w:rsidRDefault="00A00A7A" w:rsidP="00A00A7A">
      <w:pPr>
        <w:ind w:left="10490"/>
        <w:rPr>
          <w:szCs w:val="28"/>
        </w:rPr>
      </w:pPr>
    </w:p>
    <w:p w:rsidR="00A00A7A" w:rsidRPr="00E55719" w:rsidRDefault="00A00A7A" w:rsidP="00A00A7A">
      <w:pPr>
        <w:ind w:left="10490"/>
        <w:rPr>
          <w:szCs w:val="28"/>
        </w:rPr>
      </w:pPr>
    </w:p>
    <w:p w:rsidR="00A00A7A" w:rsidRPr="00E55719" w:rsidRDefault="00A00A7A" w:rsidP="00A00A7A">
      <w:pPr>
        <w:ind w:left="10490"/>
        <w:rPr>
          <w:szCs w:val="28"/>
        </w:rPr>
      </w:pPr>
    </w:p>
    <w:p w:rsidR="00A00A7A" w:rsidRPr="00E55719" w:rsidRDefault="00A00A7A" w:rsidP="00A00A7A">
      <w:pPr>
        <w:ind w:left="10490"/>
        <w:rPr>
          <w:szCs w:val="28"/>
        </w:rPr>
      </w:pPr>
    </w:p>
    <w:p w:rsidR="00A00A7A" w:rsidRPr="00E55719" w:rsidRDefault="00A00A7A" w:rsidP="00A00A7A">
      <w:pPr>
        <w:ind w:left="10490"/>
        <w:rPr>
          <w:szCs w:val="28"/>
        </w:rPr>
        <w:sectPr w:rsidR="00A00A7A" w:rsidRPr="00E55719" w:rsidSect="00EB0D5B">
          <w:pgSz w:w="16840" w:h="11907" w:orient="landscape" w:code="9"/>
          <w:pgMar w:top="1701" w:right="567" w:bottom="567" w:left="737" w:header="567" w:footer="567" w:gutter="0"/>
          <w:pgNumType w:start="1"/>
          <w:cols w:space="708"/>
          <w:titlePg/>
          <w:docGrid w:linePitch="381"/>
        </w:sectPr>
      </w:pPr>
    </w:p>
    <w:p w:rsidR="00A00A7A" w:rsidRPr="00E55719" w:rsidRDefault="00A00A7A" w:rsidP="00A00A7A">
      <w:pPr>
        <w:spacing w:line="240" w:lineRule="exact"/>
        <w:ind w:left="10490"/>
        <w:rPr>
          <w:szCs w:val="28"/>
        </w:rPr>
      </w:pPr>
      <w:r w:rsidRPr="00E55719">
        <w:rPr>
          <w:szCs w:val="28"/>
        </w:rPr>
        <w:t xml:space="preserve">Приложение </w:t>
      </w:r>
      <w:r w:rsidR="00B00A70" w:rsidRPr="00E55719">
        <w:rPr>
          <w:szCs w:val="28"/>
        </w:rPr>
        <w:t>5</w:t>
      </w:r>
    </w:p>
    <w:p w:rsidR="00A00A7A" w:rsidRPr="00E55719" w:rsidRDefault="00A00A7A" w:rsidP="00A00A7A">
      <w:pPr>
        <w:spacing w:line="240" w:lineRule="exact"/>
        <w:ind w:left="10490"/>
        <w:rPr>
          <w:szCs w:val="28"/>
        </w:rPr>
      </w:pPr>
      <w:r w:rsidRPr="00E55719">
        <w:rPr>
          <w:szCs w:val="28"/>
        </w:rPr>
        <w:t xml:space="preserve">к решению Совета депутатов Маловишерского городского поселения Маловишерского муниципального района </w:t>
      </w:r>
    </w:p>
    <w:p w:rsidR="00A00A7A" w:rsidRPr="00E55719" w:rsidRDefault="00A00A7A" w:rsidP="00A00A7A">
      <w:pPr>
        <w:spacing w:line="240" w:lineRule="exact"/>
        <w:ind w:left="10490"/>
        <w:rPr>
          <w:szCs w:val="28"/>
        </w:rPr>
      </w:pPr>
      <w:r w:rsidRPr="00E55719">
        <w:rPr>
          <w:szCs w:val="28"/>
        </w:rPr>
        <w:t xml:space="preserve">Новгородской области                                      </w:t>
      </w:r>
    </w:p>
    <w:p w:rsidR="00A00A7A" w:rsidRPr="00E55719" w:rsidRDefault="00A00A7A" w:rsidP="00A00A7A">
      <w:pPr>
        <w:spacing w:line="240" w:lineRule="exact"/>
        <w:ind w:left="10490"/>
        <w:rPr>
          <w:szCs w:val="28"/>
        </w:rPr>
      </w:pPr>
    </w:p>
    <w:tbl>
      <w:tblPr>
        <w:tblW w:w="5000" w:type="pct"/>
        <w:tblLayout w:type="fixed"/>
        <w:tblLook w:val="04A0"/>
      </w:tblPr>
      <w:tblGrid>
        <w:gridCol w:w="7764"/>
        <w:gridCol w:w="1415"/>
        <w:gridCol w:w="851"/>
        <w:gridCol w:w="709"/>
        <w:gridCol w:w="1670"/>
        <w:gridCol w:w="1670"/>
        <w:gridCol w:w="1673"/>
      </w:tblGrid>
      <w:tr w:rsidR="00A00A7A" w:rsidRPr="00E55719" w:rsidTr="00CA660F">
        <w:trPr>
          <w:trHeight w:val="20"/>
        </w:trPr>
        <w:tc>
          <w:tcPr>
            <w:tcW w:w="2464" w:type="pct"/>
            <w:vMerge w:val="restart"/>
            <w:tcBorders>
              <w:top w:val="single" w:sz="4" w:space="0" w:color="000000"/>
              <w:left w:val="single" w:sz="4" w:space="0" w:color="000000"/>
              <w:right w:val="single" w:sz="4" w:space="0" w:color="000000"/>
            </w:tcBorders>
            <w:shd w:val="clear" w:color="auto" w:fill="auto"/>
            <w:hideMark/>
          </w:tcPr>
          <w:p w:rsidR="00A00A7A" w:rsidRPr="00E55719" w:rsidRDefault="00A00A7A" w:rsidP="00A00A7A">
            <w:pPr>
              <w:spacing w:line="240" w:lineRule="exact"/>
              <w:jc w:val="center"/>
              <w:rPr>
                <w:b/>
                <w:sz w:val="24"/>
              </w:rPr>
            </w:pPr>
            <w:r w:rsidRPr="00E55719">
              <w:rPr>
                <w:b/>
                <w:sz w:val="24"/>
              </w:rPr>
              <w:t>Наименование</w:t>
            </w:r>
          </w:p>
        </w:tc>
        <w:tc>
          <w:tcPr>
            <w:tcW w:w="449" w:type="pct"/>
            <w:vMerge w:val="restart"/>
            <w:tcBorders>
              <w:top w:val="single" w:sz="4" w:space="0" w:color="000000"/>
              <w:left w:val="nil"/>
              <w:right w:val="single" w:sz="4" w:space="0" w:color="000000"/>
            </w:tcBorders>
            <w:shd w:val="clear" w:color="auto" w:fill="auto"/>
            <w:hideMark/>
          </w:tcPr>
          <w:p w:rsidR="00A00A7A" w:rsidRPr="00E55719" w:rsidRDefault="00A00A7A" w:rsidP="00A00A7A">
            <w:pPr>
              <w:jc w:val="center"/>
              <w:rPr>
                <w:b/>
                <w:sz w:val="24"/>
              </w:rPr>
            </w:pPr>
            <w:r w:rsidRPr="00E55719">
              <w:rPr>
                <w:b/>
                <w:sz w:val="24"/>
              </w:rPr>
              <w:t>ЦСР</w:t>
            </w:r>
          </w:p>
        </w:tc>
        <w:tc>
          <w:tcPr>
            <w:tcW w:w="270" w:type="pct"/>
            <w:vMerge w:val="restart"/>
            <w:tcBorders>
              <w:top w:val="single" w:sz="4" w:space="0" w:color="000000"/>
              <w:left w:val="nil"/>
              <w:right w:val="single" w:sz="4" w:space="0" w:color="000000"/>
            </w:tcBorders>
            <w:shd w:val="clear" w:color="auto" w:fill="auto"/>
            <w:hideMark/>
          </w:tcPr>
          <w:p w:rsidR="00A00A7A" w:rsidRPr="00E55719" w:rsidRDefault="00A00A7A" w:rsidP="00A00A7A">
            <w:pPr>
              <w:jc w:val="center"/>
              <w:rPr>
                <w:b/>
                <w:sz w:val="24"/>
              </w:rPr>
            </w:pPr>
            <w:r w:rsidRPr="00E55719">
              <w:rPr>
                <w:b/>
                <w:sz w:val="24"/>
              </w:rPr>
              <w:t>Рзд. Прзд</w:t>
            </w:r>
          </w:p>
        </w:tc>
        <w:tc>
          <w:tcPr>
            <w:tcW w:w="225" w:type="pct"/>
            <w:vMerge w:val="restart"/>
            <w:tcBorders>
              <w:top w:val="single" w:sz="4" w:space="0" w:color="000000"/>
              <w:left w:val="nil"/>
              <w:right w:val="single" w:sz="4" w:space="0" w:color="000000"/>
            </w:tcBorders>
            <w:shd w:val="clear" w:color="auto" w:fill="auto"/>
            <w:hideMark/>
          </w:tcPr>
          <w:p w:rsidR="00A00A7A" w:rsidRPr="00E55719" w:rsidRDefault="00A00A7A" w:rsidP="00A00A7A">
            <w:pPr>
              <w:jc w:val="center"/>
              <w:rPr>
                <w:b/>
                <w:sz w:val="24"/>
              </w:rPr>
            </w:pPr>
            <w:r w:rsidRPr="00E55719">
              <w:rPr>
                <w:b/>
                <w:sz w:val="24"/>
              </w:rPr>
              <w:t>ВР</w:t>
            </w:r>
          </w:p>
        </w:tc>
        <w:tc>
          <w:tcPr>
            <w:tcW w:w="1591" w:type="pct"/>
            <w:gridSpan w:val="3"/>
            <w:tcBorders>
              <w:top w:val="single" w:sz="4" w:space="0" w:color="000000"/>
              <w:left w:val="nil"/>
              <w:bottom w:val="single" w:sz="4" w:space="0" w:color="000000"/>
              <w:right w:val="single" w:sz="4" w:space="0" w:color="000000"/>
            </w:tcBorders>
            <w:shd w:val="clear" w:color="auto" w:fill="auto"/>
            <w:vAlign w:val="center"/>
            <w:hideMark/>
          </w:tcPr>
          <w:p w:rsidR="00A00A7A" w:rsidRPr="00E55719" w:rsidRDefault="00A00A7A" w:rsidP="00A00A7A">
            <w:pPr>
              <w:jc w:val="center"/>
              <w:rPr>
                <w:b/>
                <w:sz w:val="24"/>
              </w:rPr>
            </w:pPr>
            <w:r w:rsidRPr="00E55719">
              <w:rPr>
                <w:b/>
                <w:bCs/>
                <w:sz w:val="24"/>
              </w:rPr>
              <w:t>Сумма (рублей)</w:t>
            </w:r>
          </w:p>
        </w:tc>
      </w:tr>
      <w:tr w:rsidR="00CA660F" w:rsidRPr="00E55719" w:rsidTr="00CA660F">
        <w:trPr>
          <w:trHeight w:val="20"/>
        </w:trPr>
        <w:tc>
          <w:tcPr>
            <w:tcW w:w="2464" w:type="pct"/>
            <w:vMerge/>
            <w:tcBorders>
              <w:left w:val="single" w:sz="4" w:space="0" w:color="000000"/>
              <w:bottom w:val="single" w:sz="4" w:space="0" w:color="000000"/>
              <w:right w:val="single" w:sz="4" w:space="0" w:color="000000"/>
            </w:tcBorders>
            <w:shd w:val="clear" w:color="auto" w:fill="auto"/>
            <w:vAlign w:val="center"/>
            <w:hideMark/>
          </w:tcPr>
          <w:p w:rsidR="00A00A7A" w:rsidRPr="00E55719" w:rsidRDefault="00A00A7A" w:rsidP="00A00A7A">
            <w:pPr>
              <w:spacing w:line="240" w:lineRule="exact"/>
              <w:jc w:val="center"/>
              <w:rPr>
                <w:b/>
                <w:sz w:val="24"/>
              </w:rPr>
            </w:pPr>
          </w:p>
        </w:tc>
        <w:tc>
          <w:tcPr>
            <w:tcW w:w="449" w:type="pct"/>
            <w:vMerge/>
            <w:tcBorders>
              <w:left w:val="nil"/>
              <w:bottom w:val="single" w:sz="4" w:space="0" w:color="000000"/>
              <w:right w:val="single" w:sz="4" w:space="0" w:color="000000"/>
            </w:tcBorders>
            <w:shd w:val="clear" w:color="auto" w:fill="auto"/>
            <w:vAlign w:val="center"/>
            <w:hideMark/>
          </w:tcPr>
          <w:p w:rsidR="00A00A7A" w:rsidRPr="00E55719" w:rsidRDefault="00A00A7A" w:rsidP="00A00A7A">
            <w:pPr>
              <w:jc w:val="center"/>
              <w:rPr>
                <w:b/>
                <w:sz w:val="24"/>
              </w:rPr>
            </w:pPr>
          </w:p>
        </w:tc>
        <w:tc>
          <w:tcPr>
            <w:tcW w:w="270" w:type="pct"/>
            <w:vMerge/>
            <w:tcBorders>
              <w:left w:val="nil"/>
              <w:bottom w:val="single" w:sz="4" w:space="0" w:color="000000"/>
              <w:right w:val="single" w:sz="4" w:space="0" w:color="000000"/>
            </w:tcBorders>
            <w:shd w:val="clear" w:color="auto" w:fill="auto"/>
            <w:vAlign w:val="center"/>
            <w:hideMark/>
          </w:tcPr>
          <w:p w:rsidR="00A00A7A" w:rsidRPr="00E55719" w:rsidRDefault="00A00A7A" w:rsidP="00A00A7A">
            <w:pPr>
              <w:jc w:val="center"/>
              <w:rPr>
                <w:b/>
                <w:sz w:val="24"/>
              </w:rPr>
            </w:pPr>
          </w:p>
        </w:tc>
        <w:tc>
          <w:tcPr>
            <w:tcW w:w="225" w:type="pct"/>
            <w:vMerge/>
            <w:tcBorders>
              <w:left w:val="nil"/>
              <w:bottom w:val="single" w:sz="4" w:space="0" w:color="000000"/>
              <w:right w:val="single" w:sz="4" w:space="0" w:color="000000"/>
            </w:tcBorders>
            <w:shd w:val="clear" w:color="auto" w:fill="auto"/>
            <w:vAlign w:val="center"/>
            <w:hideMark/>
          </w:tcPr>
          <w:p w:rsidR="00A00A7A" w:rsidRPr="00E55719" w:rsidRDefault="00A00A7A" w:rsidP="00A00A7A">
            <w:pPr>
              <w:jc w:val="center"/>
              <w:rPr>
                <w:b/>
                <w:sz w:val="24"/>
              </w:rPr>
            </w:pPr>
          </w:p>
        </w:tc>
        <w:tc>
          <w:tcPr>
            <w:tcW w:w="530" w:type="pct"/>
            <w:tcBorders>
              <w:top w:val="single" w:sz="4" w:space="0" w:color="000000"/>
              <w:left w:val="nil"/>
              <w:bottom w:val="single" w:sz="4" w:space="0" w:color="000000"/>
              <w:right w:val="single" w:sz="4" w:space="0" w:color="000000"/>
            </w:tcBorders>
            <w:shd w:val="clear" w:color="auto" w:fill="auto"/>
            <w:hideMark/>
          </w:tcPr>
          <w:p w:rsidR="00A00A7A" w:rsidRPr="00E55719" w:rsidRDefault="00A00A7A" w:rsidP="00D03438">
            <w:pPr>
              <w:jc w:val="center"/>
              <w:rPr>
                <w:b/>
                <w:bCs/>
                <w:sz w:val="24"/>
              </w:rPr>
            </w:pPr>
            <w:r w:rsidRPr="00E55719">
              <w:rPr>
                <w:b/>
                <w:bCs/>
                <w:sz w:val="24"/>
              </w:rPr>
              <w:t>202</w:t>
            </w:r>
            <w:r w:rsidR="00D03438" w:rsidRPr="00E55719">
              <w:rPr>
                <w:b/>
                <w:bCs/>
                <w:sz w:val="24"/>
              </w:rPr>
              <w:t>4</w:t>
            </w:r>
            <w:r w:rsidRPr="00E55719">
              <w:rPr>
                <w:b/>
                <w:bCs/>
                <w:sz w:val="24"/>
              </w:rPr>
              <w:t xml:space="preserve"> год</w:t>
            </w:r>
          </w:p>
        </w:tc>
        <w:tc>
          <w:tcPr>
            <w:tcW w:w="530" w:type="pct"/>
            <w:tcBorders>
              <w:top w:val="single" w:sz="4" w:space="0" w:color="000000"/>
              <w:left w:val="nil"/>
              <w:bottom w:val="single" w:sz="4" w:space="0" w:color="000000"/>
              <w:right w:val="single" w:sz="4" w:space="0" w:color="000000"/>
            </w:tcBorders>
            <w:shd w:val="clear" w:color="auto" w:fill="auto"/>
            <w:hideMark/>
          </w:tcPr>
          <w:p w:rsidR="00A00A7A" w:rsidRPr="00E55719" w:rsidRDefault="00A00A7A" w:rsidP="00D03438">
            <w:pPr>
              <w:jc w:val="center"/>
              <w:rPr>
                <w:b/>
                <w:bCs/>
                <w:sz w:val="24"/>
              </w:rPr>
            </w:pPr>
            <w:r w:rsidRPr="00E55719">
              <w:rPr>
                <w:b/>
                <w:bCs/>
                <w:sz w:val="24"/>
              </w:rPr>
              <w:t>202</w:t>
            </w:r>
            <w:r w:rsidR="00D03438" w:rsidRPr="00E55719">
              <w:rPr>
                <w:b/>
                <w:bCs/>
                <w:sz w:val="24"/>
              </w:rPr>
              <w:t>5</w:t>
            </w:r>
            <w:r w:rsidRPr="00E55719">
              <w:rPr>
                <w:b/>
                <w:bCs/>
                <w:sz w:val="24"/>
              </w:rPr>
              <w:t xml:space="preserve"> год</w:t>
            </w:r>
          </w:p>
        </w:tc>
        <w:tc>
          <w:tcPr>
            <w:tcW w:w="531" w:type="pct"/>
            <w:tcBorders>
              <w:top w:val="single" w:sz="4" w:space="0" w:color="000000"/>
              <w:left w:val="nil"/>
              <w:bottom w:val="single" w:sz="4" w:space="0" w:color="000000"/>
              <w:right w:val="single" w:sz="4" w:space="0" w:color="000000"/>
            </w:tcBorders>
            <w:shd w:val="clear" w:color="auto" w:fill="auto"/>
            <w:hideMark/>
          </w:tcPr>
          <w:p w:rsidR="00A00A7A" w:rsidRPr="00E55719" w:rsidRDefault="00A00A7A" w:rsidP="00D03438">
            <w:pPr>
              <w:jc w:val="center"/>
              <w:rPr>
                <w:b/>
                <w:bCs/>
                <w:sz w:val="24"/>
              </w:rPr>
            </w:pPr>
            <w:r w:rsidRPr="00E55719">
              <w:rPr>
                <w:b/>
                <w:bCs/>
                <w:sz w:val="24"/>
              </w:rPr>
              <w:t>202</w:t>
            </w:r>
            <w:r w:rsidR="00D03438" w:rsidRPr="00E55719">
              <w:rPr>
                <w:b/>
                <w:bCs/>
                <w:sz w:val="24"/>
              </w:rPr>
              <w:t>6</w:t>
            </w:r>
            <w:r w:rsidRPr="00E55719">
              <w:rPr>
                <w:b/>
                <w:bCs/>
                <w:sz w:val="24"/>
              </w:rPr>
              <w:t xml:space="preserve"> год</w:t>
            </w:r>
          </w:p>
        </w:tc>
      </w:tr>
    </w:tbl>
    <w:p w:rsidR="00A00A7A" w:rsidRPr="00E55719" w:rsidRDefault="00A00A7A" w:rsidP="00A00A7A">
      <w:pPr>
        <w:rPr>
          <w:sz w:val="2"/>
          <w:szCs w:val="2"/>
        </w:rPr>
      </w:pPr>
    </w:p>
    <w:tbl>
      <w:tblPr>
        <w:tblW w:w="5017" w:type="pct"/>
        <w:tblInd w:w="-34" w:type="dxa"/>
        <w:tblLayout w:type="fixed"/>
        <w:tblLook w:val="04A0"/>
      </w:tblPr>
      <w:tblGrid>
        <w:gridCol w:w="7797"/>
        <w:gridCol w:w="1419"/>
        <w:gridCol w:w="854"/>
        <w:gridCol w:w="711"/>
        <w:gridCol w:w="1675"/>
        <w:gridCol w:w="1675"/>
        <w:gridCol w:w="1675"/>
      </w:tblGrid>
      <w:tr w:rsidR="00CA660F" w:rsidRPr="00E55719" w:rsidTr="00CA660F">
        <w:trPr>
          <w:trHeight w:val="20"/>
          <w:tblHeader/>
        </w:trPr>
        <w:tc>
          <w:tcPr>
            <w:tcW w:w="2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0A7A" w:rsidRPr="00E55719" w:rsidRDefault="00A00A7A" w:rsidP="00427A6C">
            <w:pPr>
              <w:spacing w:line="240" w:lineRule="exact"/>
              <w:jc w:val="center"/>
              <w:rPr>
                <w:sz w:val="20"/>
                <w:szCs w:val="20"/>
              </w:rPr>
            </w:pPr>
            <w:r w:rsidRPr="00E55719">
              <w:rPr>
                <w:sz w:val="20"/>
                <w:szCs w:val="20"/>
              </w:rPr>
              <w:t>1</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0A7A" w:rsidRPr="00E55719" w:rsidRDefault="00A00A7A" w:rsidP="00427A6C">
            <w:pPr>
              <w:jc w:val="center"/>
              <w:rPr>
                <w:sz w:val="20"/>
                <w:szCs w:val="20"/>
              </w:rPr>
            </w:pPr>
            <w:r w:rsidRPr="00E55719">
              <w:rPr>
                <w:sz w:val="20"/>
                <w:szCs w:val="20"/>
              </w:rPr>
              <w:t>2</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0A7A" w:rsidRPr="00E55719" w:rsidRDefault="00A00A7A" w:rsidP="00427A6C">
            <w:pPr>
              <w:jc w:val="center"/>
              <w:rPr>
                <w:sz w:val="20"/>
                <w:szCs w:val="20"/>
              </w:rPr>
            </w:pPr>
            <w:r w:rsidRPr="00E55719">
              <w:rPr>
                <w:sz w:val="20"/>
                <w:szCs w:val="20"/>
              </w:rPr>
              <w:t>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0A7A" w:rsidRPr="00E55719" w:rsidRDefault="00A00A7A" w:rsidP="00427A6C">
            <w:pPr>
              <w:jc w:val="center"/>
              <w:rPr>
                <w:sz w:val="20"/>
                <w:szCs w:val="20"/>
              </w:rPr>
            </w:pPr>
            <w:r w:rsidRPr="00E55719">
              <w:rPr>
                <w:sz w:val="20"/>
                <w:szCs w:val="20"/>
              </w:rPr>
              <w:t>4</w:t>
            </w:r>
          </w:p>
        </w:tc>
        <w:tc>
          <w:tcPr>
            <w:tcW w:w="530" w:type="pct"/>
            <w:tcBorders>
              <w:top w:val="single" w:sz="4" w:space="0" w:color="auto"/>
              <w:left w:val="single" w:sz="4" w:space="0" w:color="auto"/>
              <w:bottom w:val="single" w:sz="4" w:space="0" w:color="auto"/>
              <w:right w:val="single" w:sz="4" w:space="0" w:color="auto"/>
            </w:tcBorders>
            <w:shd w:val="clear" w:color="auto" w:fill="auto"/>
            <w:hideMark/>
          </w:tcPr>
          <w:p w:rsidR="00A00A7A" w:rsidRPr="00E55719" w:rsidRDefault="00A00A7A" w:rsidP="00427A6C">
            <w:pPr>
              <w:jc w:val="center"/>
              <w:rPr>
                <w:sz w:val="20"/>
                <w:szCs w:val="20"/>
              </w:rPr>
            </w:pPr>
            <w:r w:rsidRPr="00E55719">
              <w:rPr>
                <w:sz w:val="20"/>
                <w:szCs w:val="20"/>
              </w:rPr>
              <w:t>5</w:t>
            </w:r>
          </w:p>
        </w:tc>
        <w:tc>
          <w:tcPr>
            <w:tcW w:w="530" w:type="pct"/>
            <w:tcBorders>
              <w:top w:val="single" w:sz="4" w:space="0" w:color="auto"/>
              <w:left w:val="single" w:sz="4" w:space="0" w:color="auto"/>
              <w:bottom w:val="single" w:sz="4" w:space="0" w:color="auto"/>
              <w:right w:val="single" w:sz="4" w:space="0" w:color="auto"/>
            </w:tcBorders>
            <w:shd w:val="clear" w:color="auto" w:fill="auto"/>
            <w:hideMark/>
          </w:tcPr>
          <w:p w:rsidR="00A00A7A" w:rsidRPr="00E55719" w:rsidRDefault="00A00A7A" w:rsidP="00427A6C">
            <w:pPr>
              <w:jc w:val="center"/>
              <w:rPr>
                <w:sz w:val="20"/>
                <w:szCs w:val="20"/>
              </w:rPr>
            </w:pPr>
            <w:r w:rsidRPr="00E55719">
              <w:rPr>
                <w:sz w:val="20"/>
                <w:szCs w:val="20"/>
              </w:rPr>
              <w:t>6</w:t>
            </w:r>
          </w:p>
        </w:tc>
        <w:tc>
          <w:tcPr>
            <w:tcW w:w="530" w:type="pct"/>
            <w:tcBorders>
              <w:top w:val="single" w:sz="4" w:space="0" w:color="auto"/>
              <w:left w:val="single" w:sz="4" w:space="0" w:color="auto"/>
              <w:bottom w:val="single" w:sz="4" w:space="0" w:color="auto"/>
              <w:right w:val="single" w:sz="4" w:space="0" w:color="auto"/>
            </w:tcBorders>
            <w:shd w:val="clear" w:color="auto" w:fill="auto"/>
            <w:hideMark/>
          </w:tcPr>
          <w:p w:rsidR="00A00A7A" w:rsidRPr="00E55719" w:rsidRDefault="00A00A7A" w:rsidP="00427A6C">
            <w:pPr>
              <w:jc w:val="center"/>
              <w:rPr>
                <w:sz w:val="20"/>
                <w:szCs w:val="20"/>
              </w:rPr>
            </w:pPr>
            <w:r w:rsidRPr="00E55719">
              <w:rPr>
                <w:sz w:val="20"/>
                <w:szCs w:val="20"/>
              </w:rPr>
              <w:t>7</w:t>
            </w:r>
          </w:p>
        </w:tc>
      </w:tr>
      <w:tr w:rsidR="00427A6C" w:rsidRPr="00E55719" w:rsidTr="00CA660F">
        <w:trPr>
          <w:trHeight w:val="20"/>
        </w:trPr>
        <w:tc>
          <w:tcPr>
            <w:tcW w:w="2466" w:type="pct"/>
            <w:tcBorders>
              <w:top w:val="single" w:sz="4" w:space="0" w:color="auto"/>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rPr>
                <w:sz w:val="22"/>
                <w:szCs w:val="22"/>
              </w:rPr>
            </w:pPr>
            <w:r w:rsidRPr="00E55719">
              <w:rPr>
                <w:sz w:val="22"/>
                <w:szCs w:val="22"/>
              </w:rPr>
              <w:t>Муниципальная программа "Повышение эффективности бюджетных расходов Маловишерского городского поселения на 2021-2025 годы"</w:t>
            </w:r>
          </w:p>
        </w:tc>
        <w:tc>
          <w:tcPr>
            <w:tcW w:w="449" w:type="pct"/>
            <w:tcBorders>
              <w:top w:val="single" w:sz="4" w:space="0" w:color="auto"/>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0100000000</w:t>
            </w:r>
          </w:p>
        </w:tc>
        <w:tc>
          <w:tcPr>
            <w:tcW w:w="270" w:type="pct"/>
            <w:tcBorders>
              <w:top w:val="single" w:sz="4" w:space="0" w:color="auto"/>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225" w:type="pct"/>
            <w:tcBorders>
              <w:top w:val="single" w:sz="4" w:space="0" w:color="auto"/>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530" w:type="pct"/>
            <w:tcBorders>
              <w:top w:val="single" w:sz="4" w:space="0" w:color="auto"/>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200 000,00</w:t>
            </w:r>
          </w:p>
        </w:tc>
        <w:tc>
          <w:tcPr>
            <w:tcW w:w="530" w:type="pct"/>
            <w:tcBorders>
              <w:top w:val="single" w:sz="4" w:space="0" w:color="auto"/>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220 000,00</w:t>
            </w:r>
          </w:p>
        </w:tc>
        <w:tc>
          <w:tcPr>
            <w:tcW w:w="530" w:type="pct"/>
            <w:tcBorders>
              <w:top w:val="single" w:sz="4" w:space="0" w:color="auto"/>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240 000,00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Повышение эффективности и прозрачности использования средств бюджета  городского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0100200000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220 000,00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0100299990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220 000,00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Общегосударственные вопросы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0100299990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0100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220 000,00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0100299990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0106</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220 000,00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0100299990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0106</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220 000,00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rPr>
                <w:sz w:val="22"/>
                <w:szCs w:val="22"/>
              </w:rPr>
            </w:pPr>
            <w:r w:rsidRPr="00E55719">
              <w:rPr>
                <w:sz w:val="22"/>
                <w:szCs w:val="22"/>
              </w:rPr>
              <w:t>Муниципальная программа "Обеспечение общественного порядка и противодействие преступности в Маловишерском городском поселении на 2021- 2025 годы"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0400000000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2 435 800,00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2 415 800,00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2 415 800,00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Подпрограмма "Профилактика правонарушений в Маловишерском городском поселении"</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0410000000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2 435 800,00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2 415 800,00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2 415 800,00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Вовлечение общественности в предупреждение правонарушений</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0410200000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2 435 800,00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2 415 800,00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2 415 800,00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0410285090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876 000,00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876 000,00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876 000,00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Национальная безопасность и правоохранительная деятельность</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0410285090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0300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876 000,00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876 000,00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876 000,00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Другие вопросы в области национальной безопасности и правоохранительной деятельности</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0410285090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0314</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876 000,00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876 000,00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876 000,00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Расходы на выплаты персоналу государственных (муниципальных) органов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0410285090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0314</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120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876 000,00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876 000,00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876 000,00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0410299990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1 559 800,00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1 539 800,00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1 539 800,00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Национальная безопасность и правоохранительная деятельность</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0410299990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0300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1 559 800,00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1 539 800,00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1 539 800,00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Другие вопросы в области национальной безопасности и правоохранительной деятельности</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0410299990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0314</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1 559 800,00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1 539 800,00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1 539 800,00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0410299990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0314</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1 559 800,00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1 539 800,00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1 539 800,00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rPr>
                <w:sz w:val="22"/>
                <w:szCs w:val="22"/>
              </w:rPr>
            </w:pPr>
            <w:r w:rsidRPr="00E55719">
              <w:rPr>
                <w:sz w:val="22"/>
                <w:szCs w:val="22"/>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городского поселения на 2021-2025 годы"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0500000000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626 000,00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626 000,00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626 000,00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Подпрограмма "Обеспечение пожарной безопасности на территории Маловишерского городского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0510000000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396 000,00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Обеспечение пожарной безопасности на территории Маловишерского городского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0510100000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396 000,00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0510199990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396 000,00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Национальная безопасность и правоохранительная деятельность</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0510199990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0300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396 000,00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0510199990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0310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396 000,00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0510199990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0310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396 000,00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396 000,00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Подпрограмма  "Обеспечение безопасности и охраны жизни людей на водных объектах Маловишерского городского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0520000000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230 000,00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Обеспечение безопасности и охраны жизни людей на водных объектах Маловишерского городского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0520100000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230 000,00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0520199990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230 000,00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Национальная безопасность и правоохранительная деятельность</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0300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230 000,00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Другие вопросы в области национальной безопасности и правоохранительной деятельности</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0314</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230 000,00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0314</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230 000,00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230 000,00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rPr>
                <w:sz w:val="22"/>
                <w:szCs w:val="22"/>
              </w:rPr>
            </w:pPr>
            <w:r w:rsidRPr="00E55719">
              <w:rPr>
                <w:sz w:val="22"/>
                <w:szCs w:val="22"/>
              </w:rPr>
              <w:t>Муниципальная программа "Благоустройство территории Маловишерского городского поселения Маловишерского муниципального района Новгородской области на 2021-2025 годы"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0600000000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35 523 400,00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24 713 200,00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24 639 100,00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Подпрограмма "Уличное освещение"</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0610000000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7 166 000,00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7 166 000,00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7 166 000,00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Организация освещения улиц Маловишерского городского  поселения в целях улучшения условий проживания жителей</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0610100000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7 166 000,00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7 166 000,00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7 166 000,00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Оплата за потребленную электроэнергию</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0610110060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4 806 000,00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4 806 000,00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4 806 000,00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0610110060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4 806 000,00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4 806 000,00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4 806 000,00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Благоустройство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0610110060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4 806 000,00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4 806 000,00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4 806 000,00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0610110060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4 806 000,00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4 806 000,00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4 806 000,00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Техническое обслуживание уличного освещения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0610110210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2 360 000,00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2 360 000,00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2 360 000,00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0610110210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2 360 000,00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2 360 000,00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2 360 000,00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Благоустройство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0610110210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2 360 000,00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2 360 000,00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2 360 000,00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0610110210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2 360 000,00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2 360 000,00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2 360 000,00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Подпрограмма "Погребение и похоронное дело"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0620000000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1 000 000,00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Развитие услуг в сфере погребения и похоронного дела, содействие совершенствованию системы организации похоронного дела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0620100000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1 000 000,00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0620199990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0620199990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Благоустройство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0620199990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0620199990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Подпрограмма "Содержание и текущий ремонт дорог"</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0630000000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17 414 000,00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6 552 500,00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6 662 000,00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Обеспечение  надлежащего содержания дорожной сети</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0630100000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17 414 000,00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6 552 500,00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6 662 000,00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Средства на формирование муниципальных дорожных фондов за счет субсидии областного бюджета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0630171520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3 224 000,00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2 149 000,00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2 149 000,00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Национальная экономика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0630171520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0400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3 224 000,00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2 149 000,00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2 149 000,00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Дорожное хозяйство (дорожные фонды)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0630171520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0409</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3 224 000,00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2 149 000,00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2 149 000,00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0630171520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0409</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3 224 000,00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2 149 000,00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2 149 000,00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из областного бюджета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0630171540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10 000 000,00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Национальная экономика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0630171540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0400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10 000 000,00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Дорожное хозяйство (дорожные фонды)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0630171540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0409</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10 000 000,00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0630171540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0409</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10 000 000,00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Содержание дорожной сети</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0630199970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3 918 990,00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4 290 500,00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4 400 000,00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Национальная экономика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0630199970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0400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3 918 990,00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4 290 500,00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4 400 000,00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Дорожное хозяйство (дорожные фонды)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0630199970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0409</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3 918 990,00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4 290 500,00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4 400 000,00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0630199970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0409</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3 918 990,00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4 290 500,00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4 400 000,00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Средства на формирование муниципальных дорожных фондов (софинансирование из бюджета городского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06301S1520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170 000,00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113 000,00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113 000,00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Национальная экономика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06301S1520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0400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170 000,00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113 000,00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113 000,00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Дорожное хозяйство (дорожные фонды)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06301S1520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0409</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170 000,00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113 000,00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113 000,00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06301S1520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0409</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170 000,00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113 000,00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113 000,00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бюджета муниципального района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06301S1540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101 010,00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Национальная экономика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06301S1540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0400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101 010,00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Дорожное хозяйство (дорожные фонды)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06301S1540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0409</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101 010,00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06301S1540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0409</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101 010,00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Подпрограмма "Озеленение и уборка мусора, содержание ливневой канализации"</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0640000000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9 943 400,00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9 994 700,00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9 811 100,00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Приведение территории Маловишерского городского поселения в соответствии с нормативными требованиями, предъявляемыми к озеленению, с требованиями санитарно- эпидемиологических и экологических норм</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0640100000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9 943 400,00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9 994 700,00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9 811 100,00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Иные межбюджетные трансферты бюджетам поселений на выявление и ликвидацию объектов накопленого вреда окружающей среде,на предотвращение и снижение негативного воздействия на окружающуй среду</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0640185100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2 070 800,00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2 540 100,00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2 356 500,00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0640185100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2 070 800,00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2 540 100,00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2 356 500,00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Благоустройство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0640185100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2 070 800,00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2 540 100,00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2 356 500,00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0640185100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2 070 800,00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2 540 100,00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2 356 500,00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0640199990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7 872 600,00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7 454 600,00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7 454 600,00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0640199990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7 872 600,00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7 454 600,00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7 454 600,00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Благоустройство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0640199990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7 872 600,00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7 454 600,00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7 454 600,00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0640199990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7 872 600,00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7 454 600,00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7 454 600,00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rPr>
                <w:sz w:val="22"/>
                <w:szCs w:val="22"/>
              </w:rPr>
            </w:pPr>
            <w:r w:rsidRPr="00E55719">
              <w:rPr>
                <w:sz w:val="22"/>
                <w:szCs w:val="22"/>
              </w:rPr>
              <w:t>Муниципальная программа "Улучшение жилищных условий граждан и повышение качества жилищно- коммунальных услуг в Маловишерском городском поселении на 2021-2025 годы "</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0700000000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9 162 616,63</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4 154 096,60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4 201 626,52</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Подпрограмма "Переселение граждан, проживающих на территории  Маловишерского городского поселения, из многоквартирных домов, признанных аварийными и подлежащими сносу"</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0710000000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800 000,00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Сокращение количества аварийного жилищного фонда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0710100000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800 000,00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0710199990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800 000,00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0710199990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800 000,00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Жилищное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0710199990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800 000,00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0710199990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800 000,00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Подпрограмма "Капитальный ремонт жилищного фонда Маловишерского городского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0720000000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2 303 700,00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1 161 700,00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1 161 700,00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Проведение капитального ремонта  общего имущества многоквартирных домов и жилых помещений муниципального фонда  Маловишерского городского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0720100000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2 303 700,00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1 161 700,00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1 161 700,00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Ремонты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0720199980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1 013 000,00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0720199980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1 013 000,00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Жилищное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0720199980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1 013 000,00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0720199980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1 013 000,00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0720199990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1 290 700,00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1 161 700,00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1 161 700,00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0720199990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1 290 700,00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1 161 700,00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1 161 700,00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Жилищное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0720199990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1 290 700,00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1 161 700,00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1 161 700,00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0720199990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1 290 700,00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1 161 700,00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1 161 700,00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Подпрограмма "Содержание объектов жилищно-коммунального хозяйства Маловишерского городского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0730000000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4 989 147,20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2 040 000,00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2 040 000,00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Улучшение показателей качества, надежности, безопасности и энергетической эффективности поставляемых ресурсов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0730100000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4 989 147,20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2 040 000,00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2 040 000,00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0730199990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4 989 147,20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2 040 000,00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2 040 000,00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0730199990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4 989 147,20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2 040 000,00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2 040 000,00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Жилищное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0730199990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1 640 000,00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1 640 000,00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1 640 000,00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0730199990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810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1 640 000,00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1 640 000,00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1 640 000,00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0730199990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0502</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3 349 147,20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400 000,00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400 000,00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0730199990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0502</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межбюджетные трансферты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0730199990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0502</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540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2 949 147,20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0730199990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0502</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810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Подпрограмма "Обеспечение жилыми помещениями граждан, проживающих на территории Маловишерского городского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0740000000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1 069 769,43</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952 396,60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999 926,52</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Предоставление молодым семьям, признанных в установленном порядке нуждающимися в улучшении жилищных условий, социальных выплат на приобретение жилья или строительство индивидуального жилого дома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0740100000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1 069 769,43</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952 396,60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999 926,52</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0740199990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1 069 769,43</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952 396,60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999 926,52</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0740199990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1 069 769,43</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952 396,60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999 926,52</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Жилищное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0740199990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1 069 769,43</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952 396,60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999 926,52</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межбюджетные трансферты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0740199990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540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1 069 769,43</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952 396,60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999 926,52</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rPr>
                <w:sz w:val="22"/>
                <w:szCs w:val="22"/>
              </w:rPr>
            </w:pPr>
            <w:r w:rsidRPr="00E55719">
              <w:rPr>
                <w:sz w:val="22"/>
                <w:szCs w:val="22"/>
              </w:rPr>
              <w:t>Муниципальная программа "Формирование современной городской среды на территории Маловишерского городского поселения на 2018 - 2024 годы"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0800000000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7 706 730,00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4 000 000,00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4 000 000,00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Строительство городского парка по концепции создания комфортной городской среды "Парк у Вишерки"</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0800400000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3 000 000,00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3 000 000,00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3 000 000,00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Реализация мероприятий (прочих мероприятий) муниципальной программы (подпрограммы), а также непрограммных направлений расходов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0800499990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3 000 000,00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3 000 000,00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3 000 000,00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0800499990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3 000 000,00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3 000 000,00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3 000 000,00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Благоустройство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0800499990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0800499990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3 000 000,00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3 000 000,00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3 000 000,00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1"/>
              <w:rPr>
                <w:sz w:val="22"/>
                <w:szCs w:val="22"/>
              </w:rPr>
            </w:pPr>
            <w:r w:rsidRPr="00E55719">
              <w:rPr>
                <w:sz w:val="22"/>
                <w:szCs w:val="22"/>
              </w:rPr>
              <w:t>Федеральный проект "Формирование комфортной городской среды"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080F200000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1"/>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4 706 730,00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1"/>
              <w:rPr>
                <w:sz w:val="22"/>
                <w:szCs w:val="22"/>
              </w:rPr>
            </w:pPr>
            <w:r w:rsidRPr="00E55719">
              <w:rPr>
                <w:sz w:val="22"/>
                <w:szCs w:val="22"/>
              </w:rPr>
              <w:t>1 000 000,00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080F255550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4 706 730,00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Жилищно-коммунальное хозяйство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080F255550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0500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4 706 730,00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Благоустройство</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080F255550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4 706 730,00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080F255550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0503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4 706 730,00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1 000 000,00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1 000 000,00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rPr>
                <w:sz w:val="22"/>
                <w:szCs w:val="22"/>
              </w:rPr>
            </w:pPr>
            <w:r w:rsidRPr="00E55719">
              <w:rPr>
                <w:sz w:val="22"/>
                <w:szCs w:val="22"/>
              </w:rPr>
              <w:t>Прочие  расходы, не отнесенные к муниципальным программам</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7200000000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4 059 837,37</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rsidP="00C92C3C">
            <w:pPr>
              <w:jc w:val="right"/>
              <w:rPr>
                <w:sz w:val="22"/>
                <w:szCs w:val="22"/>
              </w:rPr>
            </w:pPr>
            <w:r w:rsidRPr="00E55719">
              <w:rPr>
                <w:sz w:val="22"/>
                <w:szCs w:val="22"/>
              </w:rPr>
              <w:t>9 349 803,4</w:t>
            </w:r>
            <w:r w:rsidR="00C92C3C" w:rsidRPr="00E55719">
              <w:rPr>
                <w:sz w:val="22"/>
                <w:szCs w:val="22"/>
              </w:rPr>
              <w:t>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8 748 073,48</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Мероприятия в сфере молодежной политики</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7200010010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14 900,00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14 900,00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14 900,00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Образование</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7200010010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0700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14 900,00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14 900,00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14 900,00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Молодежная политика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7200010010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0707</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14 900,00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14 900,00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14 900,00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7200010010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0707</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14 900,00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14 900,00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межбюджетные трансферты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7200010010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0707</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540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14 900,00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Мероприятия в сфере культуры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7200010020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12 000,00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12 000,00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12 000,00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Культура, кинематография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7200010020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0800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12 000,00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12 000,00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12 000,00</w:t>
            </w:r>
          </w:p>
        </w:tc>
      </w:tr>
      <w:tr w:rsidR="00427A6C" w:rsidRPr="00E55719" w:rsidTr="00CA660F">
        <w:trPr>
          <w:trHeight w:val="815"/>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Культура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7200010020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0801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12 000,00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12 000,00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12 000,00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7200010020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0801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12 000,00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12 000,00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межбюджетные трансферты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7200010020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0801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540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12 000,00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Мероприятия в области спорта и физической культуры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7200010030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700 000,00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700 000,00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700 000,00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Физическая культура и спорт</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7200010030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1100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700 000,00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700 000,00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700 000,00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Физическая культура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7200010030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1101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700 000,00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700 000,00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700 000,00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7200010030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1101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700 000,00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700 000,00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межбюджетные трансферты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7200010030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1101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540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700 000,00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Доплаты к пенсиям муниципальных служащих</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7200023050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360 200,00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360 200,00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360 200,00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Социальная политика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7200023050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1000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360 200,00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360 200,00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360 200,00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Пенсионное обеспечение</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7200023050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1001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360 200,00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360 200,00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360 200,00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Публичные нормативные социальные выплаты гражданам</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7200023050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1001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310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360 200,00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360 200,00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360 200,00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Членские взносы в Ассоциацию "Совет муниципальных образований"</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7200023100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102 461,00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102 461,00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102 461,00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Общегосударственные вопросы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7200023100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0100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102 461,00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102 461,00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102 461,00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Другие общегосударственные вопросы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7200023100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0113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102 461,00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102 461,00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102 461,00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Уплата налогов, сборов и иных платежей</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7200023100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0113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850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102 461,00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102 461,00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102 461,00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Мероприятия в сфере благоустройства территории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7200023200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Общегосударственные вопросы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7200023200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0100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Другие общегосударственные вопросы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7200023200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0113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Расходы на выплаты персоналу государственных (муниципальных) органов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7200023200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0113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120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6 000,00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6 000,00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Расходы связанные с проведением выборов в представительные органы муниципального образования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7200023340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910 000,00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Общегосударственные вопросы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7200023340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0100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910 000,00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Обеспечение проведения выборов и референдумов</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7200023340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0107</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910 000,00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7200023340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0107</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910 000,00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Резервный фонд Маловишерского городского поселения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7200023780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1 950 894,41</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rsidP="00C92C3C">
            <w:pPr>
              <w:jc w:val="right"/>
              <w:outlineLvl w:val="2"/>
              <w:rPr>
                <w:sz w:val="22"/>
                <w:szCs w:val="22"/>
              </w:rPr>
            </w:pPr>
            <w:r w:rsidRPr="00E55719">
              <w:rPr>
                <w:sz w:val="22"/>
                <w:szCs w:val="22"/>
              </w:rPr>
              <w:t>8 151 351,3</w:t>
            </w:r>
            <w:r w:rsidR="00C92C3C" w:rsidRPr="00E55719">
              <w:rPr>
                <w:sz w:val="22"/>
                <w:szCs w:val="22"/>
              </w:rPr>
              <w:t>2</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7 550 004,47</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Общегосударственные вопросы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7200023780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0100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1 950 894,41</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rsidP="00C92C3C">
            <w:pPr>
              <w:jc w:val="right"/>
              <w:outlineLvl w:val="3"/>
              <w:rPr>
                <w:sz w:val="22"/>
                <w:szCs w:val="22"/>
              </w:rPr>
            </w:pPr>
            <w:r w:rsidRPr="00E55719">
              <w:rPr>
                <w:sz w:val="22"/>
                <w:szCs w:val="22"/>
              </w:rPr>
              <w:t>8 151 351,3</w:t>
            </w:r>
            <w:r w:rsidR="00C92C3C" w:rsidRPr="00E55719">
              <w:rPr>
                <w:sz w:val="22"/>
                <w:szCs w:val="22"/>
              </w:rPr>
              <w:t>2</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7 550 004,47</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Резервные фонды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7200023780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0111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1 950 894,41</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rsidP="00C92C3C">
            <w:pPr>
              <w:jc w:val="right"/>
              <w:outlineLvl w:val="4"/>
              <w:rPr>
                <w:sz w:val="22"/>
                <w:szCs w:val="22"/>
              </w:rPr>
            </w:pPr>
            <w:r w:rsidRPr="00E55719">
              <w:rPr>
                <w:sz w:val="22"/>
                <w:szCs w:val="22"/>
              </w:rPr>
              <w:t>8 151 351,3</w:t>
            </w:r>
            <w:r w:rsidR="00C92C3C" w:rsidRPr="00E55719">
              <w:rPr>
                <w:sz w:val="22"/>
                <w:szCs w:val="22"/>
              </w:rPr>
              <w:t>2</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7 550 004,47</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Резервные средства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7200023780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0111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870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1 950 894,41</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rsidP="00C92C3C">
            <w:pPr>
              <w:jc w:val="right"/>
              <w:outlineLvl w:val="5"/>
              <w:rPr>
                <w:sz w:val="22"/>
                <w:szCs w:val="22"/>
              </w:rPr>
            </w:pPr>
            <w:r w:rsidRPr="00E55719">
              <w:rPr>
                <w:sz w:val="22"/>
                <w:szCs w:val="22"/>
              </w:rPr>
              <w:t>8 151 351,3</w:t>
            </w:r>
            <w:r w:rsidR="00C92C3C" w:rsidRPr="00E55719">
              <w:rPr>
                <w:sz w:val="22"/>
                <w:szCs w:val="22"/>
              </w:rPr>
              <w:t>2</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7 550 004,47</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Процентные платежи по муниципальному долгу</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7200023900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2 381,96</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1 891,08</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1 508,01</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Обслуживание государственного и муниципального долга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7200023900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1300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2 381,96</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1 891,08</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1 508,01</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Обслуживание государственного внутреннего и муниципального долга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7200023900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1301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2 381,96</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1 891,08</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1 508,01</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Обслуживание муниципального долга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7200023900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1301</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730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2 381,96</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1 891,08</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1 508,01</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7200070650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Общегосударственные вопросы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7200070650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0100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1 000,00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Другие общегосударственные вопросы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7200070650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0113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закупки товаров, работ и услуг для обеспечения государственных (муниципальных) нужд</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7200070650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0113</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240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1 000,00</w:t>
            </w:r>
          </w:p>
        </w:tc>
      </w:tr>
      <w:tr w:rsidR="00427A6C" w:rsidRPr="00E55719" w:rsidTr="00CA660F">
        <w:trPr>
          <w:trHeight w:val="20"/>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rPr>
                <w:sz w:val="22"/>
                <w:szCs w:val="22"/>
              </w:rPr>
            </w:pPr>
            <w:r w:rsidRPr="00E55719">
              <w:rPr>
                <w:sz w:val="22"/>
                <w:szCs w:val="22"/>
              </w:rPr>
              <w:t>Расходы на обеспечение деятельности учреждений, не отнесенные к муниципальным программам</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7300000000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416 900,00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rPr>
                <w:sz w:val="22"/>
                <w:szCs w:val="22"/>
              </w:rPr>
            </w:pPr>
            <w:r w:rsidRPr="00E55719">
              <w:rPr>
                <w:sz w:val="22"/>
                <w:szCs w:val="22"/>
              </w:rPr>
              <w:t>0,00</w:t>
            </w:r>
          </w:p>
        </w:tc>
      </w:tr>
      <w:tr w:rsidR="00427A6C" w:rsidRPr="00E55719" w:rsidTr="00CA660F">
        <w:trPr>
          <w:trHeight w:val="54"/>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0"/>
              <w:rPr>
                <w:sz w:val="22"/>
                <w:szCs w:val="22"/>
              </w:rPr>
            </w:pPr>
            <w:r w:rsidRPr="00E55719">
              <w:rPr>
                <w:sz w:val="22"/>
                <w:szCs w:val="22"/>
              </w:rPr>
              <w:t>Проведение аудита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7320000000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0"/>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416 900,00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0"/>
              <w:rPr>
                <w:sz w:val="22"/>
                <w:szCs w:val="22"/>
              </w:rPr>
            </w:pPr>
            <w:r w:rsidRPr="00E55719">
              <w:rPr>
                <w:sz w:val="22"/>
                <w:szCs w:val="22"/>
              </w:rPr>
              <w:t>0,00</w:t>
            </w:r>
          </w:p>
        </w:tc>
      </w:tr>
      <w:tr w:rsidR="00427A6C" w:rsidRPr="00E55719" w:rsidTr="00CA660F">
        <w:trPr>
          <w:trHeight w:val="54"/>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Аудиторы Счетной палаты Маловишерского муниципального района Новгородской области (переданные полномочия)</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7320001010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416 900,00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r>
      <w:tr w:rsidR="00427A6C" w:rsidRPr="00E55719" w:rsidTr="00CA660F">
        <w:trPr>
          <w:trHeight w:val="54"/>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3"/>
              <w:rPr>
                <w:sz w:val="22"/>
                <w:szCs w:val="22"/>
              </w:rPr>
            </w:pPr>
            <w:r w:rsidRPr="00E55719">
              <w:rPr>
                <w:sz w:val="22"/>
                <w:szCs w:val="22"/>
              </w:rPr>
              <w:t>Общегосударственные вопросы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7320001010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0100</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3"/>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416 900,00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3"/>
              <w:rPr>
                <w:sz w:val="22"/>
                <w:szCs w:val="22"/>
              </w:rPr>
            </w:pPr>
            <w:r w:rsidRPr="00E55719">
              <w:rPr>
                <w:sz w:val="22"/>
                <w:szCs w:val="22"/>
              </w:rPr>
              <w:t>0,00</w:t>
            </w:r>
          </w:p>
        </w:tc>
      </w:tr>
      <w:tr w:rsidR="00427A6C" w:rsidRPr="00E55719" w:rsidTr="00CA660F">
        <w:trPr>
          <w:trHeight w:val="54"/>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7320001010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0106</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416 900,00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r>
      <w:tr w:rsidR="00427A6C" w:rsidRPr="00E55719" w:rsidTr="00CA660F">
        <w:trPr>
          <w:trHeight w:val="54"/>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5"/>
              <w:rPr>
                <w:sz w:val="22"/>
                <w:szCs w:val="22"/>
              </w:rPr>
            </w:pPr>
            <w:r w:rsidRPr="00E55719">
              <w:rPr>
                <w:sz w:val="22"/>
                <w:szCs w:val="22"/>
              </w:rPr>
              <w:t>Иные межбюджетные трансферты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7320001010</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0106</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5"/>
              <w:rPr>
                <w:sz w:val="22"/>
                <w:szCs w:val="22"/>
              </w:rPr>
            </w:pPr>
            <w:r w:rsidRPr="00E55719">
              <w:rPr>
                <w:sz w:val="22"/>
                <w:szCs w:val="22"/>
              </w:rPr>
              <w:t>540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416 900,00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5"/>
              <w:rPr>
                <w:sz w:val="22"/>
                <w:szCs w:val="22"/>
              </w:rPr>
            </w:pPr>
            <w:r w:rsidRPr="00E55719">
              <w:rPr>
                <w:sz w:val="22"/>
                <w:szCs w:val="22"/>
              </w:rPr>
              <w:t>0,00</w:t>
            </w:r>
          </w:p>
        </w:tc>
      </w:tr>
      <w:tr w:rsidR="00427A6C" w:rsidRPr="00E55719" w:rsidTr="00CA660F">
        <w:trPr>
          <w:trHeight w:val="54"/>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2"/>
              <w:rPr>
                <w:sz w:val="22"/>
                <w:szCs w:val="22"/>
              </w:rPr>
            </w:pPr>
            <w:r w:rsidRPr="00E55719">
              <w:rPr>
                <w:sz w:val="22"/>
                <w:szCs w:val="22"/>
              </w:rPr>
              <w:t>Условно утверждаемые расходы</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2"/>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1 025 000,00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2"/>
              <w:rPr>
                <w:sz w:val="22"/>
                <w:szCs w:val="22"/>
              </w:rPr>
            </w:pPr>
            <w:r w:rsidRPr="00E55719">
              <w:rPr>
                <w:sz w:val="22"/>
                <w:szCs w:val="22"/>
              </w:rPr>
              <w:t>2 100 000,00</w:t>
            </w:r>
          </w:p>
        </w:tc>
      </w:tr>
      <w:tr w:rsidR="00427A6C" w:rsidRPr="00E55719" w:rsidTr="00CA660F">
        <w:trPr>
          <w:trHeight w:val="54"/>
        </w:trPr>
        <w:tc>
          <w:tcPr>
            <w:tcW w:w="2466" w:type="pct"/>
            <w:tcBorders>
              <w:left w:val="single" w:sz="4" w:space="0" w:color="000000"/>
              <w:bottom w:val="single" w:sz="4" w:space="0" w:color="000000"/>
              <w:right w:val="single" w:sz="4" w:space="0" w:color="000000"/>
            </w:tcBorders>
            <w:shd w:val="clear" w:color="auto" w:fill="auto"/>
            <w:hideMark/>
          </w:tcPr>
          <w:p w:rsidR="00427A6C" w:rsidRPr="00E55719" w:rsidRDefault="00427A6C" w:rsidP="00427A6C">
            <w:pPr>
              <w:jc w:val="both"/>
              <w:outlineLvl w:val="4"/>
              <w:rPr>
                <w:sz w:val="22"/>
                <w:szCs w:val="22"/>
              </w:rPr>
            </w:pPr>
            <w:r w:rsidRPr="00E55719">
              <w:rPr>
                <w:sz w:val="22"/>
                <w:szCs w:val="22"/>
              </w:rPr>
              <w:t>Условно утверждаемые</w:t>
            </w:r>
          </w:p>
        </w:tc>
        <w:tc>
          <w:tcPr>
            <w:tcW w:w="449"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270"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225" w:type="pct"/>
            <w:tcBorders>
              <w:left w:val="nil"/>
              <w:bottom w:val="single" w:sz="4" w:space="0" w:color="000000"/>
              <w:right w:val="single" w:sz="4" w:space="0" w:color="000000"/>
            </w:tcBorders>
            <w:shd w:val="clear" w:color="auto" w:fill="auto"/>
            <w:hideMark/>
          </w:tcPr>
          <w:p w:rsidR="00427A6C" w:rsidRPr="00E55719" w:rsidRDefault="00427A6C">
            <w:pPr>
              <w:jc w:val="center"/>
              <w:outlineLvl w:val="4"/>
              <w:rPr>
                <w:sz w:val="22"/>
                <w:szCs w:val="22"/>
              </w:rPr>
            </w:pPr>
            <w:r w:rsidRPr="00E55719">
              <w:rPr>
                <w:sz w:val="22"/>
                <w:szCs w:val="22"/>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1 025 000,00</w:t>
            </w:r>
          </w:p>
        </w:tc>
        <w:tc>
          <w:tcPr>
            <w:tcW w:w="530" w:type="pct"/>
            <w:tcBorders>
              <w:top w:val="single" w:sz="4" w:space="0" w:color="000000"/>
              <w:left w:val="nil"/>
              <w:bottom w:val="single" w:sz="4" w:space="0" w:color="000000"/>
              <w:right w:val="single" w:sz="4" w:space="0" w:color="000000"/>
            </w:tcBorders>
            <w:shd w:val="clear" w:color="auto" w:fill="auto"/>
            <w:hideMark/>
          </w:tcPr>
          <w:p w:rsidR="00427A6C" w:rsidRPr="00E55719" w:rsidRDefault="00427A6C">
            <w:pPr>
              <w:jc w:val="right"/>
              <w:outlineLvl w:val="4"/>
              <w:rPr>
                <w:sz w:val="22"/>
                <w:szCs w:val="22"/>
              </w:rPr>
            </w:pPr>
            <w:r w:rsidRPr="00E55719">
              <w:rPr>
                <w:sz w:val="22"/>
                <w:szCs w:val="22"/>
              </w:rPr>
              <w:t>2 100 000,00</w:t>
            </w:r>
          </w:p>
        </w:tc>
      </w:tr>
      <w:tr w:rsidR="00D03438" w:rsidRPr="00E55719" w:rsidTr="00CA660F">
        <w:trPr>
          <w:trHeight w:val="54"/>
        </w:trPr>
        <w:tc>
          <w:tcPr>
            <w:tcW w:w="2466" w:type="pct"/>
            <w:tcBorders>
              <w:left w:val="single" w:sz="4" w:space="0" w:color="000000"/>
              <w:bottom w:val="single" w:sz="4" w:space="0" w:color="000000"/>
              <w:right w:val="single" w:sz="4" w:space="0" w:color="000000"/>
            </w:tcBorders>
            <w:shd w:val="clear" w:color="auto" w:fill="auto"/>
            <w:vAlign w:val="center"/>
            <w:hideMark/>
          </w:tcPr>
          <w:p w:rsidR="00D03438" w:rsidRPr="00E55719" w:rsidRDefault="00D03438" w:rsidP="00427A6C">
            <w:pPr>
              <w:spacing w:before="100" w:line="240" w:lineRule="exact"/>
              <w:jc w:val="both"/>
              <w:rPr>
                <w:b/>
                <w:sz w:val="23"/>
                <w:szCs w:val="23"/>
              </w:rPr>
            </w:pPr>
            <w:r w:rsidRPr="00E55719">
              <w:rPr>
                <w:b/>
                <w:sz w:val="23"/>
                <w:szCs w:val="23"/>
              </w:rPr>
              <w:t>Всего расходов</w:t>
            </w:r>
          </w:p>
        </w:tc>
        <w:tc>
          <w:tcPr>
            <w:tcW w:w="449" w:type="pct"/>
            <w:tcBorders>
              <w:left w:val="nil"/>
              <w:bottom w:val="single" w:sz="4" w:space="0" w:color="000000"/>
              <w:right w:val="single" w:sz="4" w:space="0" w:color="000000"/>
            </w:tcBorders>
            <w:shd w:val="clear" w:color="auto" w:fill="auto"/>
            <w:vAlign w:val="bottom"/>
            <w:hideMark/>
          </w:tcPr>
          <w:p w:rsidR="00D03438" w:rsidRPr="00E55719" w:rsidRDefault="00D03438" w:rsidP="00A00A7A">
            <w:pPr>
              <w:spacing w:before="100" w:line="240" w:lineRule="exact"/>
              <w:jc w:val="both"/>
              <w:rPr>
                <w:b/>
                <w:sz w:val="23"/>
                <w:szCs w:val="23"/>
              </w:rPr>
            </w:pPr>
            <w:r w:rsidRPr="00E55719">
              <w:rPr>
                <w:b/>
                <w:sz w:val="23"/>
                <w:szCs w:val="23"/>
              </w:rPr>
              <w:t> </w:t>
            </w:r>
          </w:p>
        </w:tc>
        <w:tc>
          <w:tcPr>
            <w:tcW w:w="270" w:type="pct"/>
            <w:tcBorders>
              <w:left w:val="nil"/>
              <w:bottom w:val="single" w:sz="4" w:space="0" w:color="000000"/>
              <w:right w:val="single" w:sz="4" w:space="0" w:color="000000"/>
            </w:tcBorders>
            <w:shd w:val="clear" w:color="auto" w:fill="auto"/>
            <w:vAlign w:val="bottom"/>
            <w:hideMark/>
          </w:tcPr>
          <w:p w:rsidR="00D03438" w:rsidRPr="00E55719" w:rsidRDefault="00D03438" w:rsidP="00A00A7A">
            <w:pPr>
              <w:spacing w:before="100" w:line="240" w:lineRule="exact"/>
              <w:jc w:val="both"/>
              <w:rPr>
                <w:b/>
                <w:sz w:val="23"/>
                <w:szCs w:val="23"/>
              </w:rPr>
            </w:pPr>
            <w:r w:rsidRPr="00E55719">
              <w:rPr>
                <w:b/>
                <w:sz w:val="23"/>
                <w:szCs w:val="23"/>
              </w:rPr>
              <w:t> </w:t>
            </w:r>
          </w:p>
        </w:tc>
        <w:tc>
          <w:tcPr>
            <w:tcW w:w="225" w:type="pct"/>
            <w:tcBorders>
              <w:left w:val="nil"/>
              <w:bottom w:val="single" w:sz="4" w:space="0" w:color="000000"/>
              <w:right w:val="single" w:sz="4" w:space="0" w:color="000000"/>
            </w:tcBorders>
            <w:shd w:val="clear" w:color="auto" w:fill="auto"/>
            <w:vAlign w:val="bottom"/>
            <w:hideMark/>
          </w:tcPr>
          <w:p w:rsidR="00D03438" w:rsidRPr="00E55719" w:rsidRDefault="00D03438" w:rsidP="00A00A7A">
            <w:pPr>
              <w:spacing w:before="100" w:line="240" w:lineRule="exact"/>
              <w:jc w:val="both"/>
              <w:rPr>
                <w:b/>
                <w:sz w:val="23"/>
                <w:szCs w:val="23"/>
              </w:rPr>
            </w:pPr>
            <w:r w:rsidRPr="00E55719">
              <w:rPr>
                <w:b/>
                <w:sz w:val="23"/>
                <w:szCs w:val="23"/>
              </w:rPr>
              <w:t> </w:t>
            </w:r>
          </w:p>
        </w:tc>
        <w:tc>
          <w:tcPr>
            <w:tcW w:w="530" w:type="pct"/>
            <w:tcBorders>
              <w:top w:val="single" w:sz="4" w:space="0" w:color="000000"/>
              <w:left w:val="nil"/>
              <w:bottom w:val="single" w:sz="4" w:space="0" w:color="000000"/>
              <w:right w:val="single" w:sz="4" w:space="0" w:color="000000"/>
            </w:tcBorders>
            <w:shd w:val="clear" w:color="auto" w:fill="auto"/>
            <w:hideMark/>
          </w:tcPr>
          <w:p w:rsidR="00D03438" w:rsidRPr="00E55719" w:rsidRDefault="00D03438">
            <w:pPr>
              <w:jc w:val="right"/>
              <w:rPr>
                <w:b/>
                <w:sz w:val="22"/>
                <w:szCs w:val="22"/>
              </w:rPr>
            </w:pPr>
            <w:r w:rsidRPr="00E55719">
              <w:rPr>
                <w:b/>
                <w:sz w:val="22"/>
                <w:szCs w:val="22"/>
              </w:rPr>
              <w:t>60 131 284,00</w:t>
            </w:r>
          </w:p>
        </w:tc>
        <w:tc>
          <w:tcPr>
            <w:tcW w:w="530" w:type="pct"/>
            <w:tcBorders>
              <w:top w:val="single" w:sz="4" w:space="0" w:color="000000"/>
              <w:left w:val="nil"/>
              <w:bottom w:val="single" w:sz="4" w:space="0" w:color="000000"/>
              <w:right w:val="single" w:sz="4" w:space="0" w:color="000000"/>
            </w:tcBorders>
            <w:shd w:val="clear" w:color="auto" w:fill="auto"/>
            <w:hideMark/>
          </w:tcPr>
          <w:p w:rsidR="00D03438" w:rsidRPr="00E55719" w:rsidRDefault="00D03438">
            <w:pPr>
              <w:jc w:val="right"/>
              <w:rPr>
                <w:b/>
                <w:sz w:val="22"/>
                <w:szCs w:val="22"/>
              </w:rPr>
            </w:pPr>
            <w:r w:rsidRPr="00E55719">
              <w:rPr>
                <w:b/>
                <w:sz w:val="22"/>
                <w:szCs w:val="22"/>
              </w:rPr>
              <w:t>46 503 900,00</w:t>
            </w:r>
          </w:p>
        </w:tc>
        <w:tc>
          <w:tcPr>
            <w:tcW w:w="530" w:type="pct"/>
            <w:tcBorders>
              <w:top w:val="single" w:sz="4" w:space="0" w:color="000000"/>
              <w:left w:val="nil"/>
              <w:bottom w:val="single" w:sz="4" w:space="0" w:color="000000"/>
              <w:right w:val="single" w:sz="4" w:space="0" w:color="000000"/>
            </w:tcBorders>
            <w:shd w:val="clear" w:color="auto" w:fill="auto"/>
            <w:hideMark/>
          </w:tcPr>
          <w:p w:rsidR="00D03438" w:rsidRPr="00E55719" w:rsidRDefault="00D03438">
            <w:pPr>
              <w:jc w:val="right"/>
              <w:rPr>
                <w:b/>
                <w:sz w:val="22"/>
                <w:szCs w:val="22"/>
              </w:rPr>
            </w:pPr>
            <w:r w:rsidRPr="00E55719">
              <w:rPr>
                <w:b/>
                <w:sz w:val="22"/>
                <w:szCs w:val="22"/>
              </w:rPr>
              <w:t>46 970 700,00</w:t>
            </w:r>
          </w:p>
        </w:tc>
      </w:tr>
    </w:tbl>
    <w:p w:rsidR="003C649B" w:rsidRPr="00E55719" w:rsidRDefault="003C649B" w:rsidP="001D675C">
      <w:pPr>
        <w:spacing w:line="240" w:lineRule="exact"/>
        <w:ind w:left="10490"/>
        <w:rPr>
          <w:szCs w:val="28"/>
        </w:rPr>
      </w:pPr>
    </w:p>
    <w:p w:rsidR="00427A6C" w:rsidRPr="00E55719" w:rsidRDefault="00427A6C" w:rsidP="001D675C">
      <w:pPr>
        <w:spacing w:line="240" w:lineRule="exact"/>
        <w:ind w:left="10490"/>
        <w:rPr>
          <w:szCs w:val="28"/>
        </w:rPr>
      </w:pPr>
    </w:p>
    <w:p w:rsidR="00427A6C" w:rsidRPr="00E55719" w:rsidRDefault="00427A6C" w:rsidP="001D675C">
      <w:pPr>
        <w:spacing w:line="240" w:lineRule="exact"/>
        <w:ind w:left="10490"/>
        <w:rPr>
          <w:szCs w:val="28"/>
        </w:rPr>
      </w:pPr>
    </w:p>
    <w:p w:rsidR="001D675C" w:rsidRPr="00E55719" w:rsidRDefault="003C649B" w:rsidP="001D675C">
      <w:pPr>
        <w:spacing w:line="240" w:lineRule="exact"/>
        <w:ind w:left="10490"/>
        <w:rPr>
          <w:szCs w:val="28"/>
        </w:rPr>
      </w:pPr>
      <w:r w:rsidRPr="00E55719">
        <w:rPr>
          <w:szCs w:val="28"/>
        </w:rPr>
        <w:t>Пр</w:t>
      </w:r>
      <w:r w:rsidR="001D675C" w:rsidRPr="00E55719">
        <w:rPr>
          <w:szCs w:val="28"/>
        </w:rPr>
        <w:t xml:space="preserve">иложение </w:t>
      </w:r>
      <w:r w:rsidR="00B00A70" w:rsidRPr="00E55719">
        <w:rPr>
          <w:szCs w:val="28"/>
        </w:rPr>
        <w:t>6</w:t>
      </w:r>
    </w:p>
    <w:p w:rsidR="001D675C" w:rsidRPr="00E55719" w:rsidRDefault="001D675C" w:rsidP="001D675C">
      <w:pPr>
        <w:spacing w:line="240" w:lineRule="exact"/>
        <w:ind w:left="10490"/>
        <w:rPr>
          <w:szCs w:val="28"/>
        </w:rPr>
      </w:pPr>
      <w:r w:rsidRPr="00E55719">
        <w:rPr>
          <w:szCs w:val="28"/>
        </w:rPr>
        <w:t xml:space="preserve">к решению Совета депутатов Маловишерского городского поселения Маловишерского муниципального района </w:t>
      </w:r>
    </w:p>
    <w:p w:rsidR="001D675C" w:rsidRPr="00E55719" w:rsidRDefault="001D675C" w:rsidP="001D675C">
      <w:pPr>
        <w:spacing w:line="240" w:lineRule="exact"/>
        <w:ind w:left="10490"/>
        <w:rPr>
          <w:szCs w:val="28"/>
        </w:rPr>
      </w:pPr>
      <w:r w:rsidRPr="00E55719">
        <w:rPr>
          <w:szCs w:val="28"/>
        </w:rPr>
        <w:t xml:space="preserve">Новгородской области                                      </w:t>
      </w:r>
    </w:p>
    <w:p w:rsidR="001D675C" w:rsidRPr="00E55719" w:rsidRDefault="001D675C" w:rsidP="001D675C">
      <w:pPr>
        <w:jc w:val="right"/>
        <w:rPr>
          <w:sz w:val="24"/>
        </w:rPr>
      </w:pPr>
    </w:p>
    <w:p w:rsidR="001D675C" w:rsidRPr="00E55719" w:rsidRDefault="001D675C" w:rsidP="001D675C">
      <w:pPr>
        <w:jc w:val="center"/>
        <w:rPr>
          <w:b/>
          <w:sz w:val="24"/>
        </w:rPr>
      </w:pPr>
      <w:r w:rsidRPr="00E55719">
        <w:rPr>
          <w:b/>
          <w:sz w:val="24"/>
        </w:rPr>
        <w:t>Программа</w:t>
      </w:r>
    </w:p>
    <w:p w:rsidR="001D675C" w:rsidRPr="00E55719" w:rsidRDefault="001D675C" w:rsidP="001D675C">
      <w:pPr>
        <w:jc w:val="center"/>
        <w:rPr>
          <w:b/>
          <w:sz w:val="24"/>
        </w:rPr>
      </w:pPr>
      <w:r w:rsidRPr="00E55719">
        <w:rPr>
          <w:b/>
          <w:sz w:val="24"/>
        </w:rPr>
        <w:t xml:space="preserve">муниципальных внутренних заимствований городского поселения </w:t>
      </w:r>
    </w:p>
    <w:p w:rsidR="001D675C" w:rsidRPr="00E55719" w:rsidRDefault="001D675C" w:rsidP="001D675C">
      <w:pPr>
        <w:jc w:val="center"/>
        <w:rPr>
          <w:b/>
          <w:sz w:val="24"/>
        </w:rPr>
      </w:pPr>
      <w:r w:rsidRPr="00E55719">
        <w:rPr>
          <w:b/>
          <w:sz w:val="24"/>
        </w:rPr>
        <w:t>на 202</w:t>
      </w:r>
      <w:r w:rsidR="000546E8" w:rsidRPr="00E55719">
        <w:rPr>
          <w:b/>
          <w:sz w:val="24"/>
        </w:rPr>
        <w:t>4</w:t>
      </w:r>
      <w:r w:rsidRPr="00E55719">
        <w:rPr>
          <w:b/>
          <w:sz w:val="24"/>
        </w:rPr>
        <w:t xml:space="preserve"> год и на плановый период 202</w:t>
      </w:r>
      <w:r w:rsidR="000546E8" w:rsidRPr="00E55719">
        <w:rPr>
          <w:b/>
          <w:sz w:val="24"/>
        </w:rPr>
        <w:t>5</w:t>
      </w:r>
      <w:r w:rsidRPr="00E55719">
        <w:rPr>
          <w:b/>
          <w:sz w:val="24"/>
        </w:rPr>
        <w:t xml:space="preserve"> и 202</w:t>
      </w:r>
      <w:r w:rsidR="000546E8" w:rsidRPr="00E55719">
        <w:rPr>
          <w:b/>
          <w:sz w:val="24"/>
        </w:rPr>
        <w:t>6</w:t>
      </w:r>
      <w:r w:rsidRPr="00E55719">
        <w:rPr>
          <w:b/>
          <w:sz w:val="24"/>
        </w:rPr>
        <w:t xml:space="preserve"> го</w:t>
      </w:r>
      <w:r w:rsidRPr="00E55719">
        <w:rPr>
          <w:b/>
          <w:sz w:val="24"/>
        </w:rPr>
        <w:softHyphen/>
        <w:t>дов</w:t>
      </w:r>
    </w:p>
    <w:p w:rsidR="001D675C" w:rsidRPr="00E55719" w:rsidRDefault="001D675C" w:rsidP="001D675C">
      <w:pPr>
        <w:jc w:val="right"/>
        <w:rPr>
          <w:sz w:val="24"/>
        </w:rPr>
      </w:pPr>
      <w:r w:rsidRPr="00E55719">
        <w:rPr>
          <w:sz w:val="24"/>
        </w:rPr>
        <w:t>рублей</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4"/>
        <w:gridCol w:w="1984"/>
        <w:gridCol w:w="1985"/>
        <w:gridCol w:w="2126"/>
      </w:tblGrid>
      <w:tr w:rsidR="001D675C" w:rsidRPr="00E55719" w:rsidTr="001D675C">
        <w:tc>
          <w:tcPr>
            <w:tcW w:w="9924" w:type="dxa"/>
            <w:vMerge w:val="restart"/>
          </w:tcPr>
          <w:p w:rsidR="001D675C" w:rsidRPr="00E55719" w:rsidRDefault="001D675C" w:rsidP="00694A67">
            <w:pPr>
              <w:jc w:val="center"/>
              <w:rPr>
                <w:b/>
                <w:sz w:val="24"/>
              </w:rPr>
            </w:pPr>
            <w:r w:rsidRPr="00E55719">
              <w:rPr>
                <w:b/>
                <w:sz w:val="24"/>
              </w:rPr>
              <w:t>Внутреннее заимствование (привлечение/погашение)</w:t>
            </w:r>
          </w:p>
        </w:tc>
        <w:tc>
          <w:tcPr>
            <w:tcW w:w="6095" w:type="dxa"/>
            <w:gridSpan w:val="3"/>
          </w:tcPr>
          <w:p w:rsidR="001D675C" w:rsidRPr="00E55719" w:rsidRDefault="001D675C" w:rsidP="00345569">
            <w:pPr>
              <w:jc w:val="center"/>
              <w:rPr>
                <w:b/>
                <w:sz w:val="24"/>
              </w:rPr>
            </w:pPr>
            <w:r w:rsidRPr="00E55719">
              <w:rPr>
                <w:b/>
                <w:sz w:val="24"/>
              </w:rPr>
              <w:t>Сумма (рублей)</w:t>
            </w:r>
          </w:p>
        </w:tc>
      </w:tr>
      <w:tr w:rsidR="001D675C" w:rsidRPr="00E55719" w:rsidTr="001D675C">
        <w:tc>
          <w:tcPr>
            <w:tcW w:w="9924" w:type="dxa"/>
            <w:vMerge/>
          </w:tcPr>
          <w:p w:rsidR="001D675C" w:rsidRPr="00E55719" w:rsidRDefault="001D675C" w:rsidP="00694A67">
            <w:pPr>
              <w:jc w:val="center"/>
              <w:rPr>
                <w:b/>
                <w:sz w:val="24"/>
              </w:rPr>
            </w:pPr>
          </w:p>
        </w:tc>
        <w:tc>
          <w:tcPr>
            <w:tcW w:w="1984" w:type="dxa"/>
            <w:vAlign w:val="bottom"/>
          </w:tcPr>
          <w:p w:rsidR="001D675C" w:rsidRPr="00E55719" w:rsidRDefault="001D675C" w:rsidP="000546E8">
            <w:pPr>
              <w:jc w:val="center"/>
              <w:rPr>
                <w:b/>
                <w:bCs/>
                <w:sz w:val="24"/>
              </w:rPr>
            </w:pPr>
            <w:r w:rsidRPr="00E55719">
              <w:rPr>
                <w:b/>
                <w:bCs/>
                <w:sz w:val="24"/>
              </w:rPr>
              <w:t>202</w:t>
            </w:r>
            <w:r w:rsidR="000546E8" w:rsidRPr="00E55719">
              <w:rPr>
                <w:b/>
                <w:bCs/>
                <w:sz w:val="24"/>
              </w:rPr>
              <w:t>4</w:t>
            </w:r>
            <w:r w:rsidRPr="00E55719">
              <w:rPr>
                <w:b/>
                <w:bCs/>
                <w:sz w:val="24"/>
              </w:rPr>
              <w:t xml:space="preserve"> год</w:t>
            </w:r>
          </w:p>
        </w:tc>
        <w:tc>
          <w:tcPr>
            <w:tcW w:w="1985" w:type="dxa"/>
            <w:vAlign w:val="bottom"/>
          </w:tcPr>
          <w:p w:rsidR="001D675C" w:rsidRPr="00E55719" w:rsidRDefault="001D675C" w:rsidP="000546E8">
            <w:pPr>
              <w:jc w:val="center"/>
              <w:rPr>
                <w:b/>
                <w:bCs/>
                <w:sz w:val="24"/>
              </w:rPr>
            </w:pPr>
            <w:r w:rsidRPr="00E55719">
              <w:rPr>
                <w:b/>
                <w:bCs/>
                <w:sz w:val="24"/>
              </w:rPr>
              <w:t>202</w:t>
            </w:r>
            <w:r w:rsidR="000546E8" w:rsidRPr="00E55719">
              <w:rPr>
                <w:b/>
                <w:bCs/>
                <w:sz w:val="24"/>
              </w:rPr>
              <w:t>5</w:t>
            </w:r>
            <w:r w:rsidRPr="00E55719">
              <w:rPr>
                <w:b/>
                <w:bCs/>
                <w:sz w:val="24"/>
              </w:rPr>
              <w:t xml:space="preserve"> год</w:t>
            </w:r>
          </w:p>
        </w:tc>
        <w:tc>
          <w:tcPr>
            <w:tcW w:w="2126" w:type="dxa"/>
            <w:vAlign w:val="bottom"/>
          </w:tcPr>
          <w:p w:rsidR="001D675C" w:rsidRPr="00E55719" w:rsidRDefault="001D675C" w:rsidP="000546E8">
            <w:pPr>
              <w:jc w:val="center"/>
              <w:rPr>
                <w:b/>
                <w:bCs/>
                <w:sz w:val="24"/>
              </w:rPr>
            </w:pPr>
            <w:r w:rsidRPr="00E55719">
              <w:rPr>
                <w:b/>
                <w:bCs/>
                <w:sz w:val="24"/>
              </w:rPr>
              <w:t>202</w:t>
            </w:r>
            <w:r w:rsidR="000546E8" w:rsidRPr="00E55719">
              <w:rPr>
                <w:b/>
                <w:bCs/>
                <w:sz w:val="24"/>
              </w:rPr>
              <w:t>6</w:t>
            </w:r>
            <w:r w:rsidRPr="00E55719">
              <w:rPr>
                <w:b/>
                <w:bCs/>
                <w:sz w:val="24"/>
              </w:rPr>
              <w:t xml:space="preserve"> год</w:t>
            </w:r>
          </w:p>
        </w:tc>
      </w:tr>
      <w:tr w:rsidR="00305C60" w:rsidRPr="00E55719" w:rsidTr="001D675C">
        <w:tc>
          <w:tcPr>
            <w:tcW w:w="9924" w:type="dxa"/>
          </w:tcPr>
          <w:p w:rsidR="00305C60" w:rsidRPr="00E55719" w:rsidRDefault="00305C60" w:rsidP="00694A67">
            <w:pPr>
              <w:rPr>
                <w:b/>
                <w:sz w:val="24"/>
              </w:rPr>
            </w:pPr>
            <w:r w:rsidRPr="00E55719">
              <w:rPr>
                <w:b/>
                <w:sz w:val="24"/>
              </w:rPr>
              <w:t>Всего заимствования</w:t>
            </w:r>
          </w:p>
        </w:tc>
        <w:tc>
          <w:tcPr>
            <w:tcW w:w="1984" w:type="dxa"/>
            <w:vAlign w:val="bottom"/>
          </w:tcPr>
          <w:p w:rsidR="00305C60" w:rsidRPr="00E55719" w:rsidRDefault="00305C60">
            <w:pPr>
              <w:jc w:val="right"/>
              <w:rPr>
                <w:sz w:val="20"/>
                <w:szCs w:val="20"/>
              </w:rPr>
            </w:pPr>
            <w:r w:rsidRPr="00E55719">
              <w:rPr>
                <w:sz w:val="20"/>
                <w:szCs w:val="20"/>
              </w:rPr>
              <w:t>0</w:t>
            </w:r>
            <w:r w:rsidR="003C649B" w:rsidRPr="00E55719">
              <w:rPr>
                <w:sz w:val="20"/>
                <w:szCs w:val="20"/>
              </w:rPr>
              <w:t>,00</w:t>
            </w:r>
          </w:p>
        </w:tc>
        <w:tc>
          <w:tcPr>
            <w:tcW w:w="1985" w:type="dxa"/>
            <w:vAlign w:val="bottom"/>
          </w:tcPr>
          <w:p w:rsidR="00305C60" w:rsidRPr="00E55719" w:rsidRDefault="00305C60">
            <w:pPr>
              <w:jc w:val="right"/>
              <w:rPr>
                <w:sz w:val="20"/>
                <w:szCs w:val="20"/>
              </w:rPr>
            </w:pPr>
            <w:r w:rsidRPr="00E55719">
              <w:rPr>
                <w:sz w:val="20"/>
                <w:szCs w:val="20"/>
              </w:rPr>
              <w:t>0</w:t>
            </w:r>
            <w:r w:rsidR="003C649B" w:rsidRPr="00E55719">
              <w:rPr>
                <w:sz w:val="20"/>
                <w:szCs w:val="20"/>
              </w:rPr>
              <w:t>,00</w:t>
            </w:r>
          </w:p>
        </w:tc>
        <w:tc>
          <w:tcPr>
            <w:tcW w:w="2126" w:type="dxa"/>
            <w:vAlign w:val="bottom"/>
          </w:tcPr>
          <w:p w:rsidR="00305C60" w:rsidRPr="00E55719" w:rsidRDefault="00305C60">
            <w:pPr>
              <w:jc w:val="right"/>
              <w:rPr>
                <w:sz w:val="20"/>
                <w:szCs w:val="20"/>
              </w:rPr>
            </w:pPr>
            <w:r w:rsidRPr="00E55719">
              <w:rPr>
                <w:sz w:val="20"/>
                <w:szCs w:val="20"/>
              </w:rPr>
              <w:t>0</w:t>
            </w:r>
            <w:r w:rsidR="003C649B" w:rsidRPr="00E55719">
              <w:rPr>
                <w:sz w:val="20"/>
                <w:szCs w:val="20"/>
              </w:rPr>
              <w:t>,00</w:t>
            </w:r>
          </w:p>
        </w:tc>
      </w:tr>
      <w:tr w:rsidR="00834E6A" w:rsidRPr="00E55719" w:rsidTr="001D675C">
        <w:tc>
          <w:tcPr>
            <w:tcW w:w="9924" w:type="dxa"/>
          </w:tcPr>
          <w:p w:rsidR="00834E6A" w:rsidRPr="00E55719" w:rsidRDefault="00834E6A" w:rsidP="00694A67">
            <w:pPr>
              <w:rPr>
                <w:b/>
                <w:sz w:val="24"/>
              </w:rPr>
            </w:pPr>
            <w:r w:rsidRPr="00E55719">
              <w:rPr>
                <w:b/>
                <w:sz w:val="24"/>
              </w:rPr>
              <w:t>Бюджетные кредиты от других бюджетов бюджетной системы Российской федерации</w:t>
            </w:r>
          </w:p>
        </w:tc>
        <w:tc>
          <w:tcPr>
            <w:tcW w:w="1984" w:type="dxa"/>
            <w:vAlign w:val="bottom"/>
          </w:tcPr>
          <w:p w:rsidR="00834E6A" w:rsidRPr="00E55719" w:rsidRDefault="00834E6A">
            <w:pPr>
              <w:jc w:val="right"/>
              <w:rPr>
                <w:sz w:val="22"/>
                <w:szCs w:val="22"/>
              </w:rPr>
            </w:pPr>
            <w:r w:rsidRPr="00E55719">
              <w:rPr>
                <w:sz w:val="22"/>
                <w:szCs w:val="22"/>
              </w:rPr>
              <w:t>-1</w:t>
            </w:r>
            <w:r w:rsidR="003C649B" w:rsidRPr="00E55719">
              <w:rPr>
                <w:sz w:val="22"/>
                <w:szCs w:val="22"/>
              </w:rPr>
              <w:t> </w:t>
            </w:r>
            <w:r w:rsidRPr="00E55719">
              <w:rPr>
                <w:sz w:val="22"/>
                <w:szCs w:val="22"/>
              </w:rPr>
              <w:t>560</w:t>
            </w:r>
            <w:r w:rsidR="003C649B" w:rsidRPr="00E55719">
              <w:rPr>
                <w:sz w:val="22"/>
                <w:szCs w:val="22"/>
              </w:rPr>
              <w:t> </w:t>
            </w:r>
            <w:r w:rsidRPr="00E55719">
              <w:rPr>
                <w:sz w:val="22"/>
                <w:szCs w:val="22"/>
              </w:rPr>
              <w:t>000</w:t>
            </w:r>
            <w:r w:rsidR="003C649B" w:rsidRPr="00E55719">
              <w:rPr>
                <w:sz w:val="22"/>
                <w:szCs w:val="22"/>
              </w:rPr>
              <w:t>,00</w:t>
            </w:r>
          </w:p>
        </w:tc>
        <w:tc>
          <w:tcPr>
            <w:tcW w:w="1985" w:type="dxa"/>
            <w:vAlign w:val="bottom"/>
          </w:tcPr>
          <w:p w:rsidR="00834E6A" w:rsidRPr="00E55719" w:rsidRDefault="00834E6A">
            <w:pPr>
              <w:jc w:val="right"/>
              <w:rPr>
                <w:sz w:val="22"/>
                <w:szCs w:val="22"/>
              </w:rPr>
            </w:pPr>
            <w:r w:rsidRPr="00E55719">
              <w:rPr>
                <w:sz w:val="22"/>
                <w:szCs w:val="22"/>
              </w:rPr>
              <w:t>-385</w:t>
            </w:r>
            <w:r w:rsidR="003C649B" w:rsidRPr="00E55719">
              <w:rPr>
                <w:sz w:val="22"/>
                <w:szCs w:val="22"/>
              </w:rPr>
              <w:t> </w:t>
            </w:r>
            <w:r w:rsidRPr="00E55719">
              <w:rPr>
                <w:sz w:val="22"/>
                <w:szCs w:val="22"/>
              </w:rPr>
              <w:t>180</w:t>
            </w:r>
            <w:r w:rsidR="003C649B" w:rsidRPr="00E55719">
              <w:rPr>
                <w:sz w:val="22"/>
                <w:szCs w:val="22"/>
              </w:rPr>
              <w:t>,00</w:t>
            </w:r>
          </w:p>
        </w:tc>
        <w:tc>
          <w:tcPr>
            <w:tcW w:w="2126" w:type="dxa"/>
            <w:vAlign w:val="bottom"/>
          </w:tcPr>
          <w:p w:rsidR="00834E6A" w:rsidRPr="00E55719" w:rsidRDefault="00834E6A">
            <w:pPr>
              <w:jc w:val="right"/>
              <w:rPr>
                <w:sz w:val="22"/>
                <w:szCs w:val="22"/>
              </w:rPr>
            </w:pPr>
            <w:r w:rsidRPr="00E55719">
              <w:rPr>
                <w:sz w:val="22"/>
                <w:szCs w:val="22"/>
              </w:rPr>
              <w:t>-385</w:t>
            </w:r>
            <w:r w:rsidR="003C649B" w:rsidRPr="00E55719">
              <w:rPr>
                <w:sz w:val="22"/>
                <w:szCs w:val="22"/>
              </w:rPr>
              <w:t> </w:t>
            </w:r>
            <w:r w:rsidRPr="00E55719">
              <w:rPr>
                <w:sz w:val="22"/>
                <w:szCs w:val="22"/>
              </w:rPr>
              <w:t>180</w:t>
            </w:r>
            <w:r w:rsidR="003C649B" w:rsidRPr="00E55719">
              <w:rPr>
                <w:sz w:val="22"/>
                <w:szCs w:val="22"/>
              </w:rPr>
              <w:t>,00</w:t>
            </w:r>
          </w:p>
        </w:tc>
      </w:tr>
      <w:tr w:rsidR="00834E6A" w:rsidRPr="00E55719" w:rsidTr="001D675C">
        <w:tc>
          <w:tcPr>
            <w:tcW w:w="9924" w:type="dxa"/>
          </w:tcPr>
          <w:p w:rsidR="00834E6A" w:rsidRPr="00E55719" w:rsidRDefault="00834E6A" w:rsidP="00694A67">
            <w:pPr>
              <w:rPr>
                <w:sz w:val="24"/>
              </w:rPr>
            </w:pPr>
            <w:r w:rsidRPr="00E55719">
              <w:rPr>
                <w:sz w:val="24"/>
              </w:rPr>
              <w:t>привлечение</w:t>
            </w:r>
          </w:p>
        </w:tc>
        <w:tc>
          <w:tcPr>
            <w:tcW w:w="1984" w:type="dxa"/>
            <w:vAlign w:val="bottom"/>
          </w:tcPr>
          <w:p w:rsidR="00834E6A" w:rsidRPr="00E55719" w:rsidRDefault="00834E6A">
            <w:pPr>
              <w:jc w:val="right"/>
              <w:rPr>
                <w:sz w:val="22"/>
                <w:szCs w:val="22"/>
              </w:rPr>
            </w:pPr>
            <w:r w:rsidRPr="00E55719">
              <w:rPr>
                <w:sz w:val="22"/>
                <w:szCs w:val="22"/>
              </w:rPr>
              <w:t>0</w:t>
            </w:r>
            <w:r w:rsidR="003C649B" w:rsidRPr="00E55719">
              <w:rPr>
                <w:sz w:val="22"/>
                <w:szCs w:val="22"/>
              </w:rPr>
              <w:t>,00</w:t>
            </w:r>
          </w:p>
        </w:tc>
        <w:tc>
          <w:tcPr>
            <w:tcW w:w="1985" w:type="dxa"/>
            <w:vAlign w:val="bottom"/>
          </w:tcPr>
          <w:p w:rsidR="00834E6A" w:rsidRPr="00E55719" w:rsidRDefault="00834E6A">
            <w:pPr>
              <w:rPr>
                <w:sz w:val="22"/>
                <w:szCs w:val="22"/>
              </w:rPr>
            </w:pPr>
            <w:r w:rsidRPr="00E55719">
              <w:rPr>
                <w:sz w:val="22"/>
                <w:szCs w:val="22"/>
              </w:rPr>
              <w:t> </w:t>
            </w:r>
          </w:p>
        </w:tc>
        <w:tc>
          <w:tcPr>
            <w:tcW w:w="2126" w:type="dxa"/>
            <w:vAlign w:val="bottom"/>
          </w:tcPr>
          <w:p w:rsidR="00834E6A" w:rsidRPr="00E55719" w:rsidRDefault="00834E6A">
            <w:pPr>
              <w:rPr>
                <w:sz w:val="22"/>
                <w:szCs w:val="22"/>
              </w:rPr>
            </w:pPr>
            <w:r w:rsidRPr="00E55719">
              <w:rPr>
                <w:sz w:val="22"/>
                <w:szCs w:val="22"/>
              </w:rPr>
              <w:t> </w:t>
            </w:r>
          </w:p>
        </w:tc>
      </w:tr>
      <w:tr w:rsidR="00834E6A" w:rsidRPr="00E55719" w:rsidTr="001D675C">
        <w:tc>
          <w:tcPr>
            <w:tcW w:w="9924" w:type="dxa"/>
          </w:tcPr>
          <w:p w:rsidR="00834E6A" w:rsidRPr="00E55719" w:rsidRDefault="00834E6A" w:rsidP="00694A67">
            <w:pPr>
              <w:rPr>
                <w:sz w:val="24"/>
              </w:rPr>
            </w:pPr>
            <w:r w:rsidRPr="00E55719">
              <w:rPr>
                <w:sz w:val="24"/>
              </w:rPr>
              <w:t>погашение</w:t>
            </w:r>
          </w:p>
        </w:tc>
        <w:tc>
          <w:tcPr>
            <w:tcW w:w="1984" w:type="dxa"/>
            <w:vAlign w:val="bottom"/>
          </w:tcPr>
          <w:p w:rsidR="00834E6A" w:rsidRPr="00E55719" w:rsidRDefault="00834E6A">
            <w:pPr>
              <w:jc w:val="right"/>
              <w:rPr>
                <w:sz w:val="22"/>
                <w:szCs w:val="22"/>
              </w:rPr>
            </w:pPr>
            <w:r w:rsidRPr="00E55719">
              <w:rPr>
                <w:sz w:val="22"/>
                <w:szCs w:val="22"/>
              </w:rPr>
              <w:t>-1</w:t>
            </w:r>
            <w:r w:rsidR="003C649B" w:rsidRPr="00E55719">
              <w:rPr>
                <w:sz w:val="22"/>
                <w:szCs w:val="22"/>
              </w:rPr>
              <w:t> </w:t>
            </w:r>
            <w:r w:rsidRPr="00E55719">
              <w:rPr>
                <w:sz w:val="22"/>
                <w:szCs w:val="22"/>
              </w:rPr>
              <w:t>560</w:t>
            </w:r>
            <w:r w:rsidR="003C649B" w:rsidRPr="00E55719">
              <w:rPr>
                <w:sz w:val="22"/>
                <w:szCs w:val="22"/>
              </w:rPr>
              <w:t> </w:t>
            </w:r>
            <w:r w:rsidRPr="00E55719">
              <w:rPr>
                <w:sz w:val="22"/>
                <w:szCs w:val="22"/>
              </w:rPr>
              <w:t>000</w:t>
            </w:r>
            <w:r w:rsidR="003C649B" w:rsidRPr="00E55719">
              <w:rPr>
                <w:sz w:val="22"/>
                <w:szCs w:val="22"/>
              </w:rPr>
              <w:t>,00</w:t>
            </w:r>
          </w:p>
        </w:tc>
        <w:tc>
          <w:tcPr>
            <w:tcW w:w="1985" w:type="dxa"/>
            <w:vAlign w:val="bottom"/>
          </w:tcPr>
          <w:p w:rsidR="00834E6A" w:rsidRPr="00E55719" w:rsidRDefault="00834E6A">
            <w:pPr>
              <w:jc w:val="right"/>
              <w:rPr>
                <w:sz w:val="22"/>
                <w:szCs w:val="22"/>
              </w:rPr>
            </w:pPr>
            <w:r w:rsidRPr="00E55719">
              <w:rPr>
                <w:sz w:val="22"/>
                <w:szCs w:val="22"/>
              </w:rPr>
              <w:t>-385</w:t>
            </w:r>
            <w:r w:rsidR="003C649B" w:rsidRPr="00E55719">
              <w:rPr>
                <w:sz w:val="22"/>
                <w:szCs w:val="22"/>
              </w:rPr>
              <w:t> </w:t>
            </w:r>
            <w:r w:rsidRPr="00E55719">
              <w:rPr>
                <w:sz w:val="22"/>
                <w:szCs w:val="22"/>
              </w:rPr>
              <w:t>180</w:t>
            </w:r>
            <w:r w:rsidR="003C649B" w:rsidRPr="00E55719">
              <w:rPr>
                <w:sz w:val="22"/>
                <w:szCs w:val="22"/>
              </w:rPr>
              <w:t>,00</w:t>
            </w:r>
          </w:p>
        </w:tc>
        <w:tc>
          <w:tcPr>
            <w:tcW w:w="2126" w:type="dxa"/>
            <w:vAlign w:val="bottom"/>
          </w:tcPr>
          <w:p w:rsidR="00834E6A" w:rsidRPr="00E55719" w:rsidRDefault="00834E6A">
            <w:pPr>
              <w:jc w:val="right"/>
              <w:rPr>
                <w:sz w:val="22"/>
                <w:szCs w:val="22"/>
              </w:rPr>
            </w:pPr>
            <w:r w:rsidRPr="00E55719">
              <w:rPr>
                <w:sz w:val="22"/>
                <w:szCs w:val="22"/>
              </w:rPr>
              <w:t>-385</w:t>
            </w:r>
            <w:r w:rsidR="003C649B" w:rsidRPr="00E55719">
              <w:rPr>
                <w:sz w:val="22"/>
                <w:szCs w:val="22"/>
              </w:rPr>
              <w:t> </w:t>
            </w:r>
            <w:r w:rsidRPr="00E55719">
              <w:rPr>
                <w:sz w:val="22"/>
                <w:szCs w:val="22"/>
              </w:rPr>
              <w:t>180</w:t>
            </w:r>
            <w:r w:rsidR="003C649B" w:rsidRPr="00E55719">
              <w:rPr>
                <w:sz w:val="22"/>
                <w:szCs w:val="22"/>
              </w:rPr>
              <w:t>,00</w:t>
            </w:r>
          </w:p>
        </w:tc>
      </w:tr>
      <w:tr w:rsidR="001D675C" w:rsidRPr="00E55719" w:rsidTr="001D675C">
        <w:tc>
          <w:tcPr>
            <w:tcW w:w="9924" w:type="dxa"/>
          </w:tcPr>
          <w:p w:rsidR="001D675C" w:rsidRPr="00E55719" w:rsidRDefault="001D675C" w:rsidP="00694A67">
            <w:pPr>
              <w:rPr>
                <w:sz w:val="24"/>
              </w:rPr>
            </w:pPr>
            <w:r w:rsidRPr="00E55719">
              <w:rPr>
                <w:sz w:val="24"/>
              </w:rPr>
              <w:t>В том числе:</w:t>
            </w:r>
          </w:p>
        </w:tc>
        <w:tc>
          <w:tcPr>
            <w:tcW w:w="1984" w:type="dxa"/>
            <w:vAlign w:val="bottom"/>
          </w:tcPr>
          <w:p w:rsidR="001D675C" w:rsidRPr="00E55719" w:rsidRDefault="001D675C" w:rsidP="00694A67">
            <w:pPr>
              <w:jc w:val="center"/>
              <w:rPr>
                <w:sz w:val="22"/>
                <w:szCs w:val="22"/>
              </w:rPr>
            </w:pPr>
          </w:p>
        </w:tc>
        <w:tc>
          <w:tcPr>
            <w:tcW w:w="1985" w:type="dxa"/>
            <w:vAlign w:val="bottom"/>
          </w:tcPr>
          <w:p w:rsidR="001D675C" w:rsidRPr="00E55719" w:rsidRDefault="001D675C" w:rsidP="00694A67">
            <w:pPr>
              <w:jc w:val="center"/>
              <w:rPr>
                <w:sz w:val="22"/>
                <w:szCs w:val="22"/>
              </w:rPr>
            </w:pPr>
          </w:p>
        </w:tc>
        <w:tc>
          <w:tcPr>
            <w:tcW w:w="2126" w:type="dxa"/>
            <w:vAlign w:val="bottom"/>
          </w:tcPr>
          <w:p w:rsidR="001D675C" w:rsidRPr="00E55719" w:rsidRDefault="001D675C" w:rsidP="00694A67">
            <w:pPr>
              <w:jc w:val="center"/>
              <w:rPr>
                <w:sz w:val="22"/>
                <w:szCs w:val="22"/>
              </w:rPr>
            </w:pPr>
          </w:p>
        </w:tc>
      </w:tr>
      <w:tr w:rsidR="001D675C" w:rsidRPr="00E55719" w:rsidTr="001D675C">
        <w:tc>
          <w:tcPr>
            <w:tcW w:w="9924" w:type="dxa"/>
          </w:tcPr>
          <w:p w:rsidR="001D675C" w:rsidRPr="00E55719" w:rsidRDefault="001D675C" w:rsidP="00694A67">
            <w:pPr>
              <w:jc w:val="both"/>
              <w:rPr>
                <w:sz w:val="24"/>
              </w:rPr>
            </w:pPr>
            <w:r w:rsidRPr="00E55719">
              <w:rPr>
                <w:sz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984" w:type="dxa"/>
            <w:vAlign w:val="bottom"/>
          </w:tcPr>
          <w:p w:rsidR="001D675C" w:rsidRPr="00E55719" w:rsidRDefault="001D675C" w:rsidP="00694A67">
            <w:pPr>
              <w:jc w:val="center"/>
              <w:rPr>
                <w:sz w:val="22"/>
                <w:szCs w:val="22"/>
              </w:rPr>
            </w:pPr>
          </w:p>
        </w:tc>
        <w:tc>
          <w:tcPr>
            <w:tcW w:w="1985" w:type="dxa"/>
            <w:vAlign w:val="bottom"/>
          </w:tcPr>
          <w:p w:rsidR="001D675C" w:rsidRPr="00E55719" w:rsidRDefault="001D675C" w:rsidP="00694A67">
            <w:pPr>
              <w:jc w:val="center"/>
              <w:rPr>
                <w:sz w:val="22"/>
                <w:szCs w:val="22"/>
              </w:rPr>
            </w:pPr>
          </w:p>
        </w:tc>
        <w:tc>
          <w:tcPr>
            <w:tcW w:w="2126" w:type="dxa"/>
            <w:vAlign w:val="bottom"/>
          </w:tcPr>
          <w:p w:rsidR="001D675C" w:rsidRPr="00E55719" w:rsidRDefault="001D675C" w:rsidP="00694A67">
            <w:pPr>
              <w:jc w:val="center"/>
              <w:rPr>
                <w:sz w:val="22"/>
                <w:szCs w:val="22"/>
              </w:rPr>
            </w:pPr>
          </w:p>
        </w:tc>
      </w:tr>
      <w:tr w:rsidR="001D675C" w:rsidRPr="00E55719" w:rsidTr="001D675C">
        <w:tc>
          <w:tcPr>
            <w:tcW w:w="9924" w:type="dxa"/>
          </w:tcPr>
          <w:p w:rsidR="001D675C" w:rsidRPr="00E55719" w:rsidRDefault="001D675C" w:rsidP="00694A67">
            <w:pPr>
              <w:jc w:val="both"/>
              <w:rPr>
                <w:sz w:val="24"/>
              </w:rPr>
            </w:pPr>
            <w:r w:rsidRPr="00E55719">
              <w:rPr>
                <w:sz w:val="24"/>
              </w:rPr>
              <w:t>Погашение бюджетных кредитов, полученных бюджетом поселения из бюджета Маловишерского муниципального района Новгородской области в валюте Российской Федерации всего, из них по соглашениям:</w:t>
            </w:r>
          </w:p>
        </w:tc>
        <w:tc>
          <w:tcPr>
            <w:tcW w:w="1984" w:type="dxa"/>
            <w:vAlign w:val="bottom"/>
          </w:tcPr>
          <w:p w:rsidR="001D675C" w:rsidRPr="00E55719" w:rsidRDefault="001D675C" w:rsidP="00694A67">
            <w:pPr>
              <w:jc w:val="center"/>
              <w:rPr>
                <w:sz w:val="22"/>
                <w:szCs w:val="22"/>
              </w:rPr>
            </w:pPr>
          </w:p>
        </w:tc>
        <w:tc>
          <w:tcPr>
            <w:tcW w:w="1985" w:type="dxa"/>
            <w:vAlign w:val="bottom"/>
          </w:tcPr>
          <w:p w:rsidR="001D675C" w:rsidRPr="00E55719" w:rsidRDefault="001D675C" w:rsidP="00694A67">
            <w:pPr>
              <w:jc w:val="center"/>
              <w:rPr>
                <w:sz w:val="22"/>
                <w:szCs w:val="22"/>
              </w:rPr>
            </w:pPr>
          </w:p>
        </w:tc>
        <w:tc>
          <w:tcPr>
            <w:tcW w:w="2126" w:type="dxa"/>
            <w:vAlign w:val="bottom"/>
          </w:tcPr>
          <w:p w:rsidR="001D675C" w:rsidRPr="00E55719" w:rsidRDefault="001D675C" w:rsidP="00694A67">
            <w:pPr>
              <w:jc w:val="center"/>
              <w:rPr>
                <w:sz w:val="22"/>
                <w:szCs w:val="22"/>
              </w:rPr>
            </w:pPr>
          </w:p>
        </w:tc>
      </w:tr>
      <w:tr w:rsidR="00834E6A" w:rsidRPr="00E55719" w:rsidTr="001D675C">
        <w:tc>
          <w:tcPr>
            <w:tcW w:w="9924" w:type="dxa"/>
          </w:tcPr>
          <w:p w:rsidR="00834E6A" w:rsidRPr="00E55719" w:rsidRDefault="00834E6A" w:rsidP="00694A67">
            <w:pPr>
              <w:rPr>
                <w:sz w:val="24"/>
              </w:rPr>
            </w:pPr>
            <w:r w:rsidRPr="00E55719">
              <w:rPr>
                <w:sz w:val="24"/>
              </w:rPr>
              <w:t>от  02.08.2021 № б/н</w:t>
            </w:r>
          </w:p>
        </w:tc>
        <w:tc>
          <w:tcPr>
            <w:tcW w:w="1984" w:type="dxa"/>
            <w:vAlign w:val="bottom"/>
          </w:tcPr>
          <w:p w:rsidR="00834E6A" w:rsidRPr="00E55719" w:rsidRDefault="00834E6A">
            <w:pPr>
              <w:jc w:val="right"/>
              <w:rPr>
                <w:sz w:val="22"/>
                <w:szCs w:val="22"/>
              </w:rPr>
            </w:pPr>
            <w:r w:rsidRPr="00E55719">
              <w:rPr>
                <w:sz w:val="22"/>
                <w:szCs w:val="22"/>
              </w:rPr>
              <w:t>-1</w:t>
            </w:r>
            <w:r w:rsidR="003C649B" w:rsidRPr="00E55719">
              <w:rPr>
                <w:sz w:val="22"/>
                <w:szCs w:val="22"/>
              </w:rPr>
              <w:t> </w:t>
            </w:r>
            <w:r w:rsidRPr="00E55719">
              <w:rPr>
                <w:sz w:val="22"/>
                <w:szCs w:val="22"/>
              </w:rPr>
              <w:t>560</w:t>
            </w:r>
            <w:r w:rsidR="003C649B" w:rsidRPr="00E55719">
              <w:rPr>
                <w:sz w:val="22"/>
                <w:szCs w:val="22"/>
              </w:rPr>
              <w:t> </w:t>
            </w:r>
            <w:r w:rsidRPr="00E55719">
              <w:rPr>
                <w:sz w:val="22"/>
                <w:szCs w:val="22"/>
              </w:rPr>
              <w:t>000</w:t>
            </w:r>
            <w:r w:rsidR="003C649B" w:rsidRPr="00E55719">
              <w:rPr>
                <w:sz w:val="22"/>
                <w:szCs w:val="22"/>
              </w:rPr>
              <w:t>,00</w:t>
            </w:r>
          </w:p>
        </w:tc>
        <w:tc>
          <w:tcPr>
            <w:tcW w:w="1985" w:type="dxa"/>
            <w:vAlign w:val="bottom"/>
          </w:tcPr>
          <w:p w:rsidR="00834E6A" w:rsidRPr="00E55719" w:rsidRDefault="00834E6A">
            <w:pPr>
              <w:rPr>
                <w:sz w:val="22"/>
                <w:szCs w:val="22"/>
              </w:rPr>
            </w:pPr>
            <w:r w:rsidRPr="00E55719">
              <w:rPr>
                <w:sz w:val="22"/>
                <w:szCs w:val="22"/>
              </w:rPr>
              <w:t> </w:t>
            </w:r>
          </w:p>
        </w:tc>
        <w:tc>
          <w:tcPr>
            <w:tcW w:w="2126" w:type="dxa"/>
            <w:vAlign w:val="bottom"/>
          </w:tcPr>
          <w:p w:rsidR="00834E6A" w:rsidRPr="00E55719" w:rsidRDefault="00834E6A">
            <w:pPr>
              <w:rPr>
                <w:sz w:val="22"/>
                <w:szCs w:val="22"/>
              </w:rPr>
            </w:pPr>
            <w:r w:rsidRPr="00E55719">
              <w:rPr>
                <w:sz w:val="22"/>
                <w:szCs w:val="22"/>
              </w:rPr>
              <w:t> </w:t>
            </w:r>
          </w:p>
        </w:tc>
      </w:tr>
      <w:tr w:rsidR="00834E6A" w:rsidRPr="00E55719" w:rsidTr="001D675C">
        <w:tc>
          <w:tcPr>
            <w:tcW w:w="9924" w:type="dxa"/>
          </w:tcPr>
          <w:p w:rsidR="00834E6A" w:rsidRPr="00E55719" w:rsidRDefault="00834E6A" w:rsidP="00694A67">
            <w:pPr>
              <w:rPr>
                <w:sz w:val="24"/>
              </w:rPr>
            </w:pPr>
            <w:r w:rsidRPr="00E55719">
              <w:rPr>
                <w:sz w:val="24"/>
              </w:rPr>
              <w:t>от 19.11.2018 №17 (доп. От 19.10.2020 б/н)</w:t>
            </w:r>
          </w:p>
        </w:tc>
        <w:tc>
          <w:tcPr>
            <w:tcW w:w="1984" w:type="dxa"/>
            <w:vAlign w:val="bottom"/>
          </w:tcPr>
          <w:p w:rsidR="00834E6A" w:rsidRPr="00E55719" w:rsidRDefault="00834E6A">
            <w:pPr>
              <w:jc w:val="right"/>
              <w:rPr>
                <w:sz w:val="22"/>
                <w:szCs w:val="22"/>
              </w:rPr>
            </w:pPr>
            <w:r w:rsidRPr="00E55719">
              <w:rPr>
                <w:sz w:val="22"/>
                <w:szCs w:val="22"/>
              </w:rPr>
              <w:t> </w:t>
            </w:r>
          </w:p>
        </w:tc>
        <w:tc>
          <w:tcPr>
            <w:tcW w:w="1985" w:type="dxa"/>
            <w:vAlign w:val="bottom"/>
          </w:tcPr>
          <w:p w:rsidR="00834E6A" w:rsidRPr="00E55719" w:rsidRDefault="00834E6A">
            <w:pPr>
              <w:jc w:val="right"/>
              <w:rPr>
                <w:sz w:val="22"/>
                <w:szCs w:val="22"/>
              </w:rPr>
            </w:pPr>
            <w:r w:rsidRPr="00E55719">
              <w:rPr>
                <w:sz w:val="22"/>
                <w:szCs w:val="22"/>
              </w:rPr>
              <w:t>-385</w:t>
            </w:r>
            <w:r w:rsidR="003C649B" w:rsidRPr="00E55719">
              <w:rPr>
                <w:sz w:val="22"/>
                <w:szCs w:val="22"/>
              </w:rPr>
              <w:t> </w:t>
            </w:r>
            <w:r w:rsidRPr="00E55719">
              <w:rPr>
                <w:sz w:val="22"/>
                <w:szCs w:val="22"/>
              </w:rPr>
              <w:t>180</w:t>
            </w:r>
            <w:r w:rsidR="003C649B" w:rsidRPr="00E55719">
              <w:rPr>
                <w:sz w:val="22"/>
                <w:szCs w:val="22"/>
              </w:rPr>
              <w:t>,00</w:t>
            </w:r>
          </w:p>
        </w:tc>
        <w:tc>
          <w:tcPr>
            <w:tcW w:w="2126" w:type="dxa"/>
            <w:vAlign w:val="bottom"/>
          </w:tcPr>
          <w:p w:rsidR="00834E6A" w:rsidRPr="00E55719" w:rsidRDefault="00834E6A">
            <w:pPr>
              <w:jc w:val="right"/>
              <w:rPr>
                <w:sz w:val="22"/>
                <w:szCs w:val="22"/>
              </w:rPr>
            </w:pPr>
            <w:r w:rsidRPr="00E55719">
              <w:rPr>
                <w:sz w:val="22"/>
                <w:szCs w:val="22"/>
              </w:rPr>
              <w:t>-385</w:t>
            </w:r>
            <w:r w:rsidR="003C649B" w:rsidRPr="00E55719">
              <w:rPr>
                <w:sz w:val="22"/>
                <w:szCs w:val="22"/>
              </w:rPr>
              <w:t> </w:t>
            </w:r>
            <w:r w:rsidRPr="00E55719">
              <w:rPr>
                <w:sz w:val="22"/>
                <w:szCs w:val="22"/>
              </w:rPr>
              <w:t>180</w:t>
            </w:r>
            <w:r w:rsidR="003C649B" w:rsidRPr="00E55719">
              <w:rPr>
                <w:sz w:val="22"/>
                <w:szCs w:val="22"/>
              </w:rPr>
              <w:t>,00</w:t>
            </w:r>
          </w:p>
        </w:tc>
      </w:tr>
      <w:tr w:rsidR="00834E6A" w:rsidRPr="00E55719" w:rsidTr="001D675C">
        <w:tc>
          <w:tcPr>
            <w:tcW w:w="9924" w:type="dxa"/>
          </w:tcPr>
          <w:p w:rsidR="00834E6A" w:rsidRPr="00E55719" w:rsidRDefault="00834E6A" w:rsidP="00694A67">
            <w:pPr>
              <w:rPr>
                <w:b/>
                <w:sz w:val="24"/>
              </w:rPr>
            </w:pPr>
            <w:r w:rsidRPr="00E55719">
              <w:rPr>
                <w:b/>
                <w:sz w:val="24"/>
              </w:rPr>
              <w:t>Кредиты, полученные от кредитных организаций</w:t>
            </w:r>
          </w:p>
        </w:tc>
        <w:tc>
          <w:tcPr>
            <w:tcW w:w="1984" w:type="dxa"/>
            <w:vAlign w:val="bottom"/>
          </w:tcPr>
          <w:p w:rsidR="00834E6A" w:rsidRPr="00E55719" w:rsidRDefault="00834E6A">
            <w:pPr>
              <w:jc w:val="right"/>
              <w:rPr>
                <w:sz w:val="22"/>
                <w:szCs w:val="22"/>
              </w:rPr>
            </w:pPr>
            <w:r w:rsidRPr="00E55719">
              <w:rPr>
                <w:sz w:val="22"/>
                <w:szCs w:val="22"/>
              </w:rPr>
              <w:t>1</w:t>
            </w:r>
            <w:r w:rsidR="003C649B" w:rsidRPr="00E55719">
              <w:rPr>
                <w:sz w:val="22"/>
                <w:szCs w:val="22"/>
              </w:rPr>
              <w:t> </w:t>
            </w:r>
            <w:r w:rsidRPr="00E55719">
              <w:rPr>
                <w:sz w:val="22"/>
                <w:szCs w:val="22"/>
              </w:rPr>
              <w:t>560</w:t>
            </w:r>
            <w:r w:rsidR="003C649B" w:rsidRPr="00E55719">
              <w:rPr>
                <w:sz w:val="22"/>
                <w:szCs w:val="22"/>
              </w:rPr>
              <w:t> </w:t>
            </w:r>
            <w:r w:rsidRPr="00E55719">
              <w:rPr>
                <w:sz w:val="22"/>
                <w:szCs w:val="22"/>
              </w:rPr>
              <w:t>000</w:t>
            </w:r>
            <w:r w:rsidR="003C649B" w:rsidRPr="00E55719">
              <w:rPr>
                <w:sz w:val="22"/>
                <w:szCs w:val="22"/>
              </w:rPr>
              <w:t>,00</w:t>
            </w:r>
          </w:p>
        </w:tc>
        <w:tc>
          <w:tcPr>
            <w:tcW w:w="1985" w:type="dxa"/>
            <w:vAlign w:val="bottom"/>
          </w:tcPr>
          <w:p w:rsidR="00834E6A" w:rsidRPr="00E55719" w:rsidRDefault="00834E6A">
            <w:pPr>
              <w:jc w:val="right"/>
              <w:rPr>
                <w:sz w:val="22"/>
                <w:szCs w:val="22"/>
              </w:rPr>
            </w:pPr>
            <w:r w:rsidRPr="00E55719">
              <w:rPr>
                <w:sz w:val="22"/>
                <w:szCs w:val="22"/>
              </w:rPr>
              <w:t>385</w:t>
            </w:r>
            <w:r w:rsidR="003C649B" w:rsidRPr="00E55719">
              <w:rPr>
                <w:sz w:val="22"/>
                <w:szCs w:val="22"/>
              </w:rPr>
              <w:t> </w:t>
            </w:r>
            <w:r w:rsidRPr="00E55719">
              <w:rPr>
                <w:sz w:val="22"/>
                <w:szCs w:val="22"/>
              </w:rPr>
              <w:t>180</w:t>
            </w:r>
            <w:r w:rsidR="003C649B" w:rsidRPr="00E55719">
              <w:rPr>
                <w:sz w:val="22"/>
                <w:szCs w:val="22"/>
              </w:rPr>
              <w:t>,00</w:t>
            </w:r>
          </w:p>
        </w:tc>
        <w:tc>
          <w:tcPr>
            <w:tcW w:w="2126" w:type="dxa"/>
            <w:vAlign w:val="bottom"/>
          </w:tcPr>
          <w:p w:rsidR="00834E6A" w:rsidRPr="00E55719" w:rsidRDefault="00834E6A" w:rsidP="003C649B">
            <w:pPr>
              <w:jc w:val="right"/>
              <w:rPr>
                <w:sz w:val="22"/>
                <w:szCs w:val="22"/>
              </w:rPr>
            </w:pPr>
            <w:r w:rsidRPr="00E55719">
              <w:rPr>
                <w:sz w:val="22"/>
                <w:szCs w:val="22"/>
              </w:rPr>
              <w:t>385</w:t>
            </w:r>
            <w:r w:rsidR="003C649B" w:rsidRPr="00E55719">
              <w:rPr>
                <w:sz w:val="22"/>
                <w:szCs w:val="22"/>
              </w:rPr>
              <w:t xml:space="preserve"> </w:t>
            </w:r>
            <w:r w:rsidRPr="00E55719">
              <w:rPr>
                <w:sz w:val="22"/>
                <w:szCs w:val="22"/>
              </w:rPr>
              <w:t>18</w:t>
            </w:r>
            <w:r w:rsidR="003C649B" w:rsidRPr="00E55719">
              <w:rPr>
                <w:sz w:val="22"/>
                <w:szCs w:val="22"/>
              </w:rPr>
              <w:t>0,00</w:t>
            </w:r>
          </w:p>
        </w:tc>
      </w:tr>
      <w:tr w:rsidR="00834E6A" w:rsidRPr="00E55719" w:rsidTr="001D675C">
        <w:tc>
          <w:tcPr>
            <w:tcW w:w="9924" w:type="dxa"/>
          </w:tcPr>
          <w:p w:rsidR="00834E6A" w:rsidRPr="00E55719" w:rsidRDefault="00834E6A" w:rsidP="00694A67">
            <w:pPr>
              <w:rPr>
                <w:sz w:val="24"/>
              </w:rPr>
            </w:pPr>
            <w:r w:rsidRPr="00E55719">
              <w:rPr>
                <w:sz w:val="24"/>
              </w:rPr>
              <w:t>привлечение</w:t>
            </w:r>
          </w:p>
        </w:tc>
        <w:tc>
          <w:tcPr>
            <w:tcW w:w="1984" w:type="dxa"/>
            <w:vAlign w:val="bottom"/>
          </w:tcPr>
          <w:p w:rsidR="00834E6A" w:rsidRPr="00E55719" w:rsidRDefault="00834E6A">
            <w:pPr>
              <w:jc w:val="right"/>
              <w:rPr>
                <w:sz w:val="22"/>
                <w:szCs w:val="22"/>
              </w:rPr>
            </w:pPr>
            <w:r w:rsidRPr="00E55719">
              <w:rPr>
                <w:sz w:val="22"/>
                <w:szCs w:val="22"/>
              </w:rPr>
              <w:t>1</w:t>
            </w:r>
            <w:r w:rsidR="003C649B" w:rsidRPr="00E55719">
              <w:rPr>
                <w:sz w:val="22"/>
                <w:szCs w:val="22"/>
              </w:rPr>
              <w:t> </w:t>
            </w:r>
            <w:r w:rsidRPr="00E55719">
              <w:rPr>
                <w:sz w:val="22"/>
                <w:szCs w:val="22"/>
              </w:rPr>
              <w:t>560</w:t>
            </w:r>
            <w:r w:rsidR="003C649B" w:rsidRPr="00E55719">
              <w:rPr>
                <w:sz w:val="22"/>
                <w:szCs w:val="22"/>
              </w:rPr>
              <w:t> </w:t>
            </w:r>
            <w:r w:rsidRPr="00E55719">
              <w:rPr>
                <w:sz w:val="22"/>
                <w:szCs w:val="22"/>
              </w:rPr>
              <w:t>000</w:t>
            </w:r>
            <w:r w:rsidR="003C649B" w:rsidRPr="00E55719">
              <w:rPr>
                <w:sz w:val="22"/>
                <w:szCs w:val="22"/>
              </w:rPr>
              <w:t>,00</w:t>
            </w:r>
          </w:p>
        </w:tc>
        <w:tc>
          <w:tcPr>
            <w:tcW w:w="1985" w:type="dxa"/>
            <w:vAlign w:val="bottom"/>
          </w:tcPr>
          <w:p w:rsidR="00834E6A" w:rsidRPr="00E55719" w:rsidRDefault="00834E6A">
            <w:pPr>
              <w:jc w:val="right"/>
              <w:rPr>
                <w:sz w:val="22"/>
                <w:szCs w:val="22"/>
              </w:rPr>
            </w:pPr>
            <w:r w:rsidRPr="00E55719">
              <w:rPr>
                <w:sz w:val="22"/>
                <w:szCs w:val="22"/>
              </w:rPr>
              <w:t>385</w:t>
            </w:r>
            <w:r w:rsidR="003C649B" w:rsidRPr="00E55719">
              <w:rPr>
                <w:sz w:val="22"/>
                <w:szCs w:val="22"/>
              </w:rPr>
              <w:t> </w:t>
            </w:r>
            <w:r w:rsidRPr="00E55719">
              <w:rPr>
                <w:sz w:val="22"/>
                <w:szCs w:val="22"/>
              </w:rPr>
              <w:t>180</w:t>
            </w:r>
            <w:r w:rsidR="003C649B" w:rsidRPr="00E55719">
              <w:rPr>
                <w:sz w:val="22"/>
                <w:szCs w:val="22"/>
              </w:rPr>
              <w:t>,00</w:t>
            </w:r>
          </w:p>
        </w:tc>
        <w:tc>
          <w:tcPr>
            <w:tcW w:w="2126" w:type="dxa"/>
            <w:vAlign w:val="bottom"/>
          </w:tcPr>
          <w:p w:rsidR="00834E6A" w:rsidRPr="00E55719" w:rsidRDefault="00834E6A">
            <w:pPr>
              <w:jc w:val="right"/>
              <w:rPr>
                <w:sz w:val="22"/>
                <w:szCs w:val="22"/>
              </w:rPr>
            </w:pPr>
            <w:r w:rsidRPr="00E55719">
              <w:rPr>
                <w:sz w:val="22"/>
                <w:szCs w:val="22"/>
              </w:rPr>
              <w:t>385</w:t>
            </w:r>
            <w:r w:rsidR="003C649B" w:rsidRPr="00E55719">
              <w:rPr>
                <w:sz w:val="22"/>
                <w:szCs w:val="22"/>
              </w:rPr>
              <w:t> </w:t>
            </w:r>
            <w:r w:rsidRPr="00E55719">
              <w:rPr>
                <w:sz w:val="22"/>
                <w:szCs w:val="22"/>
              </w:rPr>
              <w:t>180</w:t>
            </w:r>
            <w:r w:rsidR="003C649B" w:rsidRPr="00E55719">
              <w:rPr>
                <w:sz w:val="22"/>
                <w:szCs w:val="22"/>
              </w:rPr>
              <w:t>,00</w:t>
            </w:r>
          </w:p>
        </w:tc>
      </w:tr>
      <w:tr w:rsidR="00834E6A" w:rsidRPr="00E55719" w:rsidTr="001D675C">
        <w:tc>
          <w:tcPr>
            <w:tcW w:w="9924" w:type="dxa"/>
          </w:tcPr>
          <w:p w:rsidR="00834E6A" w:rsidRPr="00E55719" w:rsidRDefault="00834E6A" w:rsidP="00694A67">
            <w:pPr>
              <w:rPr>
                <w:sz w:val="24"/>
              </w:rPr>
            </w:pPr>
            <w:r w:rsidRPr="00E55719">
              <w:rPr>
                <w:sz w:val="24"/>
              </w:rPr>
              <w:t>погашение</w:t>
            </w:r>
          </w:p>
        </w:tc>
        <w:tc>
          <w:tcPr>
            <w:tcW w:w="1984" w:type="dxa"/>
            <w:vAlign w:val="bottom"/>
          </w:tcPr>
          <w:p w:rsidR="00834E6A" w:rsidRPr="00E55719" w:rsidRDefault="00834E6A">
            <w:pPr>
              <w:jc w:val="right"/>
              <w:rPr>
                <w:sz w:val="22"/>
                <w:szCs w:val="22"/>
              </w:rPr>
            </w:pPr>
          </w:p>
        </w:tc>
        <w:tc>
          <w:tcPr>
            <w:tcW w:w="1985" w:type="dxa"/>
            <w:vAlign w:val="bottom"/>
          </w:tcPr>
          <w:p w:rsidR="00834E6A" w:rsidRPr="00E55719" w:rsidRDefault="00834E6A">
            <w:pPr>
              <w:rPr>
                <w:sz w:val="22"/>
                <w:szCs w:val="22"/>
              </w:rPr>
            </w:pPr>
            <w:r w:rsidRPr="00E55719">
              <w:rPr>
                <w:sz w:val="22"/>
                <w:szCs w:val="22"/>
              </w:rPr>
              <w:t> </w:t>
            </w:r>
          </w:p>
        </w:tc>
        <w:tc>
          <w:tcPr>
            <w:tcW w:w="2126" w:type="dxa"/>
            <w:vAlign w:val="bottom"/>
          </w:tcPr>
          <w:p w:rsidR="00834E6A" w:rsidRPr="00E55719" w:rsidRDefault="00834E6A">
            <w:pPr>
              <w:rPr>
                <w:sz w:val="22"/>
                <w:szCs w:val="22"/>
              </w:rPr>
            </w:pPr>
            <w:r w:rsidRPr="00E55719">
              <w:rPr>
                <w:sz w:val="22"/>
                <w:szCs w:val="22"/>
              </w:rPr>
              <w:t> </w:t>
            </w:r>
          </w:p>
        </w:tc>
      </w:tr>
    </w:tbl>
    <w:p w:rsidR="001D675C" w:rsidRPr="00E55719" w:rsidRDefault="001D675C" w:rsidP="001D675C">
      <w:pPr>
        <w:tabs>
          <w:tab w:val="left" w:pos="6499"/>
        </w:tabs>
        <w:rPr>
          <w:sz w:val="24"/>
        </w:rPr>
      </w:pPr>
      <w:r w:rsidRPr="00E55719">
        <w:rPr>
          <w:sz w:val="24"/>
        </w:rPr>
        <w:t xml:space="preserve"> </w:t>
      </w:r>
    </w:p>
    <w:p w:rsidR="001D675C" w:rsidRPr="00E55719" w:rsidRDefault="001D675C" w:rsidP="00A00A7A">
      <w:pPr>
        <w:ind w:left="10490"/>
        <w:rPr>
          <w:szCs w:val="28"/>
        </w:rPr>
      </w:pPr>
    </w:p>
    <w:p w:rsidR="00C64972" w:rsidRPr="00E55719" w:rsidRDefault="00C64972" w:rsidP="00A00A7A">
      <w:pPr>
        <w:ind w:left="10490"/>
        <w:rPr>
          <w:szCs w:val="28"/>
        </w:rPr>
      </w:pPr>
    </w:p>
    <w:p w:rsidR="00C64972" w:rsidRPr="00E55719" w:rsidRDefault="00C64972" w:rsidP="00A00A7A">
      <w:pPr>
        <w:ind w:left="10490"/>
        <w:rPr>
          <w:szCs w:val="28"/>
        </w:rPr>
      </w:pPr>
    </w:p>
    <w:p w:rsidR="00C64972" w:rsidRPr="00E55719" w:rsidRDefault="00C64972" w:rsidP="00A00A7A">
      <w:pPr>
        <w:ind w:left="10490"/>
        <w:rPr>
          <w:szCs w:val="28"/>
        </w:rPr>
      </w:pPr>
    </w:p>
    <w:p w:rsidR="00C64972" w:rsidRPr="00E55719" w:rsidRDefault="00C64972" w:rsidP="00A00A7A">
      <w:pPr>
        <w:ind w:left="10490"/>
        <w:rPr>
          <w:szCs w:val="28"/>
        </w:rPr>
      </w:pPr>
    </w:p>
    <w:p w:rsidR="00C64972" w:rsidRPr="00E55719" w:rsidRDefault="00C64972" w:rsidP="00C64972">
      <w:pPr>
        <w:jc w:val="right"/>
        <w:rPr>
          <w:szCs w:val="28"/>
        </w:rPr>
      </w:pPr>
    </w:p>
    <w:p w:rsidR="00C64972" w:rsidRPr="00E55719" w:rsidRDefault="00C64972" w:rsidP="00C64972">
      <w:pPr>
        <w:jc w:val="right"/>
        <w:rPr>
          <w:szCs w:val="28"/>
        </w:rPr>
      </w:pPr>
      <w:r w:rsidRPr="00E55719">
        <w:rPr>
          <w:szCs w:val="28"/>
        </w:rPr>
        <w:t>Приложение №7</w:t>
      </w:r>
    </w:p>
    <w:p w:rsidR="00C64972" w:rsidRPr="00E55719" w:rsidRDefault="00C64972" w:rsidP="00C64972">
      <w:pPr>
        <w:jc w:val="right"/>
        <w:rPr>
          <w:szCs w:val="28"/>
        </w:rPr>
      </w:pPr>
      <w:r w:rsidRPr="00E55719">
        <w:rPr>
          <w:szCs w:val="28"/>
        </w:rPr>
        <w:t>к решению Совета депутатов</w:t>
      </w:r>
    </w:p>
    <w:p w:rsidR="00C64972" w:rsidRPr="00E55719" w:rsidRDefault="00C64972" w:rsidP="00C64972">
      <w:pPr>
        <w:jc w:val="right"/>
        <w:rPr>
          <w:szCs w:val="28"/>
        </w:rPr>
      </w:pPr>
      <w:r w:rsidRPr="00E55719">
        <w:rPr>
          <w:szCs w:val="28"/>
        </w:rPr>
        <w:t>Маловишерского городского</w:t>
      </w:r>
    </w:p>
    <w:p w:rsidR="00C64972" w:rsidRPr="00E55719" w:rsidRDefault="00C64972" w:rsidP="00C64972">
      <w:pPr>
        <w:jc w:val="right"/>
        <w:rPr>
          <w:szCs w:val="28"/>
        </w:rPr>
      </w:pPr>
      <w:r w:rsidRPr="00E55719">
        <w:rPr>
          <w:szCs w:val="28"/>
        </w:rPr>
        <w:t>поселения</w:t>
      </w:r>
    </w:p>
    <w:p w:rsidR="00C64972" w:rsidRPr="00E55719" w:rsidRDefault="00C64972" w:rsidP="00C64972">
      <w:pPr>
        <w:jc w:val="center"/>
        <w:rPr>
          <w:sz w:val="24"/>
        </w:rPr>
      </w:pPr>
    </w:p>
    <w:p w:rsidR="00C64972" w:rsidRPr="00E55719" w:rsidRDefault="00C64972" w:rsidP="00C64972">
      <w:pPr>
        <w:jc w:val="center"/>
        <w:rPr>
          <w:b/>
          <w:sz w:val="22"/>
          <w:szCs w:val="22"/>
        </w:rPr>
      </w:pPr>
      <w:r w:rsidRPr="00E55719">
        <w:rPr>
          <w:b/>
          <w:sz w:val="22"/>
          <w:szCs w:val="22"/>
        </w:rPr>
        <w:t xml:space="preserve">Нормативы распределения доходов бюджета городского поселения на  2024 год и </w:t>
      </w:r>
    </w:p>
    <w:p w:rsidR="00C64972" w:rsidRPr="00E55719" w:rsidRDefault="00C64972" w:rsidP="00C64972">
      <w:pPr>
        <w:jc w:val="center"/>
        <w:rPr>
          <w:b/>
          <w:sz w:val="22"/>
          <w:szCs w:val="22"/>
        </w:rPr>
      </w:pPr>
      <w:r w:rsidRPr="00E55719">
        <w:rPr>
          <w:b/>
          <w:sz w:val="22"/>
          <w:szCs w:val="22"/>
        </w:rPr>
        <w:t xml:space="preserve"> на плановый период 2025 и 2026 го</w:t>
      </w:r>
      <w:r w:rsidRPr="00E55719">
        <w:rPr>
          <w:b/>
          <w:sz w:val="22"/>
          <w:szCs w:val="22"/>
        </w:rPr>
        <w:softHyphen/>
        <w:t>дов</w:t>
      </w:r>
    </w:p>
    <w:p w:rsidR="00C64972" w:rsidRPr="00E55719" w:rsidRDefault="00C64972" w:rsidP="00C64972">
      <w:pPr>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81"/>
        <w:gridCol w:w="9133"/>
        <w:gridCol w:w="2438"/>
      </w:tblGrid>
      <w:tr w:rsidR="00C64972" w:rsidRPr="00E55719" w:rsidTr="00060857">
        <w:trPr>
          <w:trHeight w:val="20"/>
        </w:trPr>
        <w:tc>
          <w:tcPr>
            <w:tcW w:w="1327" w:type="pct"/>
          </w:tcPr>
          <w:p w:rsidR="00C64972" w:rsidRPr="00E55719" w:rsidRDefault="00C64972" w:rsidP="00060857">
            <w:pPr>
              <w:spacing w:line="240" w:lineRule="exact"/>
              <w:jc w:val="center"/>
              <w:rPr>
                <w:b/>
                <w:sz w:val="24"/>
              </w:rPr>
            </w:pPr>
            <w:r w:rsidRPr="00E55719">
              <w:rPr>
                <w:b/>
                <w:sz w:val="24"/>
              </w:rPr>
              <w:t>Код бюджетной классификации</w:t>
            </w:r>
          </w:p>
        </w:tc>
        <w:tc>
          <w:tcPr>
            <w:tcW w:w="2899" w:type="pct"/>
          </w:tcPr>
          <w:p w:rsidR="00C64972" w:rsidRPr="00E55719" w:rsidRDefault="00C64972" w:rsidP="00060857">
            <w:pPr>
              <w:spacing w:line="240" w:lineRule="exact"/>
              <w:jc w:val="center"/>
              <w:rPr>
                <w:b/>
                <w:sz w:val="24"/>
              </w:rPr>
            </w:pPr>
            <w:r w:rsidRPr="00E55719">
              <w:rPr>
                <w:b/>
                <w:sz w:val="24"/>
              </w:rPr>
              <w:t>Наименование  дохода</w:t>
            </w:r>
          </w:p>
        </w:tc>
        <w:tc>
          <w:tcPr>
            <w:tcW w:w="774" w:type="pct"/>
          </w:tcPr>
          <w:p w:rsidR="00C64972" w:rsidRPr="00E55719" w:rsidRDefault="00C64972" w:rsidP="00060857">
            <w:pPr>
              <w:spacing w:line="240" w:lineRule="exact"/>
              <w:jc w:val="center"/>
              <w:rPr>
                <w:b/>
                <w:sz w:val="24"/>
              </w:rPr>
            </w:pPr>
            <w:r w:rsidRPr="00E55719">
              <w:rPr>
                <w:b/>
                <w:sz w:val="24"/>
              </w:rPr>
              <w:t xml:space="preserve">Нормативы отчислений доходов в бюджет </w:t>
            </w:r>
          </w:p>
          <w:p w:rsidR="00C64972" w:rsidRPr="00E55719" w:rsidRDefault="00C64972" w:rsidP="00060857">
            <w:pPr>
              <w:spacing w:line="240" w:lineRule="exact"/>
              <w:jc w:val="center"/>
              <w:rPr>
                <w:b/>
                <w:sz w:val="24"/>
              </w:rPr>
            </w:pPr>
            <w:r w:rsidRPr="00E55719">
              <w:rPr>
                <w:b/>
                <w:sz w:val="24"/>
              </w:rPr>
              <w:t>городского поселения,%</w:t>
            </w:r>
          </w:p>
        </w:tc>
      </w:tr>
    </w:tbl>
    <w:p w:rsidR="00C64972" w:rsidRPr="00E55719" w:rsidRDefault="00C64972" w:rsidP="00C64972">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1"/>
        <w:gridCol w:w="9133"/>
        <w:gridCol w:w="2438"/>
      </w:tblGrid>
      <w:tr w:rsidR="00C64972" w:rsidRPr="00E55719" w:rsidTr="00060857">
        <w:trPr>
          <w:trHeight w:val="20"/>
          <w:tblHeader/>
        </w:trPr>
        <w:tc>
          <w:tcPr>
            <w:tcW w:w="1327" w:type="pct"/>
          </w:tcPr>
          <w:p w:rsidR="00C64972" w:rsidRPr="00E55719" w:rsidRDefault="00C64972" w:rsidP="00060857">
            <w:pPr>
              <w:spacing w:line="240" w:lineRule="exact"/>
              <w:jc w:val="center"/>
              <w:rPr>
                <w:b/>
                <w:sz w:val="24"/>
              </w:rPr>
            </w:pPr>
            <w:r w:rsidRPr="00E55719">
              <w:rPr>
                <w:b/>
                <w:sz w:val="24"/>
              </w:rPr>
              <w:t>1</w:t>
            </w:r>
          </w:p>
        </w:tc>
        <w:tc>
          <w:tcPr>
            <w:tcW w:w="2899" w:type="pct"/>
          </w:tcPr>
          <w:p w:rsidR="00C64972" w:rsidRPr="00E55719" w:rsidRDefault="00C64972" w:rsidP="00060857">
            <w:pPr>
              <w:spacing w:line="240" w:lineRule="exact"/>
              <w:jc w:val="center"/>
              <w:rPr>
                <w:b/>
                <w:sz w:val="24"/>
              </w:rPr>
            </w:pPr>
            <w:r w:rsidRPr="00E55719">
              <w:rPr>
                <w:b/>
                <w:sz w:val="24"/>
              </w:rPr>
              <w:t>2</w:t>
            </w:r>
          </w:p>
        </w:tc>
        <w:tc>
          <w:tcPr>
            <w:tcW w:w="774" w:type="pct"/>
          </w:tcPr>
          <w:p w:rsidR="00C64972" w:rsidRPr="00E55719" w:rsidRDefault="00C64972" w:rsidP="00060857">
            <w:pPr>
              <w:spacing w:line="240" w:lineRule="exact"/>
              <w:jc w:val="center"/>
              <w:rPr>
                <w:b/>
                <w:sz w:val="24"/>
              </w:rPr>
            </w:pPr>
            <w:r w:rsidRPr="00E55719">
              <w:rPr>
                <w:b/>
                <w:sz w:val="24"/>
              </w:rPr>
              <w:t>3</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00010102000010000110</w:t>
            </w:r>
          </w:p>
        </w:tc>
        <w:tc>
          <w:tcPr>
            <w:tcW w:w="2899" w:type="pct"/>
          </w:tcPr>
          <w:p w:rsidR="00C64972" w:rsidRPr="00E55719" w:rsidRDefault="00C64972" w:rsidP="00060857">
            <w:pPr>
              <w:spacing w:line="240" w:lineRule="exact"/>
              <w:jc w:val="both"/>
              <w:rPr>
                <w:sz w:val="24"/>
              </w:rPr>
            </w:pPr>
            <w:r w:rsidRPr="00E55719">
              <w:rPr>
                <w:sz w:val="24"/>
              </w:rPr>
              <w:t>Налог на доходы физических лиц</w:t>
            </w:r>
          </w:p>
        </w:tc>
        <w:tc>
          <w:tcPr>
            <w:tcW w:w="774" w:type="pct"/>
          </w:tcPr>
          <w:p w:rsidR="00C64972" w:rsidRPr="00E55719" w:rsidRDefault="00C64972" w:rsidP="00060857">
            <w:pPr>
              <w:spacing w:line="240" w:lineRule="exact"/>
              <w:jc w:val="center"/>
              <w:rPr>
                <w:sz w:val="24"/>
              </w:rPr>
            </w:pPr>
            <w:r w:rsidRPr="00E55719">
              <w:rPr>
                <w:sz w:val="24"/>
              </w:rPr>
              <w:t>10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00010302230010000110</w:t>
            </w:r>
          </w:p>
        </w:tc>
        <w:tc>
          <w:tcPr>
            <w:tcW w:w="2899" w:type="pct"/>
          </w:tcPr>
          <w:p w:rsidR="00C64972" w:rsidRPr="00E55719" w:rsidRDefault="00C64972" w:rsidP="00060857">
            <w:pPr>
              <w:spacing w:line="240" w:lineRule="exact"/>
              <w:jc w:val="both"/>
              <w:rPr>
                <w:sz w:val="24"/>
              </w:rPr>
            </w:pPr>
            <w:r w:rsidRPr="00E55719">
              <w:rPr>
                <w:sz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4" w:type="pct"/>
          </w:tcPr>
          <w:p w:rsidR="00C64972" w:rsidRPr="00E55719" w:rsidRDefault="00C64972" w:rsidP="00060857">
            <w:pPr>
              <w:spacing w:line="240" w:lineRule="exact"/>
              <w:jc w:val="center"/>
              <w:rPr>
                <w:sz w:val="24"/>
              </w:rPr>
            </w:pPr>
            <w:r w:rsidRPr="00E55719">
              <w:rPr>
                <w:sz w:val="24"/>
              </w:rPr>
              <w:t>1,2704</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00010302240010000110</w:t>
            </w:r>
          </w:p>
        </w:tc>
        <w:tc>
          <w:tcPr>
            <w:tcW w:w="2899" w:type="pct"/>
          </w:tcPr>
          <w:p w:rsidR="00C64972" w:rsidRPr="00E55719" w:rsidRDefault="00C64972" w:rsidP="00060857">
            <w:pPr>
              <w:spacing w:line="240" w:lineRule="exact"/>
              <w:jc w:val="both"/>
              <w:rPr>
                <w:sz w:val="24"/>
              </w:rPr>
            </w:pPr>
            <w:r w:rsidRPr="00E55719">
              <w:rPr>
                <w:sz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4" w:type="pct"/>
          </w:tcPr>
          <w:p w:rsidR="00C64972" w:rsidRPr="00E55719" w:rsidRDefault="00C64972" w:rsidP="00060857">
            <w:pPr>
              <w:jc w:val="center"/>
            </w:pPr>
            <w:r w:rsidRPr="00E55719">
              <w:rPr>
                <w:sz w:val="24"/>
              </w:rPr>
              <w:t>1,2704</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00010302250010000110</w:t>
            </w:r>
          </w:p>
        </w:tc>
        <w:tc>
          <w:tcPr>
            <w:tcW w:w="2899" w:type="pct"/>
          </w:tcPr>
          <w:p w:rsidR="00C64972" w:rsidRPr="00E55719" w:rsidRDefault="00C64972" w:rsidP="00060857">
            <w:pPr>
              <w:spacing w:line="240" w:lineRule="exact"/>
              <w:jc w:val="both"/>
              <w:rPr>
                <w:sz w:val="24"/>
              </w:rPr>
            </w:pPr>
            <w:r w:rsidRPr="00E55719">
              <w:rPr>
                <w:sz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4" w:type="pct"/>
          </w:tcPr>
          <w:p w:rsidR="00C64972" w:rsidRPr="00E55719" w:rsidRDefault="00C64972" w:rsidP="00060857">
            <w:pPr>
              <w:jc w:val="center"/>
            </w:pPr>
            <w:r w:rsidRPr="00E55719">
              <w:rPr>
                <w:sz w:val="24"/>
              </w:rPr>
              <w:t>1,2704</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00010302260010000110</w:t>
            </w:r>
          </w:p>
        </w:tc>
        <w:tc>
          <w:tcPr>
            <w:tcW w:w="2899" w:type="pct"/>
          </w:tcPr>
          <w:p w:rsidR="00C64972" w:rsidRPr="00E55719" w:rsidRDefault="00C64972" w:rsidP="00060857">
            <w:pPr>
              <w:spacing w:line="240" w:lineRule="exact"/>
              <w:jc w:val="both"/>
              <w:rPr>
                <w:sz w:val="24"/>
              </w:rPr>
            </w:pPr>
            <w:r w:rsidRPr="00E55719">
              <w:rPr>
                <w:sz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74" w:type="pct"/>
          </w:tcPr>
          <w:p w:rsidR="00C64972" w:rsidRPr="00E55719" w:rsidRDefault="00C64972" w:rsidP="00060857">
            <w:pPr>
              <w:jc w:val="center"/>
            </w:pPr>
            <w:r w:rsidRPr="00E55719">
              <w:rPr>
                <w:sz w:val="24"/>
              </w:rPr>
              <w:t>1,2704</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00010503000010000110</w:t>
            </w:r>
          </w:p>
        </w:tc>
        <w:tc>
          <w:tcPr>
            <w:tcW w:w="2899" w:type="pct"/>
          </w:tcPr>
          <w:p w:rsidR="00C64972" w:rsidRPr="00E55719" w:rsidRDefault="00C64972" w:rsidP="00060857">
            <w:pPr>
              <w:spacing w:line="240" w:lineRule="exact"/>
              <w:jc w:val="both"/>
              <w:rPr>
                <w:sz w:val="24"/>
              </w:rPr>
            </w:pPr>
            <w:r w:rsidRPr="00E55719">
              <w:rPr>
                <w:sz w:val="24"/>
              </w:rPr>
              <w:t>Единый сельскохозяйственный налог</w:t>
            </w:r>
          </w:p>
        </w:tc>
        <w:tc>
          <w:tcPr>
            <w:tcW w:w="774" w:type="pct"/>
          </w:tcPr>
          <w:p w:rsidR="00C64972" w:rsidRPr="00E55719" w:rsidRDefault="00C64972" w:rsidP="00060857">
            <w:pPr>
              <w:spacing w:line="240" w:lineRule="exact"/>
              <w:jc w:val="center"/>
              <w:rPr>
                <w:sz w:val="24"/>
              </w:rPr>
            </w:pPr>
            <w:r w:rsidRPr="00E55719">
              <w:rPr>
                <w:sz w:val="24"/>
              </w:rPr>
              <w:t>50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00010601030130000110</w:t>
            </w:r>
          </w:p>
        </w:tc>
        <w:tc>
          <w:tcPr>
            <w:tcW w:w="2899" w:type="pct"/>
          </w:tcPr>
          <w:p w:rsidR="00C64972" w:rsidRPr="00E55719" w:rsidRDefault="00C64972" w:rsidP="00060857">
            <w:pPr>
              <w:spacing w:line="240" w:lineRule="exact"/>
              <w:jc w:val="both"/>
              <w:rPr>
                <w:sz w:val="24"/>
              </w:rPr>
            </w:pPr>
            <w:r w:rsidRPr="00E55719">
              <w:rPr>
                <w:sz w:val="24"/>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00010606030000000110</w:t>
            </w:r>
          </w:p>
        </w:tc>
        <w:tc>
          <w:tcPr>
            <w:tcW w:w="2899" w:type="pct"/>
          </w:tcPr>
          <w:p w:rsidR="00C64972" w:rsidRPr="00E55719" w:rsidRDefault="00C64972" w:rsidP="00060857">
            <w:pPr>
              <w:spacing w:line="240" w:lineRule="exact"/>
              <w:jc w:val="both"/>
              <w:rPr>
                <w:sz w:val="24"/>
              </w:rPr>
            </w:pPr>
            <w:r w:rsidRPr="00E55719">
              <w:rPr>
                <w:sz w:val="24"/>
              </w:rPr>
              <w:t xml:space="preserve">Земельный налог с организаций </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00010606033130000110</w:t>
            </w:r>
          </w:p>
          <w:p w:rsidR="00C64972" w:rsidRPr="00E55719" w:rsidRDefault="00C64972" w:rsidP="00060857">
            <w:pPr>
              <w:spacing w:line="240" w:lineRule="exact"/>
              <w:jc w:val="center"/>
              <w:rPr>
                <w:sz w:val="24"/>
              </w:rPr>
            </w:pPr>
          </w:p>
        </w:tc>
        <w:tc>
          <w:tcPr>
            <w:tcW w:w="2899" w:type="pct"/>
          </w:tcPr>
          <w:p w:rsidR="00C64972" w:rsidRPr="00E55719" w:rsidRDefault="00C64972" w:rsidP="00060857">
            <w:pPr>
              <w:spacing w:line="240" w:lineRule="exact"/>
              <w:jc w:val="both"/>
              <w:rPr>
                <w:sz w:val="24"/>
              </w:rPr>
            </w:pPr>
            <w:r w:rsidRPr="00E55719">
              <w:rPr>
                <w:sz w:val="24"/>
              </w:rPr>
              <w:t>Земельный налог с организаций, обладающих земельным участком, расположенным в границах городских поселений</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00010606040000000110</w:t>
            </w:r>
          </w:p>
        </w:tc>
        <w:tc>
          <w:tcPr>
            <w:tcW w:w="2899" w:type="pct"/>
          </w:tcPr>
          <w:p w:rsidR="00C64972" w:rsidRPr="00E55719" w:rsidRDefault="00C64972" w:rsidP="00060857">
            <w:pPr>
              <w:spacing w:line="240" w:lineRule="exact"/>
              <w:jc w:val="both"/>
              <w:rPr>
                <w:sz w:val="24"/>
              </w:rPr>
            </w:pPr>
            <w:r w:rsidRPr="00E55719">
              <w:rPr>
                <w:sz w:val="24"/>
              </w:rPr>
              <w:t>Земельный налог с физических лиц</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00010606043130000110</w:t>
            </w:r>
          </w:p>
        </w:tc>
        <w:tc>
          <w:tcPr>
            <w:tcW w:w="2899" w:type="pct"/>
          </w:tcPr>
          <w:p w:rsidR="00C64972" w:rsidRPr="00E55719" w:rsidRDefault="00C64972" w:rsidP="00060857">
            <w:pPr>
              <w:spacing w:line="240" w:lineRule="exact"/>
              <w:jc w:val="both"/>
              <w:rPr>
                <w:sz w:val="24"/>
              </w:rPr>
            </w:pPr>
            <w:r w:rsidRPr="00E55719">
              <w:rPr>
                <w:sz w:val="24"/>
              </w:rPr>
              <w:t>Земельный налог с физических лиц, обладающих земельным участком, расположенным в границах городских поселений</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00011105013130000120</w:t>
            </w:r>
          </w:p>
          <w:p w:rsidR="00C64972" w:rsidRPr="00E55719" w:rsidRDefault="00C64972" w:rsidP="00060857">
            <w:pPr>
              <w:spacing w:line="240" w:lineRule="exact"/>
              <w:jc w:val="center"/>
              <w:rPr>
                <w:sz w:val="24"/>
              </w:rPr>
            </w:pPr>
          </w:p>
        </w:tc>
        <w:tc>
          <w:tcPr>
            <w:tcW w:w="2899" w:type="pct"/>
          </w:tcPr>
          <w:p w:rsidR="00C64972" w:rsidRPr="00E55719" w:rsidRDefault="00C64972" w:rsidP="00060857">
            <w:pPr>
              <w:spacing w:line="240" w:lineRule="exact"/>
              <w:jc w:val="both"/>
              <w:rPr>
                <w:sz w:val="24"/>
              </w:rPr>
            </w:pPr>
            <w:r w:rsidRPr="00E55719">
              <w:rPr>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774" w:type="pct"/>
          </w:tcPr>
          <w:p w:rsidR="00C64972" w:rsidRPr="00E55719" w:rsidRDefault="00C64972" w:rsidP="00060857">
            <w:pPr>
              <w:spacing w:line="240" w:lineRule="exact"/>
              <w:jc w:val="center"/>
              <w:rPr>
                <w:sz w:val="24"/>
              </w:rPr>
            </w:pPr>
            <w:r w:rsidRPr="00E55719">
              <w:rPr>
                <w:sz w:val="24"/>
              </w:rPr>
              <w:t>50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00011105035130000120</w:t>
            </w:r>
          </w:p>
          <w:p w:rsidR="00C64972" w:rsidRPr="00E55719" w:rsidRDefault="00C64972" w:rsidP="00060857">
            <w:pPr>
              <w:spacing w:line="240" w:lineRule="exact"/>
              <w:jc w:val="center"/>
              <w:rPr>
                <w:sz w:val="24"/>
              </w:rPr>
            </w:pPr>
          </w:p>
        </w:tc>
        <w:tc>
          <w:tcPr>
            <w:tcW w:w="2899" w:type="pct"/>
          </w:tcPr>
          <w:p w:rsidR="00C64972" w:rsidRPr="00E55719" w:rsidRDefault="00C64972" w:rsidP="00060857">
            <w:pPr>
              <w:spacing w:line="240" w:lineRule="exact"/>
              <w:jc w:val="both"/>
              <w:rPr>
                <w:sz w:val="24"/>
              </w:rPr>
            </w:pPr>
            <w:r w:rsidRPr="00E55719">
              <w:rPr>
                <w:sz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00011109045130000120</w:t>
            </w:r>
          </w:p>
          <w:p w:rsidR="00C64972" w:rsidRPr="00E55719" w:rsidRDefault="00C64972" w:rsidP="00060857">
            <w:pPr>
              <w:spacing w:line="240" w:lineRule="exact"/>
              <w:jc w:val="center"/>
              <w:rPr>
                <w:sz w:val="24"/>
              </w:rPr>
            </w:pPr>
          </w:p>
        </w:tc>
        <w:tc>
          <w:tcPr>
            <w:tcW w:w="2899" w:type="pct"/>
          </w:tcPr>
          <w:p w:rsidR="00C64972" w:rsidRPr="00E55719" w:rsidRDefault="00C64972" w:rsidP="00060857">
            <w:pPr>
              <w:spacing w:line="240" w:lineRule="exact"/>
              <w:jc w:val="both"/>
              <w:rPr>
                <w:sz w:val="24"/>
              </w:rPr>
            </w:pPr>
            <w:r w:rsidRPr="00E55719">
              <w:rPr>
                <w:sz w:val="24"/>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00011302995130000130</w:t>
            </w:r>
          </w:p>
          <w:p w:rsidR="00C64972" w:rsidRPr="00E55719" w:rsidRDefault="00C64972" w:rsidP="00060857">
            <w:pPr>
              <w:spacing w:line="240" w:lineRule="exact"/>
              <w:jc w:val="center"/>
              <w:rPr>
                <w:sz w:val="24"/>
              </w:rPr>
            </w:pPr>
          </w:p>
        </w:tc>
        <w:tc>
          <w:tcPr>
            <w:tcW w:w="2899" w:type="pct"/>
            <w:vAlign w:val="center"/>
          </w:tcPr>
          <w:p w:rsidR="00C64972" w:rsidRPr="00E55719" w:rsidRDefault="00C64972" w:rsidP="00060857">
            <w:pPr>
              <w:spacing w:line="240" w:lineRule="exact"/>
              <w:jc w:val="both"/>
              <w:rPr>
                <w:sz w:val="24"/>
              </w:rPr>
            </w:pPr>
            <w:r w:rsidRPr="00E55719">
              <w:rPr>
                <w:sz w:val="24"/>
              </w:rPr>
              <w:t>Прочие доходы от компенсации затрат бюджетов городских поселений</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00011406013130000430</w:t>
            </w:r>
          </w:p>
          <w:p w:rsidR="00C64972" w:rsidRPr="00E55719" w:rsidRDefault="00C64972" w:rsidP="00060857">
            <w:pPr>
              <w:spacing w:line="240" w:lineRule="exact"/>
              <w:jc w:val="center"/>
              <w:rPr>
                <w:sz w:val="24"/>
              </w:rPr>
            </w:pPr>
          </w:p>
        </w:tc>
        <w:tc>
          <w:tcPr>
            <w:tcW w:w="2899" w:type="pct"/>
          </w:tcPr>
          <w:p w:rsidR="00C64972" w:rsidRPr="00E55719" w:rsidRDefault="00C64972" w:rsidP="00060857">
            <w:pPr>
              <w:spacing w:line="240" w:lineRule="exact"/>
              <w:jc w:val="both"/>
              <w:rPr>
                <w:sz w:val="24"/>
              </w:rPr>
            </w:pPr>
            <w:r w:rsidRPr="00E55719">
              <w:rPr>
                <w:sz w:val="24"/>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 </w:t>
            </w:r>
          </w:p>
        </w:tc>
        <w:tc>
          <w:tcPr>
            <w:tcW w:w="774" w:type="pct"/>
          </w:tcPr>
          <w:p w:rsidR="00C64972" w:rsidRPr="00E55719" w:rsidRDefault="00C64972" w:rsidP="00060857">
            <w:pPr>
              <w:spacing w:line="240" w:lineRule="exact"/>
              <w:jc w:val="center"/>
              <w:rPr>
                <w:sz w:val="24"/>
              </w:rPr>
            </w:pPr>
            <w:r w:rsidRPr="00E55719">
              <w:rPr>
                <w:sz w:val="24"/>
              </w:rPr>
              <w:t>50</w:t>
            </w:r>
          </w:p>
        </w:tc>
      </w:tr>
      <w:tr w:rsidR="00C64972" w:rsidRPr="00E55719" w:rsidTr="00060857">
        <w:trPr>
          <w:trHeight w:val="20"/>
        </w:trPr>
        <w:tc>
          <w:tcPr>
            <w:tcW w:w="1327" w:type="pct"/>
            <w:shd w:val="clear" w:color="auto" w:fill="auto"/>
          </w:tcPr>
          <w:p w:rsidR="00C64972" w:rsidRPr="00E55719" w:rsidRDefault="00C64972" w:rsidP="00060857">
            <w:pPr>
              <w:jc w:val="center"/>
              <w:rPr>
                <w:sz w:val="24"/>
              </w:rPr>
            </w:pPr>
            <w:r w:rsidRPr="00E55719">
              <w:rPr>
                <w:sz w:val="24"/>
              </w:rPr>
              <w:t>00011610123010131140</w:t>
            </w:r>
          </w:p>
        </w:tc>
        <w:tc>
          <w:tcPr>
            <w:tcW w:w="2899" w:type="pct"/>
          </w:tcPr>
          <w:p w:rsidR="00C64972" w:rsidRPr="00E55719" w:rsidRDefault="00C64972" w:rsidP="00060857">
            <w:pPr>
              <w:autoSpaceDE w:val="0"/>
              <w:autoSpaceDN w:val="0"/>
              <w:adjustRightInd w:val="0"/>
              <w:jc w:val="both"/>
              <w:rPr>
                <w:rFonts w:eastAsiaTheme="minorHAnsi"/>
                <w:sz w:val="24"/>
                <w:lang w:eastAsia="en-US"/>
              </w:rPr>
            </w:pPr>
            <w:r w:rsidRPr="00E55719">
              <w:rPr>
                <w:rFonts w:eastAsiaTheme="minorHAnsi"/>
                <w:sz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shd w:val="clear" w:color="auto" w:fill="auto"/>
          </w:tcPr>
          <w:p w:rsidR="00C64972" w:rsidRPr="00E55719" w:rsidRDefault="00C64972" w:rsidP="00060857">
            <w:pPr>
              <w:jc w:val="center"/>
              <w:rPr>
                <w:sz w:val="24"/>
              </w:rPr>
            </w:pPr>
            <w:r w:rsidRPr="00E55719">
              <w:rPr>
                <w:sz w:val="24"/>
              </w:rPr>
              <w:t>00011610123010132140</w:t>
            </w:r>
          </w:p>
        </w:tc>
        <w:tc>
          <w:tcPr>
            <w:tcW w:w="2899" w:type="pct"/>
          </w:tcPr>
          <w:p w:rsidR="00C64972" w:rsidRPr="00E55719" w:rsidRDefault="00C64972" w:rsidP="00060857">
            <w:pPr>
              <w:autoSpaceDE w:val="0"/>
              <w:autoSpaceDN w:val="0"/>
              <w:adjustRightInd w:val="0"/>
              <w:jc w:val="both"/>
              <w:rPr>
                <w:rFonts w:eastAsiaTheme="minorHAnsi"/>
                <w:sz w:val="24"/>
                <w:lang w:eastAsia="en-US"/>
              </w:rPr>
            </w:pPr>
            <w:r w:rsidRPr="00E55719">
              <w:rPr>
                <w:rFonts w:eastAsiaTheme="minorHAnsi"/>
                <w:sz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направляемые на формирование муниципального дорожного фонда)</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shd w:val="clear" w:color="auto" w:fill="auto"/>
          </w:tcPr>
          <w:p w:rsidR="00C64972" w:rsidRPr="00E55719" w:rsidRDefault="00C64972" w:rsidP="00060857">
            <w:pPr>
              <w:spacing w:line="240" w:lineRule="exact"/>
              <w:jc w:val="center"/>
              <w:rPr>
                <w:sz w:val="24"/>
              </w:rPr>
            </w:pPr>
            <w:r w:rsidRPr="00E55719">
              <w:rPr>
                <w:sz w:val="24"/>
              </w:rPr>
              <w:t>00011701050130000180</w:t>
            </w:r>
          </w:p>
        </w:tc>
        <w:tc>
          <w:tcPr>
            <w:tcW w:w="2899" w:type="pct"/>
          </w:tcPr>
          <w:p w:rsidR="00C64972" w:rsidRPr="00E55719" w:rsidRDefault="00C64972" w:rsidP="00060857">
            <w:pPr>
              <w:spacing w:line="240" w:lineRule="exact"/>
              <w:jc w:val="both"/>
              <w:rPr>
                <w:sz w:val="24"/>
              </w:rPr>
            </w:pPr>
            <w:r w:rsidRPr="00E55719">
              <w:rPr>
                <w:sz w:val="24"/>
              </w:rPr>
              <w:t xml:space="preserve">Невыясненные поступления, зачисляемые в бюджеты городских поселений </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shd w:val="clear" w:color="auto" w:fill="auto"/>
          </w:tcPr>
          <w:p w:rsidR="00C64972" w:rsidRPr="00E55719" w:rsidRDefault="00C64972" w:rsidP="00060857">
            <w:pPr>
              <w:spacing w:line="240" w:lineRule="exact"/>
              <w:jc w:val="center"/>
              <w:rPr>
                <w:sz w:val="24"/>
              </w:rPr>
            </w:pPr>
            <w:r w:rsidRPr="00E55719">
              <w:rPr>
                <w:sz w:val="24"/>
              </w:rPr>
              <w:t xml:space="preserve">00011705050130000180 </w:t>
            </w:r>
          </w:p>
        </w:tc>
        <w:tc>
          <w:tcPr>
            <w:tcW w:w="2899" w:type="pct"/>
          </w:tcPr>
          <w:p w:rsidR="00C64972" w:rsidRPr="00E55719" w:rsidRDefault="00C64972" w:rsidP="00060857">
            <w:pPr>
              <w:spacing w:line="240" w:lineRule="exact"/>
              <w:jc w:val="both"/>
              <w:rPr>
                <w:sz w:val="24"/>
              </w:rPr>
            </w:pPr>
            <w:r w:rsidRPr="00E55719">
              <w:rPr>
                <w:sz w:val="24"/>
              </w:rPr>
              <w:t xml:space="preserve">Прочие неналоговые доходы бюджетов городских поселений </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1283"/>
        </w:trPr>
        <w:tc>
          <w:tcPr>
            <w:tcW w:w="1327" w:type="pct"/>
            <w:shd w:val="clear" w:color="auto" w:fill="auto"/>
          </w:tcPr>
          <w:p w:rsidR="00C64972" w:rsidRPr="00E55719" w:rsidRDefault="00C64972" w:rsidP="00060857">
            <w:pPr>
              <w:spacing w:line="240" w:lineRule="exact"/>
              <w:jc w:val="center"/>
              <w:rPr>
                <w:sz w:val="24"/>
              </w:rPr>
            </w:pPr>
            <w:r w:rsidRPr="00E55719">
              <w:rPr>
                <w:sz w:val="24"/>
              </w:rPr>
              <w:t>00020705010130000150</w:t>
            </w:r>
          </w:p>
        </w:tc>
        <w:tc>
          <w:tcPr>
            <w:tcW w:w="2899" w:type="pct"/>
          </w:tcPr>
          <w:p w:rsidR="00C64972" w:rsidRPr="00E55719" w:rsidRDefault="00C64972" w:rsidP="00060857">
            <w:pPr>
              <w:autoSpaceDE w:val="0"/>
              <w:autoSpaceDN w:val="0"/>
              <w:adjustRightInd w:val="0"/>
              <w:spacing w:line="240" w:lineRule="exact"/>
              <w:jc w:val="both"/>
              <w:rPr>
                <w:sz w:val="24"/>
              </w:rPr>
            </w:pPr>
            <w:r w:rsidRPr="00E55719">
              <w:rPr>
                <w:sz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00020705030130000150</w:t>
            </w:r>
          </w:p>
        </w:tc>
        <w:tc>
          <w:tcPr>
            <w:tcW w:w="2899" w:type="pct"/>
          </w:tcPr>
          <w:p w:rsidR="00C64972" w:rsidRPr="00E55719" w:rsidRDefault="00C64972" w:rsidP="00060857">
            <w:pPr>
              <w:spacing w:line="240" w:lineRule="exact"/>
              <w:jc w:val="both"/>
              <w:rPr>
                <w:sz w:val="24"/>
              </w:rPr>
            </w:pPr>
            <w:r w:rsidRPr="00E55719">
              <w:rPr>
                <w:sz w:val="24"/>
              </w:rPr>
              <w:t>Прочие безвозмездные поступления в бюджеты городских поселений</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p>
          <w:p w:rsidR="00C64972" w:rsidRPr="00E55719" w:rsidRDefault="00C64972" w:rsidP="00060857">
            <w:pPr>
              <w:spacing w:line="240" w:lineRule="exact"/>
              <w:jc w:val="center"/>
              <w:rPr>
                <w:sz w:val="24"/>
              </w:rPr>
            </w:pPr>
            <w:r w:rsidRPr="00E55719">
              <w:rPr>
                <w:sz w:val="24"/>
              </w:rPr>
              <w:t>00020805000130000150</w:t>
            </w:r>
          </w:p>
          <w:p w:rsidR="00C64972" w:rsidRPr="00E55719" w:rsidRDefault="00C64972" w:rsidP="00060857">
            <w:pPr>
              <w:spacing w:line="240" w:lineRule="exact"/>
              <w:jc w:val="center"/>
              <w:rPr>
                <w:sz w:val="24"/>
              </w:rPr>
            </w:pPr>
          </w:p>
          <w:p w:rsidR="00C64972" w:rsidRPr="00E55719" w:rsidRDefault="00C64972" w:rsidP="00060857">
            <w:pPr>
              <w:spacing w:line="240" w:lineRule="exact"/>
              <w:jc w:val="center"/>
              <w:rPr>
                <w:snapToGrid w:val="0"/>
                <w:sz w:val="24"/>
              </w:rPr>
            </w:pPr>
          </w:p>
        </w:tc>
        <w:tc>
          <w:tcPr>
            <w:tcW w:w="2899" w:type="pct"/>
          </w:tcPr>
          <w:p w:rsidR="00C64972" w:rsidRPr="00E55719" w:rsidRDefault="00C64972" w:rsidP="00060857">
            <w:pPr>
              <w:pStyle w:val="ConsPlusNormal"/>
              <w:spacing w:line="240" w:lineRule="exact"/>
              <w:ind w:firstLine="0"/>
              <w:jc w:val="both"/>
              <w:rPr>
                <w:rFonts w:ascii="Times New Roman" w:eastAsia="Calibri" w:hAnsi="Times New Roman" w:cs="Times New Roman"/>
                <w:sz w:val="24"/>
                <w:szCs w:val="24"/>
              </w:rPr>
            </w:pPr>
            <w:r w:rsidRPr="00E55719">
              <w:rPr>
                <w:rFonts w:ascii="Times New Roman" w:eastAsia="Calibri" w:hAnsi="Times New Roman" w:cs="Times New Roman"/>
                <w:sz w:val="24"/>
                <w:szCs w:val="24"/>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00021805010130000150</w:t>
            </w:r>
          </w:p>
          <w:p w:rsidR="00C64972" w:rsidRPr="00E55719" w:rsidRDefault="00C64972" w:rsidP="00060857">
            <w:pPr>
              <w:spacing w:line="240" w:lineRule="exact"/>
              <w:jc w:val="center"/>
              <w:rPr>
                <w:sz w:val="24"/>
              </w:rPr>
            </w:pPr>
          </w:p>
        </w:tc>
        <w:tc>
          <w:tcPr>
            <w:tcW w:w="2899" w:type="pct"/>
          </w:tcPr>
          <w:p w:rsidR="00C64972" w:rsidRPr="00E55719" w:rsidRDefault="00C64972" w:rsidP="00060857">
            <w:pPr>
              <w:autoSpaceDE w:val="0"/>
              <w:autoSpaceDN w:val="0"/>
              <w:adjustRightInd w:val="0"/>
              <w:jc w:val="both"/>
              <w:rPr>
                <w:rFonts w:eastAsiaTheme="minorHAnsi"/>
                <w:sz w:val="24"/>
                <w:lang w:eastAsia="en-US"/>
              </w:rPr>
            </w:pPr>
            <w:r w:rsidRPr="00E55719">
              <w:rPr>
                <w:rFonts w:eastAsiaTheme="minorHAnsi"/>
                <w:sz w:val="24"/>
                <w:lang w:eastAsia="en-US"/>
              </w:rPr>
              <w:t>Доходы бюджетов городских поселений от возврата бюджетными учреждениями остатков субсидий прошлых лет</w:t>
            </w:r>
          </w:p>
        </w:tc>
        <w:tc>
          <w:tcPr>
            <w:tcW w:w="774" w:type="pct"/>
          </w:tcPr>
          <w:p w:rsidR="00C64972" w:rsidRPr="00E55719" w:rsidRDefault="00C64972" w:rsidP="00060857">
            <w:pPr>
              <w:spacing w:line="240" w:lineRule="exact"/>
              <w:jc w:val="center"/>
              <w:rPr>
                <w:sz w:val="24"/>
              </w:rPr>
            </w:pPr>
            <w:r w:rsidRPr="00E55719">
              <w:rPr>
                <w:sz w:val="24"/>
              </w:rPr>
              <w:t>100</w:t>
            </w:r>
          </w:p>
        </w:tc>
      </w:tr>
      <w:tr w:rsidR="00C64972" w:rsidRPr="00E55719" w:rsidTr="00060857">
        <w:trPr>
          <w:trHeight w:val="20"/>
        </w:trPr>
        <w:tc>
          <w:tcPr>
            <w:tcW w:w="1327" w:type="pct"/>
          </w:tcPr>
          <w:p w:rsidR="00C64972" w:rsidRPr="00E55719" w:rsidRDefault="00C64972" w:rsidP="00060857">
            <w:pPr>
              <w:spacing w:line="240" w:lineRule="exact"/>
              <w:jc w:val="center"/>
              <w:rPr>
                <w:sz w:val="24"/>
              </w:rPr>
            </w:pPr>
            <w:r w:rsidRPr="00E55719">
              <w:rPr>
                <w:sz w:val="24"/>
              </w:rPr>
              <w:t>00021905000130000150</w:t>
            </w:r>
          </w:p>
          <w:p w:rsidR="00C64972" w:rsidRPr="00E55719" w:rsidRDefault="00C64972" w:rsidP="00060857">
            <w:pPr>
              <w:spacing w:line="240" w:lineRule="exact"/>
              <w:jc w:val="center"/>
              <w:rPr>
                <w:sz w:val="24"/>
              </w:rPr>
            </w:pPr>
          </w:p>
        </w:tc>
        <w:tc>
          <w:tcPr>
            <w:tcW w:w="2899" w:type="pct"/>
          </w:tcPr>
          <w:p w:rsidR="00C64972" w:rsidRPr="00E55719" w:rsidRDefault="00C64972" w:rsidP="00060857">
            <w:pPr>
              <w:pStyle w:val="ConsPlusNormal"/>
              <w:spacing w:line="240" w:lineRule="exact"/>
              <w:ind w:firstLine="0"/>
              <w:jc w:val="both"/>
              <w:rPr>
                <w:rFonts w:ascii="Times New Roman" w:eastAsia="Calibri" w:hAnsi="Times New Roman" w:cs="Times New Roman"/>
                <w:sz w:val="24"/>
                <w:szCs w:val="24"/>
              </w:rPr>
            </w:pPr>
            <w:r w:rsidRPr="00E55719">
              <w:rPr>
                <w:rFonts w:ascii="Times New Roman" w:eastAsia="Calibri"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774" w:type="pct"/>
          </w:tcPr>
          <w:p w:rsidR="00C64972" w:rsidRPr="00E55719" w:rsidRDefault="00C64972" w:rsidP="00060857">
            <w:pPr>
              <w:spacing w:line="240" w:lineRule="exact"/>
              <w:jc w:val="center"/>
              <w:rPr>
                <w:sz w:val="24"/>
              </w:rPr>
            </w:pPr>
            <w:r w:rsidRPr="00E55719">
              <w:rPr>
                <w:sz w:val="24"/>
              </w:rPr>
              <w:t>100</w:t>
            </w:r>
          </w:p>
        </w:tc>
      </w:tr>
    </w:tbl>
    <w:p w:rsidR="00C64972" w:rsidRPr="00E55719" w:rsidRDefault="00C64972" w:rsidP="00A00A7A">
      <w:pPr>
        <w:ind w:left="10490"/>
        <w:rPr>
          <w:szCs w:val="28"/>
        </w:rPr>
      </w:pPr>
    </w:p>
    <w:sectPr w:rsidR="00C64972" w:rsidRPr="00E55719" w:rsidSect="00EB0D5B">
      <w:pgSz w:w="16840" w:h="11907" w:orient="landscape" w:code="9"/>
      <w:pgMar w:top="1701" w:right="567" w:bottom="567" w:left="737"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473" w:rsidRDefault="00B26473">
      <w:r>
        <w:separator/>
      </w:r>
    </w:p>
  </w:endnote>
  <w:endnote w:type="continuationSeparator" w:id="1">
    <w:p w:rsidR="00B26473" w:rsidRDefault="00B26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473" w:rsidRDefault="00B26473">
      <w:r>
        <w:separator/>
      </w:r>
    </w:p>
  </w:footnote>
  <w:footnote w:type="continuationSeparator" w:id="1">
    <w:p w:rsidR="00B26473" w:rsidRDefault="00B26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7565"/>
      <w:docPartObj>
        <w:docPartGallery w:val="Page Numbers (Top of Page)"/>
        <w:docPartUnique/>
      </w:docPartObj>
    </w:sdtPr>
    <w:sdtContent>
      <w:p w:rsidR="00231CE5" w:rsidRDefault="003F1D0D">
        <w:pPr>
          <w:pStyle w:val="a5"/>
          <w:jc w:val="center"/>
        </w:pPr>
        <w:r w:rsidRPr="00E15538">
          <w:rPr>
            <w:sz w:val="24"/>
          </w:rPr>
          <w:fldChar w:fldCharType="begin"/>
        </w:r>
        <w:r w:rsidR="00231CE5" w:rsidRPr="00E15538">
          <w:rPr>
            <w:sz w:val="24"/>
          </w:rPr>
          <w:instrText xml:space="preserve"> PAGE   \* MERGEFORMAT </w:instrText>
        </w:r>
        <w:r w:rsidRPr="00E15538">
          <w:rPr>
            <w:sz w:val="24"/>
          </w:rPr>
          <w:fldChar w:fldCharType="separate"/>
        </w:r>
        <w:r w:rsidR="00023408">
          <w:rPr>
            <w:noProof/>
            <w:sz w:val="24"/>
          </w:rPr>
          <w:t>2</w:t>
        </w:r>
        <w:r w:rsidRPr="00E15538">
          <w:rPr>
            <w:sz w:val="24"/>
          </w:rPr>
          <w:fldChar w:fldCharType="end"/>
        </w:r>
      </w:p>
    </w:sdtContent>
  </w:sdt>
  <w:p w:rsidR="00231CE5" w:rsidRDefault="00231C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735CB7"/>
    <w:multiLevelType w:val="multilevel"/>
    <w:tmpl w:val="36D02A5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
    <w:nsid w:val="016B2640"/>
    <w:multiLevelType w:val="multilevel"/>
    <w:tmpl w:val="1B2262DC"/>
    <w:lvl w:ilvl="0">
      <w:start w:val="1"/>
      <w:numFmt w:val="decimal"/>
      <w:lvlText w:val="%1."/>
      <w:lvlJc w:val="left"/>
      <w:pPr>
        <w:ind w:left="1056" w:hanging="1056"/>
      </w:pPr>
      <w:rPr>
        <w:rFonts w:hint="default"/>
        <w:color w:val="auto"/>
      </w:rPr>
    </w:lvl>
    <w:lvl w:ilvl="1">
      <w:start w:val="1"/>
      <w:numFmt w:val="decimal"/>
      <w:lvlText w:val="%1.%2."/>
      <w:lvlJc w:val="left"/>
      <w:pPr>
        <w:ind w:left="1764" w:hanging="1056"/>
      </w:pPr>
      <w:rPr>
        <w:rFonts w:hint="default"/>
        <w:color w:val="auto"/>
      </w:rPr>
    </w:lvl>
    <w:lvl w:ilvl="2">
      <w:start w:val="1"/>
      <w:numFmt w:val="decimal"/>
      <w:lvlText w:val="%1.%2.%3."/>
      <w:lvlJc w:val="left"/>
      <w:pPr>
        <w:ind w:left="2472" w:hanging="1056"/>
      </w:pPr>
      <w:rPr>
        <w:rFonts w:hint="default"/>
        <w:color w:val="auto"/>
      </w:rPr>
    </w:lvl>
    <w:lvl w:ilvl="3">
      <w:start w:val="1"/>
      <w:numFmt w:val="decimal"/>
      <w:lvlText w:val="%1.%2.%3.%4."/>
      <w:lvlJc w:val="left"/>
      <w:pPr>
        <w:ind w:left="3180" w:hanging="1056"/>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328" w:hanging="108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104" w:hanging="1440"/>
      </w:pPr>
      <w:rPr>
        <w:rFonts w:hint="default"/>
        <w:color w:val="auto"/>
      </w:rPr>
    </w:lvl>
  </w:abstractNum>
  <w:abstractNum w:abstractNumId="3">
    <w:nsid w:val="0B0E4B17"/>
    <w:multiLevelType w:val="multilevel"/>
    <w:tmpl w:val="0A407440"/>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27679C6"/>
    <w:multiLevelType w:val="multilevel"/>
    <w:tmpl w:val="6D20CDAC"/>
    <w:lvl w:ilvl="0">
      <w:start w:val="1"/>
      <w:numFmt w:val="decimal"/>
      <w:lvlText w:val="%1."/>
      <w:lvlJc w:val="left"/>
      <w:pPr>
        <w:ind w:left="900" w:hanging="360"/>
      </w:pPr>
      <w:rPr>
        <w:rFonts w:ascii="Times New Roman" w:eastAsia="Calibri"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171B08D8"/>
    <w:multiLevelType w:val="multilevel"/>
    <w:tmpl w:val="D57EEB68"/>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7EE4DF3"/>
    <w:multiLevelType w:val="multilevel"/>
    <w:tmpl w:val="5AD2AA9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1B4733B4"/>
    <w:multiLevelType w:val="multilevel"/>
    <w:tmpl w:val="4D9A9E78"/>
    <w:lvl w:ilvl="0">
      <w:start w:val="1"/>
      <w:numFmt w:val="decimal"/>
      <w:lvlText w:val="%1."/>
      <w:lvlJc w:val="left"/>
      <w:pPr>
        <w:ind w:left="1056" w:hanging="1056"/>
      </w:pPr>
      <w:rPr>
        <w:rFonts w:hint="default"/>
        <w:color w:val="FF0000"/>
      </w:rPr>
    </w:lvl>
    <w:lvl w:ilvl="1">
      <w:start w:val="1"/>
      <w:numFmt w:val="decimal"/>
      <w:lvlText w:val="%1.%2."/>
      <w:lvlJc w:val="left"/>
      <w:pPr>
        <w:ind w:left="1764" w:hanging="1056"/>
      </w:pPr>
      <w:rPr>
        <w:rFonts w:hint="default"/>
        <w:color w:val="FF0000"/>
      </w:rPr>
    </w:lvl>
    <w:lvl w:ilvl="2">
      <w:start w:val="1"/>
      <w:numFmt w:val="decimal"/>
      <w:lvlText w:val="%1.%2.%3."/>
      <w:lvlJc w:val="left"/>
      <w:pPr>
        <w:ind w:left="2472" w:hanging="1056"/>
      </w:pPr>
      <w:rPr>
        <w:rFonts w:hint="default"/>
        <w:color w:val="FF0000"/>
      </w:rPr>
    </w:lvl>
    <w:lvl w:ilvl="3">
      <w:start w:val="1"/>
      <w:numFmt w:val="decimal"/>
      <w:lvlText w:val="%1.%2.%3.%4."/>
      <w:lvlJc w:val="left"/>
      <w:pPr>
        <w:ind w:left="3180" w:hanging="1056"/>
      </w:pPr>
      <w:rPr>
        <w:rFonts w:hint="default"/>
        <w:color w:val="FF0000"/>
      </w:rPr>
    </w:lvl>
    <w:lvl w:ilvl="4">
      <w:start w:val="1"/>
      <w:numFmt w:val="decimal"/>
      <w:lvlText w:val="%1.%2.%3.%4.%5."/>
      <w:lvlJc w:val="left"/>
      <w:pPr>
        <w:ind w:left="3912" w:hanging="1080"/>
      </w:pPr>
      <w:rPr>
        <w:rFonts w:hint="default"/>
        <w:color w:val="FF0000"/>
      </w:rPr>
    </w:lvl>
    <w:lvl w:ilvl="5">
      <w:start w:val="1"/>
      <w:numFmt w:val="decimal"/>
      <w:lvlText w:val="%1.%2.%3.%4.%5.%6."/>
      <w:lvlJc w:val="left"/>
      <w:pPr>
        <w:ind w:left="4620" w:hanging="1080"/>
      </w:pPr>
      <w:rPr>
        <w:rFonts w:hint="default"/>
        <w:color w:val="FF0000"/>
      </w:rPr>
    </w:lvl>
    <w:lvl w:ilvl="6">
      <w:start w:val="1"/>
      <w:numFmt w:val="decimal"/>
      <w:lvlText w:val="%1.%2.%3.%4.%5.%6.%7."/>
      <w:lvlJc w:val="left"/>
      <w:pPr>
        <w:ind w:left="5328" w:hanging="1080"/>
      </w:pPr>
      <w:rPr>
        <w:rFonts w:hint="default"/>
        <w:color w:val="FF0000"/>
      </w:rPr>
    </w:lvl>
    <w:lvl w:ilvl="7">
      <w:start w:val="1"/>
      <w:numFmt w:val="decimal"/>
      <w:lvlText w:val="%1.%2.%3.%4.%5.%6.%7.%8."/>
      <w:lvlJc w:val="left"/>
      <w:pPr>
        <w:ind w:left="6396" w:hanging="1440"/>
      </w:pPr>
      <w:rPr>
        <w:rFonts w:hint="default"/>
        <w:color w:val="FF0000"/>
      </w:rPr>
    </w:lvl>
    <w:lvl w:ilvl="8">
      <w:start w:val="1"/>
      <w:numFmt w:val="decimal"/>
      <w:lvlText w:val="%1.%2.%3.%4.%5.%6.%7.%8.%9."/>
      <w:lvlJc w:val="left"/>
      <w:pPr>
        <w:ind w:left="7104" w:hanging="1440"/>
      </w:pPr>
      <w:rPr>
        <w:rFonts w:hint="default"/>
        <w:color w:val="FF0000"/>
      </w:rPr>
    </w:lvl>
  </w:abstractNum>
  <w:abstractNum w:abstractNumId="9">
    <w:nsid w:val="20244ED3"/>
    <w:multiLevelType w:val="hybridMultilevel"/>
    <w:tmpl w:val="0DE2D48E"/>
    <w:lvl w:ilvl="0" w:tplc="9A7C35C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23CC7C7C"/>
    <w:multiLevelType w:val="multilevel"/>
    <w:tmpl w:val="0419001F"/>
    <w:styleLink w:val="103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700F9E"/>
    <w:multiLevelType w:val="hybridMultilevel"/>
    <w:tmpl w:val="9EF22218"/>
    <w:lvl w:ilvl="0" w:tplc="F784268A">
      <w:start w:val="1"/>
      <w:numFmt w:val="decimal"/>
      <w:suff w:val="space"/>
      <w:lvlText w:val="%1)"/>
      <w:lvlJc w:val="left"/>
      <w:pPr>
        <w:ind w:left="1265" w:hanging="55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4B97AA4"/>
    <w:multiLevelType w:val="hybridMultilevel"/>
    <w:tmpl w:val="4674228C"/>
    <w:lvl w:ilvl="0" w:tplc="DCCAD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BD22D8"/>
    <w:multiLevelType w:val="hybridMultilevel"/>
    <w:tmpl w:val="C23C03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B09AD"/>
    <w:multiLevelType w:val="hybridMultilevel"/>
    <w:tmpl w:val="DCC4D0E2"/>
    <w:lvl w:ilvl="0" w:tplc="EF3A3F8A">
      <w:start w:val="1"/>
      <w:numFmt w:val="decimal"/>
      <w:lvlText w:val="%1."/>
      <w:lvlJc w:val="left"/>
      <w:pPr>
        <w:ind w:left="1148" w:hanging="440"/>
      </w:pPr>
      <w:rPr>
        <w:rFonts w:hint="default"/>
        <w:sz w:val="2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386D7F59"/>
    <w:multiLevelType w:val="multilevel"/>
    <w:tmpl w:val="766A439A"/>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abstractNum w:abstractNumId="18">
    <w:nsid w:val="3FD16D89"/>
    <w:multiLevelType w:val="hybridMultilevel"/>
    <w:tmpl w:val="D090DF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651A17"/>
    <w:multiLevelType w:val="hybridMultilevel"/>
    <w:tmpl w:val="3C109C06"/>
    <w:lvl w:ilvl="0" w:tplc="DCCAD8D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F1001"/>
    <w:multiLevelType w:val="multilevel"/>
    <w:tmpl w:val="33B6284C"/>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49700372"/>
    <w:multiLevelType w:val="multilevel"/>
    <w:tmpl w:val="B7584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E01529D"/>
    <w:multiLevelType w:val="hybridMultilevel"/>
    <w:tmpl w:val="0A1C59EE"/>
    <w:lvl w:ilvl="0" w:tplc="05B08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F2F72B5"/>
    <w:multiLevelType w:val="hybridMultilevel"/>
    <w:tmpl w:val="871EE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B94112"/>
    <w:multiLevelType w:val="multilevel"/>
    <w:tmpl w:val="ACCA31D2"/>
    <w:lvl w:ilvl="0">
      <w:start w:val="1"/>
      <w:numFmt w:val="decimal"/>
      <w:lvlText w:val="%1."/>
      <w:lvlJc w:val="left"/>
      <w:pPr>
        <w:ind w:left="1068" w:hanging="360"/>
      </w:pPr>
      <w:rPr>
        <w:rFonts w:hint="default"/>
        <w:b/>
      </w:rPr>
    </w:lvl>
    <w:lvl w:ilvl="1">
      <w:start w:val="1"/>
      <w:numFmt w:val="decimal"/>
      <w:isLgl/>
      <w:lvlText w:val="%1.%2"/>
      <w:lvlJc w:val="left"/>
      <w:pPr>
        <w:ind w:left="1428" w:hanging="360"/>
      </w:pPr>
      <w:rPr>
        <w:rFonts w:hint="default"/>
        <w:b/>
      </w:rPr>
    </w:lvl>
    <w:lvl w:ilvl="2">
      <w:start w:val="1"/>
      <w:numFmt w:val="decimal"/>
      <w:isLgl/>
      <w:lvlText w:val="%1.%2.%3"/>
      <w:lvlJc w:val="left"/>
      <w:pPr>
        <w:ind w:left="2148" w:hanging="720"/>
      </w:pPr>
      <w:rPr>
        <w:rFonts w:hint="default"/>
        <w:b/>
      </w:rPr>
    </w:lvl>
    <w:lvl w:ilvl="3">
      <w:start w:val="1"/>
      <w:numFmt w:val="decimal"/>
      <w:isLgl/>
      <w:lvlText w:val="%1.%2.%3.%4"/>
      <w:lvlJc w:val="left"/>
      <w:pPr>
        <w:ind w:left="2508" w:hanging="720"/>
      </w:pPr>
      <w:rPr>
        <w:rFonts w:hint="default"/>
        <w:b/>
      </w:rPr>
    </w:lvl>
    <w:lvl w:ilvl="4">
      <w:start w:val="1"/>
      <w:numFmt w:val="decimal"/>
      <w:isLgl/>
      <w:lvlText w:val="%1.%2.%3.%4.%5"/>
      <w:lvlJc w:val="left"/>
      <w:pPr>
        <w:ind w:left="3228" w:hanging="1080"/>
      </w:pPr>
      <w:rPr>
        <w:rFonts w:hint="default"/>
        <w:b/>
      </w:rPr>
    </w:lvl>
    <w:lvl w:ilvl="5">
      <w:start w:val="1"/>
      <w:numFmt w:val="decimal"/>
      <w:isLgl/>
      <w:lvlText w:val="%1.%2.%3.%4.%5.%6"/>
      <w:lvlJc w:val="left"/>
      <w:pPr>
        <w:ind w:left="3588" w:hanging="1080"/>
      </w:pPr>
      <w:rPr>
        <w:rFonts w:hint="default"/>
        <w:b/>
      </w:rPr>
    </w:lvl>
    <w:lvl w:ilvl="6">
      <w:start w:val="1"/>
      <w:numFmt w:val="decimal"/>
      <w:isLgl/>
      <w:lvlText w:val="%1.%2.%3.%4.%5.%6.%7"/>
      <w:lvlJc w:val="left"/>
      <w:pPr>
        <w:ind w:left="4308" w:hanging="1440"/>
      </w:pPr>
      <w:rPr>
        <w:rFonts w:hint="default"/>
        <w:b/>
      </w:rPr>
    </w:lvl>
    <w:lvl w:ilvl="7">
      <w:start w:val="1"/>
      <w:numFmt w:val="decimal"/>
      <w:isLgl/>
      <w:lvlText w:val="%1.%2.%3.%4.%5.%6.%7.%8"/>
      <w:lvlJc w:val="left"/>
      <w:pPr>
        <w:ind w:left="4668" w:hanging="1440"/>
      </w:pPr>
      <w:rPr>
        <w:rFonts w:hint="default"/>
        <w:b/>
      </w:rPr>
    </w:lvl>
    <w:lvl w:ilvl="8">
      <w:start w:val="1"/>
      <w:numFmt w:val="decimal"/>
      <w:isLgl/>
      <w:lvlText w:val="%1.%2.%3.%4.%5.%6.%7.%8.%9"/>
      <w:lvlJc w:val="left"/>
      <w:pPr>
        <w:ind w:left="5388" w:hanging="1800"/>
      </w:pPr>
      <w:rPr>
        <w:rFonts w:hint="default"/>
        <w:b/>
      </w:rPr>
    </w:lvl>
  </w:abstractNum>
  <w:abstractNum w:abstractNumId="25">
    <w:nsid w:val="54D06B23"/>
    <w:multiLevelType w:val="multilevel"/>
    <w:tmpl w:val="DD62AF2A"/>
    <w:lvl w:ilvl="0">
      <w:start w:val="3"/>
      <w:numFmt w:val="decimal"/>
      <w:lvlText w:val="%1."/>
      <w:lvlJc w:val="left"/>
      <w:pPr>
        <w:ind w:left="585" w:hanging="58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6">
    <w:nsid w:val="59D04ADB"/>
    <w:multiLevelType w:val="hybridMultilevel"/>
    <w:tmpl w:val="C6C28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3B4656"/>
    <w:multiLevelType w:val="hybridMultilevel"/>
    <w:tmpl w:val="8F54F76A"/>
    <w:lvl w:ilvl="0" w:tplc="E418014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28">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650D7379"/>
    <w:multiLevelType w:val="hybridMultilevel"/>
    <w:tmpl w:val="1CE01F3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C944A94"/>
    <w:multiLevelType w:val="multilevel"/>
    <w:tmpl w:val="69A679B0"/>
    <w:lvl w:ilvl="0">
      <w:start w:val="1"/>
      <w:numFmt w:val="decimal"/>
      <w:lvlText w:val="%1."/>
      <w:lvlJc w:val="left"/>
      <w:pPr>
        <w:ind w:left="1056" w:hanging="1056"/>
      </w:pPr>
      <w:rPr>
        <w:rFonts w:hint="default"/>
      </w:rPr>
    </w:lvl>
    <w:lvl w:ilvl="1">
      <w:start w:val="1"/>
      <w:numFmt w:val="decimal"/>
      <w:lvlText w:val="%1.%2."/>
      <w:lvlJc w:val="left"/>
      <w:pPr>
        <w:ind w:left="1764" w:hanging="1056"/>
      </w:pPr>
      <w:rPr>
        <w:rFonts w:hint="default"/>
      </w:rPr>
    </w:lvl>
    <w:lvl w:ilvl="2">
      <w:start w:val="1"/>
      <w:numFmt w:val="decimal"/>
      <w:lvlText w:val="%1.%2.%3."/>
      <w:lvlJc w:val="left"/>
      <w:pPr>
        <w:ind w:left="2472" w:hanging="1056"/>
      </w:pPr>
      <w:rPr>
        <w:rFonts w:hint="default"/>
      </w:rPr>
    </w:lvl>
    <w:lvl w:ilvl="3">
      <w:start w:val="1"/>
      <w:numFmt w:val="decimal"/>
      <w:lvlText w:val="%1.%2.%3.%4."/>
      <w:lvlJc w:val="left"/>
      <w:pPr>
        <w:ind w:left="3180" w:hanging="1056"/>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1">
    <w:nsid w:val="6CF539A5"/>
    <w:multiLevelType w:val="multilevel"/>
    <w:tmpl w:val="7B62F4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2">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6FEE51F8"/>
    <w:multiLevelType w:val="multilevel"/>
    <w:tmpl w:val="A8EE60DA"/>
    <w:lvl w:ilvl="0">
      <w:start w:val="1"/>
      <w:numFmt w:val="decimal"/>
      <w:lvlText w:val="%1."/>
      <w:lvlJc w:val="left"/>
      <w:pPr>
        <w:ind w:left="1035" w:hanging="1035"/>
      </w:pPr>
      <w:rPr>
        <w:rFonts w:hint="default"/>
        <w:color w:val="FF0000"/>
      </w:rPr>
    </w:lvl>
    <w:lvl w:ilvl="1">
      <w:start w:val="1"/>
      <w:numFmt w:val="decimal"/>
      <w:lvlText w:val="%1.%2."/>
      <w:lvlJc w:val="left"/>
      <w:pPr>
        <w:ind w:left="1743" w:hanging="1035"/>
      </w:pPr>
      <w:rPr>
        <w:rFonts w:hint="default"/>
        <w:color w:val="FF0000"/>
      </w:rPr>
    </w:lvl>
    <w:lvl w:ilvl="2">
      <w:start w:val="1"/>
      <w:numFmt w:val="decimal"/>
      <w:lvlText w:val="%1.%2.%3."/>
      <w:lvlJc w:val="left"/>
      <w:pPr>
        <w:ind w:left="2451" w:hanging="1035"/>
      </w:pPr>
      <w:rPr>
        <w:rFonts w:hint="default"/>
        <w:color w:val="FF0000"/>
      </w:rPr>
    </w:lvl>
    <w:lvl w:ilvl="3">
      <w:start w:val="1"/>
      <w:numFmt w:val="decimal"/>
      <w:lvlText w:val="%1.%2.%3.%4."/>
      <w:lvlJc w:val="left"/>
      <w:pPr>
        <w:ind w:left="3159" w:hanging="1035"/>
      </w:pPr>
      <w:rPr>
        <w:rFonts w:hint="default"/>
        <w:color w:val="FF0000"/>
      </w:rPr>
    </w:lvl>
    <w:lvl w:ilvl="4">
      <w:start w:val="1"/>
      <w:numFmt w:val="decimal"/>
      <w:lvlText w:val="%1.%2.%3.%4.%5."/>
      <w:lvlJc w:val="left"/>
      <w:pPr>
        <w:ind w:left="3912" w:hanging="1080"/>
      </w:pPr>
      <w:rPr>
        <w:rFonts w:hint="default"/>
        <w:color w:val="FF0000"/>
      </w:rPr>
    </w:lvl>
    <w:lvl w:ilvl="5">
      <w:start w:val="1"/>
      <w:numFmt w:val="decimal"/>
      <w:lvlText w:val="%1.%2.%3.%4.%5.%6."/>
      <w:lvlJc w:val="left"/>
      <w:pPr>
        <w:ind w:left="4620" w:hanging="1080"/>
      </w:pPr>
      <w:rPr>
        <w:rFonts w:hint="default"/>
        <w:color w:val="FF0000"/>
      </w:rPr>
    </w:lvl>
    <w:lvl w:ilvl="6">
      <w:start w:val="1"/>
      <w:numFmt w:val="decimal"/>
      <w:lvlText w:val="%1.%2.%3.%4.%5.%6.%7."/>
      <w:lvlJc w:val="left"/>
      <w:pPr>
        <w:ind w:left="5328" w:hanging="1080"/>
      </w:pPr>
      <w:rPr>
        <w:rFonts w:hint="default"/>
        <w:color w:val="FF0000"/>
      </w:rPr>
    </w:lvl>
    <w:lvl w:ilvl="7">
      <w:start w:val="1"/>
      <w:numFmt w:val="decimal"/>
      <w:lvlText w:val="%1.%2.%3.%4.%5.%6.%7.%8."/>
      <w:lvlJc w:val="left"/>
      <w:pPr>
        <w:ind w:left="6396" w:hanging="1440"/>
      </w:pPr>
      <w:rPr>
        <w:rFonts w:hint="default"/>
        <w:color w:val="FF0000"/>
      </w:rPr>
    </w:lvl>
    <w:lvl w:ilvl="8">
      <w:start w:val="1"/>
      <w:numFmt w:val="decimal"/>
      <w:lvlText w:val="%1.%2.%3.%4.%5.%6.%7.%8.%9."/>
      <w:lvlJc w:val="left"/>
      <w:pPr>
        <w:ind w:left="7104" w:hanging="1440"/>
      </w:pPr>
      <w:rPr>
        <w:rFonts w:hint="default"/>
        <w:color w:val="FF0000"/>
      </w:rPr>
    </w:lvl>
  </w:abstractNum>
  <w:abstractNum w:abstractNumId="34">
    <w:nsid w:val="77474135"/>
    <w:multiLevelType w:val="hybridMultilevel"/>
    <w:tmpl w:val="2D86EEBC"/>
    <w:lvl w:ilvl="0" w:tplc="06C89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754952"/>
    <w:multiLevelType w:val="hybridMultilevel"/>
    <w:tmpl w:val="5EAA3A9A"/>
    <w:lvl w:ilvl="0" w:tplc="FBD4BED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27"/>
  </w:num>
  <w:num w:numId="3">
    <w:abstractNumId w:val="4"/>
  </w:num>
  <w:num w:numId="4">
    <w:abstractNumId w:val="28"/>
  </w:num>
  <w:num w:numId="5">
    <w:abstractNumId w:val="25"/>
  </w:num>
  <w:num w:numId="6">
    <w:abstractNumId w:val="15"/>
  </w:num>
  <w:num w:numId="7">
    <w:abstractNumId w:val="5"/>
  </w:num>
  <w:num w:numId="8">
    <w:abstractNumId w:val="14"/>
  </w:num>
  <w:num w:numId="9">
    <w:abstractNumId w:val="8"/>
  </w:num>
  <w:num w:numId="10">
    <w:abstractNumId w:val="30"/>
  </w:num>
  <w:num w:numId="11">
    <w:abstractNumId w:val="2"/>
  </w:num>
  <w:num w:numId="12">
    <w:abstractNumId w:val="1"/>
  </w:num>
  <w:num w:numId="13">
    <w:abstractNumId w:val="7"/>
  </w:num>
  <w:num w:numId="14">
    <w:abstractNumId w:val="33"/>
  </w:num>
  <w:num w:numId="15">
    <w:abstractNumId w:val="31"/>
  </w:num>
  <w:num w:numId="16">
    <w:abstractNumId w:val="21"/>
  </w:num>
  <w:num w:numId="17">
    <w:abstractNumId w:val="13"/>
  </w:num>
  <w:num w:numId="18">
    <w:abstractNumId w:val="26"/>
  </w:num>
  <w:num w:numId="19">
    <w:abstractNumId w:val="23"/>
  </w:num>
  <w:num w:numId="20">
    <w:abstractNumId w:val="29"/>
  </w:num>
  <w:num w:numId="21">
    <w:abstractNumId w:val="35"/>
  </w:num>
  <w:num w:numId="22">
    <w:abstractNumId w:val="34"/>
  </w:num>
  <w:num w:numId="23">
    <w:abstractNumId w:val="32"/>
  </w:num>
  <w:num w:numId="24">
    <w:abstractNumId w:val="22"/>
  </w:num>
  <w:num w:numId="25">
    <w:abstractNumId w:val="11"/>
  </w:num>
  <w:num w:numId="26">
    <w:abstractNumId w:val="12"/>
  </w:num>
  <w:num w:numId="27">
    <w:abstractNumId w:val="19"/>
  </w:num>
  <w:num w:numId="28">
    <w:abstractNumId w:val="0"/>
    <w:lvlOverride w:ilvl="0">
      <w:startOverride w:val="1"/>
    </w:lvlOverride>
  </w:num>
  <w:num w:numId="29">
    <w:abstractNumId w:val="18"/>
  </w:num>
  <w:num w:numId="30">
    <w:abstractNumId w:val="9"/>
  </w:num>
  <w:num w:numId="31">
    <w:abstractNumId w:val="24"/>
  </w:num>
  <w:num w:numId="32">
    <w:abstractNumId w:val="17"/>
  </w:num>
  <w:num w:numId="33">
    <w:abstractNumId w:val="3"/>
  </w:num>
  <w:num w:numId="34">
    <w:abstractNumId w:val="20"/>
  </w:num>
  <w:num w:numId="35">
    <w:abstractNumId w:val="16"/>
  </w:num>
  <w:num w:numId="36">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rawingGridHorizontalSpacing w:val="140"/>
  <w:drawingGridVerticalSpacing w:val="381"/>
  <w:displayHorizontalDrawingGridEvery w:val="0"/>
  <w:noPunctuationKerning/>
  <w:characterSpacingControl w:val="doNotCompress"/>
  <w:hdrShapeDefaults>
    <o:shapedefaults v:ext="edit" spidmax="227330"/>
  </w:hdrShapeDefaults>
  <w:footnotePr>
    <w:footnote w:id="0"/>
    <w:footnote w:id="1"/>
  </w:footnotePr>
  <w:endnotePr>
    <w:endnote w:id="0"/>
    <w:endnote w:id="1"/>
  </w:endnotePr>
  <w:compat/>
  <w:rsids>
    <w:rsidRoot w:val="00C41242"/>
    <w:rsid w:val="00003389"/>
    <w:rsid w:val="00010413"/>
    <w:rsid w:val="00012E26"/>
    <w:rsid w:val="00012F5C"/>
    <w:rsid w:val="000133A9"/>
    <w:rsid w:val="000144F2"/>
    <w:rsid w:val="0001529C"/>
    <w:rsid w:val="000173C2"/>
    <w:rsid w:val="00021A21"/>
    <w:rsid w:val="00021AAD"/>
    <w:rsid w:val="00021FFF"/>
    <w:rsid w:val="00023408"/>
    <w:rsid w:val="00027415"/>
    <w:rsid w:val="000311BF"/>
    <w:rsid w:val="00031EA9"/>
    <w:rsid w:val="00033833"/>
    <w:rsid w:val="0003423B"/>
    <w:rsid w:val="00035137"/>
    <w:rsid w:val="000361FF"/>
    <w:rsid w:val="00036FFB"/>
    <w:rsid w:val="00037C7F"/>
    <w:rsid w:val="00040BFE"/>
    <w:rsid w:val="00042981"/>
    <w:rsid w:val="0004567F"/>
    <w:rsid w:val="0004673C"/>
    <w:rsid w:val="00046D14"/>
    <w:rsid w:val="00050ECE"/>
    <w:rsid w:val="00051CD6"/>
    <w:rsid w:val="00053C05"/>
    <w:rsid w:val="00053E00"/>
    <w:rsid w:val="000546E8"/>
    <w:rsid w:val="000558DA"/>
    <w:rsid w:val="00056E96"/>
    <w:rsid w:val="0006135E"/>
    <w:rsid w:val="00066C17"/>
    <w:rsid w:val="00067CB9"/>
    <w:rsid w:val="00071B25"/>
    <w:rsid w:val="00074C5B"/>
    <w:rsid w:val="0007500F"/>
    <w:rsid w:val="00081E8A"/>
    <w:rsid w:val="00082260"/>
    <w:rsid w:val="00083C33"/>
    <w:rsid w:val="00084849"/>
    <w:rsid w:val="0008498A"/>
    <w:rsid w:val="00084ABF"/>
    <w:rsid w:val="0008634D"/>
    <w:rsid w:val="00087CC0"/>
    <w:rsid w:val="00091D7B"/>
    <w:rsid w:val="00092B81"/>
    <w:rsid w:val="000930A4"/>
    <w:rsid w:val="000962C9"/>
    <w:rsid w:val="00097347"/>
    <w:rsid w:val="00097B2B"/>
    <w:rsid w:val="000A2570"/>
    <w:rsid w:val="000A2C13"/>
    <w:rsid w:val="000A2ECF"/>
    <w:rsid w:val="000A37E9"/>
    <w:rsid w:val="000A3FC3"/>
    <w:rsid w:val="000B0397"/>
    <w:rsid w:val="000B39D9"/>
    <w:rsid w:val="000B4528"/>
    <w:rsid w:val="000C045C"/>
    <w:rsid w:val="000C2473"/>
    <w:rsid w:val="000C3C7E"/>
    <w:rsid w:val="000C42A9"/>
    <w:rsid w:val="000C4BB5"/>
    <w:rsid w:val="000C658A"/>
    <w:rsid w:val="000D0686"/>
    <w:rsid w:val="000D133A"/>
    <w:rsid w:val="000D22EC"/>
    <w:rsid w:val="000D24F8"/>
    <w:rsid w:val="000D3185"/>
    <w:rsid w:val="000D33F0"/>
    <w:rsid w:val="000D35D8"/>
    <w:rsid w:val="000D41B2"/>
    <w:rsid w:val="000D624C"/>
    <w:rsid w:val="000D6DB2"/>
    <w:rsid w:val="000D7AA8"/>
    <w:rsid w:val="000D7EB5"/>
    <w:rsid w:val="000E34A9"/>
    <w:rsid w:val="000E36FD"/>
    <w:rsid w:val="000E4274"/>
    <w:rsid w:val="000E5A7C"/>
    <w:rsid w:val="000F0751"/>
    <w:rsid w:val="000F3EB1"/>
    <w:rsid w:val="000F4B31"/>
    <w:rsid w:val="000F5CD8"/>
    <w:rsid w:val="00102082"/>
    <w:rsid w:val="00102A6F"/>
    <w:rsid w:val="00102F27"/>
    <w:rsid w:val="00112EDB"/>
    <w:rsid w:val="001130DF"/>
    <w:rsid w:val="00114217"/>
    <w:rsid w:val="00115444"/>
    <w:rsid w:val="00115E59"/>
    <w:rsid w:val="0011658C"/>
    <w:rsid w:val="00120F2B"/>
    <w:rsid w:val="001220E2"/>
    <w:rsid w:val="00122896"/>
    <w:rsid w:val="001228F7"/>
    <w:rsid w:val="001233DD"/>
    <w:rsid w:val="00123B00"/>
    <w:rsid w:val="00124AAA"/>
    <w:rsid w:val="00127A02"/>
    <w:rsid w:val="00127BB5"/>
    <w:rsid w:val="00133C57"/>
    <w:rsid w:val="00135675"/>
    <w:rsid w:val="0013686E"/>
    <w:rsid w:val="00137D8A"/>
    <w:rsid w:val="00137E72"/>
    <w:rsid w:val="00140663"/>
    <w:rsid w:val="00140E03"/>
    <w:rsid w:val="00140E7F"/>
    <w:rsid w:val="00142579"/>
    <w:rsid w:val="00143682"/>
    <w:rsid w:val="00143B4A"/>
    <w:rsid w:val="00147EA2"/>
    <w:rsid w:val="001512AB"/>
    <w:rsid w:val="0015247B"/>
    <w:rsid w:val="00153AF8"/>
    <w:rsid w:val="00155CA4"/>
    <w:rsid w:val="001570E3"/>
    <w:rsid w:val="00157387"/>
    <w:rsid w:val="00162224"/>
    <w:rsid w:val="0016475A"/>
    <w:rsid w:val="001649F2"/>
    <w:rsid w:val="0016644B"/>
    <w:rsid w:val="00167901"/>
    <w:rsid w:val="00170D2E"/>
    <w:rsid w:val="0017134B"/>
    <w:rsid w:val="00172F5F"/>
    <w:rsid w:val="00173534"/>
    <w:rsid w:val="00173D73"/>
    <w:rsid w:val="001767F9"/>
    <w:rsid w:val="00177A3B"/>
    <w:rsid w:val="00183054"/>
    <w:rsid w:val="00183378"/>
    <w:rsid w:val="00183510"/>
    <w:rsid w:val="00186B25"/>
    <w:rsid w:val="00190C76"/>
    <w:rsid w:val="00191F06"/>
    <w:rsid w:val="00193450"/>
    <w:rsid w:val="00194CD9"/>
    <w:rsid w:val="001958FB"/>
    <w:rsid w:val="001975EC"/>
    <w:rsid w:val="00197DC2"/>
    <w:rsid w:val="001A04FB"/>
    <w:rsid w:val="001A0971"/>
    <w:rsid w:val="001A1658"/>
    <w:rsid w:val="001A1FC8"/>
    <w:rsid w:val="001A200B"/>
    <w:rsid w:val="001A2229"/>
    <w:rsid w:val="001A32F5"/>
    <w:rsid w:val="001A5583"/>
    <w:rsid w:val="001A5A78"/>
    <w:rsid w:val="001A672B"/>
    <w:rsid w:val="001B44A9"/>
    <w:rsid w:val="001B45E9"/>
    <w:rsid w:val="001B5A0C"/>
    <w:rsid w:val="001B6C55"/>
    <w:rsid w:val="001B7368"/>
    <w:rsid w:val="001C0D0A"/>
    <w:rsid w:val="001C135C"/>
    <w:rsid w:val="001C2307"/>
    <w:rsid w:val="001C2964"/>
    <w:rsid w:val="001C3228"/>
    <w:rsid w:val="001C32AC"/>
    <w:rsid w:val="001C37FC"/>
    <w:rsid w:val="001C3BB2"/>
    <w:rsid w:val="001C48DB"/>
    <w:rsid w:val="001C4CE3"/>
    <w:rsid w:val="001C4E5E"/>
    <w:rsid w:val="001C50B1"/>
    <w:rsid w:val="001C57FD"/>
    <w:rsid w:val="001C6D4A"/>
    <w:rsid w:val="001D07AA"/>
    <w:rsid w:val="001D19C3"/>
    <w:rsid w:val="001D3C45"/>
    <w:rsid w:val="001D5225"/>
    <w:rsid w:val="001D63F1"/>
    <w:rsid w:val="001D675C"/>
    <w:rsid w:val="001D6DA0"/>
    <w:rsid w:val="001D7949"/>
    <w:rsid w:val="001D7D18"/>
    <w:rsid w:val="001E0431"/>
    <w:rsid w:val="001E0632"/>
    <w:rsid w:val="001E133A"/>
    <w:rsid w:val="001E1B7F"/>
    <w:rsid w:val="001E393B"/>
    <w:rsid w:val="001E3D31"/>
    <w:rsid w:val="001E4419"/>
    <w:rsid w:val="001E54F3"/>
    <w:rsid w:val="001E5C78"/>
    <w:rsid w:val="001E6651"/>
    <w:rsid w:val="001E673A"/>
    <w:rsid w:val="001E6F5E"/>
    <w:rsid w:val="001E7E8B"/>
    <w:rsid w:val="001E7EED"/>
    <w:rsid w:val="001F076A"/>
    <w:rsid w:val="001F3006"/>
    <w:rsid w:val="001F4061"/>
    <w:rsid w:val="001F634E"/>
    <w:rsid w:val="001F74E0"/>
    <w:rsid w:val="00201D12"/>
    <w:rsid w:val="00202404"/>
    <w:rsid w:val="0020432E"/>
    <w:rsid w:val="00205163"/>
    <w:rsid w:val="002057F5"/>
    <w:rsid w:val="00210D78"/>
    <w:rsid w:val="002144F8"/>
    <w:rsid w:val="00215C1B"/>
    <w:rsid w:val="00215ECC"/>
    <w:rsid w:val="002174B6"/>
    <w:rsid w:val="0022216A"/>
    <w:rsid w:val="00222FB5"/>
    <w:rsid w:val="002238CD"/>
    <w:rsid w:val="00224574"/>
    <w:rsid w:val="00224DDB"/>
    <w:rsid w:val="00225FDC"/>
    <w:rsid w:val="00226279"/>
    <w:rsid w:val="00226324"/>
    <w:rsid w:val="00230BEB"/>
    <w:rsid w:val="00231CE5"/>
    <w:rsid w:val="0023200D"/>
    <w:rsid w:val="00234697"/>
    <w:rsid w:val="00240A22"/>
    <w:rsid w:val="00242AD3"/>
    <w:rsid w:val="0024351B"/>
    <w:rsid w:val="00243DC9"/>
    <w:rsid w:val="0024456C"/>
    <w:rsid w:val="00245A8C"/>
    <w:rsid w:val="002474CE"/>
    <w:rsid w:val="00251EC5"/>
    <w:rsid w:val="002524E7"/>
    <w:rsid w:val="00252502"/>
    <w:rsid w:val="002543FA"/>
    <w:rsid w:val="00254720"/>
    <w:rsid w:val="00255C87"/>
    <w:rsid w:val="00256049"/>
    <w:rsid w:val="002613D7"/>
    <w:rsid w:val="00262067"/>
    <w:rsid w:val="002628AC"/>
    <w:rsid w:val="00262D78"/>
    <w:rsid w:val="00263500"/>
    <w:rsid w:val="002653FF"/>
    <w:rsid w:val="00271783"/>
    <w:rsid w:val="002723AB"/>
    <w:rsid w:val="00273FEA"/>
    <w:rsid w:val="0027502B"/>
    <w:rsid w:val="002755FA"/>
    <w:rsid w:val="00283A1C"/>
    <w:rsid w:val="00283B81"/>
    <w:rsid w:val="00285AB9"/>
    <w:rsid w:val="00287C18"/>
    <w:rsid w:val="00291192"/>
    <w:rsid w:val="00292EBF"/>
    <w:rsid w:val="0029451C"/>
    <w:rsid w:val="0029727C"/>
    <w:rsid w:val="00297B37"/>
    <w:rsid w:val="002A03AC"/>
    <w:rsid w:val="002A0F90"/>
    <w:rsid w:val="002A1732"/>
    <w:rsid w:val="002A2D0B"/>
    <w:rsid w:val="002A2F5F"/>
    <w:rsid w:val="002A6084"/>
    <w:rsid w:val="002B07E8"/>
    <w:rsid w:val="002B0878"/>
    <w:rsid w:val="002B097C"/>
    <w:rsid w:val="002B1173"/>
    <w:rsid w:val="002B167F"/>
    <w:rsid w:val="002B16A1"/>
    <w:rsid w:val="002B2D26"/>
    <w:rsid w:val="002B2D6E"/>
    <w:rsid w:val="002B3322"/>
    <w:rsid w:val="002B4BC6"/>
    <w:rsid w:val="002C2720"/>
    <w:rsid w:val="002C4E45"/>
    <w:rsid w:val="002C5386"/>
    <w:rsid w:val="002D00B6"/>
    <w:rsid w:val="002D1AB4"/>
    <w:rsid w:val="002D2D46"/>
    <w:rsid w:val="002D4ABC"/>
    <w:rsid w:val="002D6F8E"/>
    <w:rsid w:val="002E2B21"/>
    <w:rsid w:val="002E3798"/>
    <w:rsid w:val="002E4CBE"/>
    <w:rsid w:val="002F0F4E"/>
    <w:rsid w:val="002F4676"/>
    <w:rsid w:val="002F4A9E"/>
    <w:rsid w:val="002F7339"/>
    <w:rsid w:val="0030006E"/>
    <w:rsid w:val="003007A8"/>
    <w:rsid w:val="003033CD"/>
    <w:rsid w:val="00303791"/>
    <w:rsid w:val="00305C60"/>
    <w:rsid w:val="00306166"/>
    <w:rsid w:val="00306BAA"/>
    <w:rsid w:val="003070CC"/>
    <w:rsid w:val="00310D9C"/>
    <w:rsid w:val="00313A50"/>
    <w:rsid w:val="003154B0"/>
    <w:rsid w:val="003154D9"/>
    <w:rsid w:val="0031618B"/>
    <w:rsid w:val="00316531"/>
    <w:rsid w:val="00316AB3"/>
    <w:rsid w:val="0031735B"/>
    <w:rsid w:val="00317489"/>
    <w:rsid w:val="00320AF0"/>
    <w:rsid w:val="00320CE1"/>
    <w:rsid w:val="00322175"/>
    <w:rsid w:val="003228E1"/>
    <w:rsid w:val="00323148"/>
    <w:rsid w:val="00327A58"/>
    <w:rsid w:val="00331484"/>
    <w:rsid w:val="0033219F"/>
    <w:rsid w:val="003321D2"/>
    <w:rsid w:val="003346A1"/>
    <w:rsid w:val="003355FF"/>
    <w:rsid w:val="00336510"/>
    <w:rsid w:val="00340B28"/>
    <w:rsid w:val="00340EBB"/>
    <w:rsid w:val="0034109E"/>
    <w:rsid w:val="00344BB8"/>
    <w:rsid w:val="00345569"/>
    <w:rsid w:val="00347098"/>
    <w:rsid w:val="00347762"/>
    <w:rsid w:val="0035058B"/>
    <w:rsid w:val="00350C6B"/>
    <w:rsid w:val="00353B93"/>
    <w:rsid w:val="0035469D"/>
    <w:rsid w:val="00355666"/>
    <w:rsid w:val="003604B6"/>
    <w:rsid w:val="00360C6C"/>
    <w:rsid w:val="00362CF8"/>
    <w:rsid w:val="00363195"/>
    <w:rsid w:val="00363616"/>
    <w:rsid w:val="00363901"/>
    <w:rsid w:val="00363B96"/>
    <w:rsid w:val="00363C01"/>
    <w:rsid w:val="00364018"/>
    <w:rsid w:val="003640FC"/>
    <w:rsid w:val="00364577"/>
    <w:rsid w:val="003647B4"/>
    <w:rsid w:val="00365569"/>
    <w:rsid w:val="00365D61"/>
    <w:rsid w:val="003662F9"/>
    <w:rsid w:val="00366563"/>
    <w:rsid w:val="003669E9"/>
    <w:rsid w:val="00366F7F"/>
    <w:rsid w:val="003744FF"/>
    <w:rsid w:val="00376390"/>
    <w:rsid w:val="003775B6"/>
    <w:rsid w:val="0038024D"/>
    <w:rsid w:val="003810EF"/>
    <w:rsid w:val="003816DD"/>
    <w:rsid w:val="00381A33"/>
    <w:rsid w:val="00383C0A"/>
    <w:rsid w:val="00390248"/>
    <w:rsid w:val="00390342"/>
    <w:rsid w:val="00391E6D"/>
    <w:rsid w:val="003920FA"/>
    <w:rsid w:val="003932ED"/>
    <w:rsid w:val="00395336"/>
    <w:rsid w:val="00396482"/>
    <w:rsid w:val="003968B6"/>
    <w:rsid w:val="00397B53"/>
    <w:rsid w:val="003A2DCA"/>
    <w:rsid w:val="003A5120"/>
    <w:rsid w:val="003A57C5"/>
    <w:rsid w:val="003A5AB8"/>
    <w:rsid w:val="003A5F5B"/>
    <w:rsid w:val="003A6E1A"/>
    <w:rsid w:val="003B0BAB"/>
    <w:rsid w:val="003B0FC9"/>
    <w:rsid w:val="003B1DCD"/>
    <w:rsid w:val="003B1DCF"/>
    <w:rsid w:val="003B314F"/>
    <w:rsid w:val="003B3771"/>
    <w:rsid w:val="003B4464"/>
    <w:rsid w:val="003B54F7"/>
    <w:rsid w:val="003B579A"/>
    <w:rsid w:val="003B586C"/>
    <w:rsid w:val="003C3514"/>
    <w:rsid w:val="003C649B"/>
    <w:rsid w:val="003C6C54"/>
    <w:rsid w:val="003C79C5"/>
    <w:rsid w:val="003D073B"/>
    <w:rsid w:val="003D109A"/>
    <w:rsid w:val="003D14C3"/>
    <w:rsid w:val="003D21F0"/>
    <w:rsid w:val="003D33C2"/>
    <w:rsid w:val="003D4D30"/>
    <w:rsid w:val="003D65A9"/>
    <w:rsid w:val="003E0327"/>
    <w:rsid w:val="003E05BF"/>
    <w:rsid w:val="003E2A80"/>
    <w:rsid w:val="003E56AA"/>
    <w:rsid w:val="003E6197"/>
    <w:rsid w:val="003F0590"/>
    <w:rsid w:val="003F1D0D"/>
    <w:rsid w:val="003F24F1"/>
    <w:rsid w:val="003F26BD"/>
    <w:rsid w:val="003F331E"/>
    <w:rsid w:val="003F35B9"/>
    <w:rsid w:val="003F3E55"/>
    <w:rsid w:val="003F5987"/>
    <w:rsid w:val="0040204D"/>
    <w:rsid w:val="00406BB7"/>
    <w:rsid w:val="00407D15"/>
    <w:rsid w:val="0041192B"/>
    <w:rsid w:val="00412D51"/>
    <w:rsid w:val="004145D1"/>
    <w:rsid w:val="0041608A"/>
    <w:rsid w:val="00416337"/>
    <w:rsid w:val="004167E4"/>
    <w:rsid w:val="00416FB0"/>
    <w:rsid w:val="004172F8"/>
    <w:rsid w:val="00417A88"/>
    <w:rsid w:val="00417B88"/>
    <w:rsid w:val="004218B3"/>
    <w:rsid w:val="00421AE8"/>
    <w:rsid w:val="004225C6"/>
    <w:rsid w:val="004225CF"/>
    <w:rsid w:val="0042294E"/>
    <w:rsid w:val="0042359D"/>
    <w:rsid w:val="0042382F"/>
    <w:rsid w:val="004241A2"/>
    <w:rsid w:val="0042604A"/>
    <w:rsid w:val="00426458"/>
    <w:rsid w:val="00427A6C"/>
    <w:rsid w:val="004316CF"/>
    <w:rsid w:val="00431ABC"/>
    <w:rsid w:val="00433C17"/>
    <w:rsid w:val="00436D45"/>
    <w:rsid w:val="004371C8"/>
    <w:rsid w:val="00440C3A"/>
    <w:rsid w:val="00441C08"/>
    <w:rsid w:val="00442D88"/>
    <w:rsid w:val="0044318E"/>
    <w:rsid w:val="00443601"/>
    <w:rsid w:val="0044442C"/>
    <w:rsid w:val="00445F21"/>
    <w:rsid w:val="00446796"/>
    <w:rsid w:val="004533BF"/>
    <w:rsid w:val="00455573"/>
    <w:rsid w:val="00456D39"/>
    <w:rsid w:val="00460219"/>
    <w:rsid w:val="00461B1E"/>
    <w:rsid w:val="00461DFE"/>
    <w:rsid w:val="00463061"/>
    <w:rsid w:val="00464F9A"/>
    <w:rsid w:val="0046543A"/>
    <w:rsid w:val="00465574"/>
    <w:rsid w:val="00466B16"/>
    <w:rsid w:val="00467B7A"/>
    <w:rsid w:val="00470474"/>
    <w:rsid w:val="0047073A"/>
    <w:rsid w:val="00472586"/>
    <w:rsid w:val="0047647D"/>
    <w:rsid w:val="004771B9"/>
    <w:rsid w:val="004777E4"/>
    <w:rsid w:val="0048040F"/>
    <w:rsid w:val="00484224"/>
    <w:rsid w:val="004923A4"/>
    <w:rsid w:val="00492772"/>
    <w:rsid w:val="00492D10"/>
    <w:rsid w:val="00496C8D"/>
    <w:rsid w:val="00496F62"/>
    <w:rsid w:val="00497F77"/>
    <w:rsid w:val="00497FC6"/>
    <w:rsid w:val="004A24D7"/>
    <w:rsid w:val="004A35A1"/>
    <w:rsid w:val="004A4C47"/>
    <w:rsid w:val="004A4E42"/>
    <w:rsid w:val="004A651D"/>
    <w:rsid w:val="004A6BF5"/>
    <w:rsid w:val="004B168A"/>
    <w:rsid w:val="004B2C1A"/>
    <w:rsid w:val="004B5A39"/>
    <w:rsid w:val="004B65CA"/>
    <w:rsid w:val="004B7B07"/>
    <w:rsid w:val="004C14F6"/>
    <w:rsid w:val="004C1BFF"/>
    <w:rsid w:val="004C1F5A"/>
    <w:rsid w:val="004C2496"/>
    <w:rsid w:val="004C42CE"/>
    <w:rsid w:val="004C5124"/>
    <w:rsid w:val="004C55CE"/>
    <w:rsid w:val="004C6C79"/>
    <w:rsid w:val="004D07E9"/>
    <w:rsid w:val="004D0A6C"/>
    <w:rsid w:val="004D176D"/>
    <w:rsid w:val="004D1C7C"/>
    <w:rsid w:val="004D22BE"/>
    <w:rsid w:val="004D2514"/>
    <w:rsid w:val="004D350C"/>
    <w:rsid w:val="004D3665"/>
    <w:rsid w:val="004D571F"/>
    <w:rsid w:val="004D5EEF"/>
    <w:rsid w:val="004D65AE"/>
    <w:rsid w:val="004D7823"/>
    <w:rsid w:val="004E1164"/>
    <w:rsid w:val="004E3972"/>
    <w:rsid w:val="004E3F6C"/>
    <w:rsid w:val="004E5928"/>
    <w:rsid w:val="004E7583"/>
    <w:rsid w:val="004F0C98"/>
    <w:rsid w:val="004F17F9"/>
    <w:rsid w:val="004F347F"/>
    <w:rsid w:val="004F3619"/>
    <w:rsid w:val="004F3C38"/>
    <w:rsid w:val="004F49B7"/>
    <w:rsid w:val="004F4DFF"/>
    <w:rsid w:val="004F599A"/>
    <w:rsid w:val="004F62B6"/>
    <w:rsid w:val="004F6B0F"/>
    <w:rsid w:val="004F7FB2"/>
    <w:rsid w:val="00501683"/>
    <w:rsid w:val="00501F2E"/>
    <w:rsid w:val="00502026"/>
    <w:rsid w:val="005036F8"/>
    <w:rsid w:val="00503770"/>
    <w:rsid w:val="00512792"/>
    <w:rsid w:val="00512C78"/>
    <w:rsid w:val="005171CC"/>
    <w:rsid w:val="005176D3"/>
    <w:rsid w:val="00523423"/>
    <w:rsid w:val="005253EA"/>
    <w:rsid w:val="00526167"/>
    <w:rsid w:val="00527262"/>
    <w:rsid w:val="005274F5"/>
    <w:rsid w:val="0053037F"/>
    <w:rsid w:val="00530BB4"/>
    <w:rsid w:val="00533040"/>
    <w:rsid w:val="00533502"/>
    <w:rsid w:val="00534308"/>
    <w:rsid w:val="005350E1"/>
    <w:rsid w:val="00535340"/>
    <w:rsid w:val="0053575C"/>
    <w:rsid w:val="005358F8"/>
    <w:rsid w:val="00537147"/>
    <w:rsid w:val="00537F9F"/>
    <w:rsid w:val="0054051B"/>
    <w:rsid w:val="0054060C"/>
    <w:rsid w:val="005409C9"/>
    <w:rsid w:val="00541281"/>
    <w:rsid w:val="0054238E"/>
    <w:rsid w:val="00543C52"/>
    <w:rsid w:val="00544073"/>
    <w:rsid w:val="00544469"/>
    <w:rsid w:val="0054586C"/>
    <w:rsid w:val="00545A2F"/>
    <w:rsid w:val="00546820"/>
    <w:rsid w:val="00546C81"/>
    <w:rsid w:val="00546EC5"/>
    <w:rsid w:val="00547339"/>
    <w:rsid w:val="0055078B"/>
    <w:rsid w:val="00550F73"/>
    <w:rsid w:val="005524A6"/>
    <w:rsid w:val="00556A68"/>
    <w:rsid w:val="00560602"/>
    <w:rsid w:val="00562955"/>
    <w:rsid w:val="00564CA6"/>
    <w:rsid w:val="005667F3"/>
    <w:rsid w:val="00566ADA"/>
    <w:rsid w:val="00570101"/>
    <w:rsid w:val="0057058B"/>
    <w:rsid w:val="00570850"/>
    <w:rsid w:val="0057144F"/>
    <w:rsid w:val="00571B64"/>
    <w:rsid w:val="00571D52"/>
    <w:rsid w:val="00573239"/>
    <w:rsid w:val="00575EBA"/>
    <w:rsid w:val="005762C2"/>
    <w:rsid w:val="005801FE"/>
    <w:rsid w:val="00580518"/>
    <w:rsid w:val="00582A3C"/>
    <w:rsid w:val="005858DC"/>
    <w:rsid w:val="00585922"/>
    <w:rsid w:val="0058598F"/>
    <w:rsid w:val="00587A2D"/>
    <w:rsid w:val="005905F6"/>
    <w:rsid w:val="005929E2"/>
    <w:rsid w:val="0059333A"/>
    <w:rsid w:val="00593494"/>
    <w:rsid w:val="00593C51"/>
    <w:rsid w:val="00595DC1"/>
    <w:rsid w:val="005A1321"/>
    <w:rsid w:val="005A3838"/>
    <w:rsid w:val="005A5E2D"/>
    <w:rsid w:val="005A66DC"/>
    <w:rsid w:val="005A7CD5"/>
    <w:rsid w:val="005B1982"/>
    <w:rsid w:val="005B403B"/>
    <w:rsid w:val="005B40AC"/>
    <w:rsid w:val="005B6B37"/>
    <w:rsid w:val="005B6DA3"/>
    <w:rsid w:val="005B6EA4"/>
    <w:rsid w:val="005B7003"/>
    <w:rsid w:val="005C2D14"/>
    <w:rsid w:val="005C3376"/>
    <w:rsid w:val="005C480C"/>
    <w:rsid w:val="005C4FA1"/>
    <w:rsid w:val="005C6122"/>
    <w:rsid w:val="005C751A"/>
    <w:rsid w:val="005D119C"/>
    <w:rsid w:val="005D1C21"/>
    <w:rsid w:val="005D3AF9"/>
    <w:rsid w:val="005D6636"/>
    <w:rsid w:val="005D6BC8"/>
    <w:rsid w:val="005D7012"/>
    <w:rsid w:val="005E1014"/>
    <w:rsid w:val="005E1760"/>
    <w:rsid w:val="005E1E2D"/>
    <w:rsid w:val="005E2F6C"/>
    <w:rsid w:val="005E3288"/>
    <w:rsid w:val="005E422C"/>
    <w:rsid w:val="005E651A"/>
    <w:rsid w:val="005E6DDE"/>
    <w:rsid w:val="005F075C"/>
    <w:rsid w:val="005F0E4E"/>
    <w:rsid w:val="005F2105"/>
    <w:rsid w:val="005F4EC0"/>
    <w:rsid w:val="005F5238"/>
    <w:rsid w:val="005F6870"/>
    <w:rsid w:val="005F75D0"/>
    <w:rsid w:val="00600635"/>
    <w:rsid w:val="00600EB1"/>
    <w:rsid w:val="0060772A"/>
    <w:rsid w:val="00610135"/>
    <w:rsid w:val="00610B20"/>
    <w:rsid w:val="00610EFF"/>
    <w:rsid w:val="00610FBE"/>
    <w:rsid w:val="00613214"/>
    <w:rsid w:val="00613B7F"/>
    <w:rsid w:val="00614198"/>
    <w:rsid w:val="006222B5"/>
    <w:rsid w:val="00623187"/>
    <w:rsid w:val="006253FB"/>
    <w:rsid w:val="00635310"/>
    <w:rsid w:val="00637029"/>
    <w:rsid w:val="006370F6"/>
    <w:rsid w:val="0063726C"/>
    <w:rsid w:val="00640DD4"/>
    <w:rsid w:val="006417F0"/>
    <w:rsid w:val="0064289A"/>
    <w:rsid w:val="00642B7F"/>
    <w:rsid w:val="00643539"/>
    <w:rsid w:val="00643A1C"/>
    <w:rsid w:val="006453AD"/>
    <w:rsid w:val="00645D4E"/>
    <w:rsid w:val="0065248F"/>
    <w:rsid w:val="00652625"/>
    <w:rsid w:val="006547AC"/>
    <w:rsid w:val="006564CC"/>
    <w:rsid w:val="00656DAA"/>
    <w:rsid w:val="00656FAC"/>
    <w:rsid w:val="00660675"/>
    <w:rsid w:val="006611EE"/>
    <w:rsid w:val="0066234F"/>
    <w:rsid w:val="00662A6E"/>
    <w:rsid w:val="006635DC"/>
    <w:rsid w:val="0066438F"/>
    <w:rsid w:val="00664404"/>
    <w:rsid w:val="00664AA7"/>
    <w:rsid w:val="00670A9F"/>
    <w:rsid w:val="00670F36"/>
    <w:rsid w:val="006711F2"/>
    <w:rsid w:val="00672FD5"/>
    <w:rsid w:val="00673BB0"/>
    <w:rsid w:val="0067476E"/>
    <w:rsid w:val="0067545C"/>
    <w:rsid w:val="0067765D"/>
    <w:rsid w:val="006809A7"/>
    <w:rsid w:val="00681228"/>
    <w:rsid w:val="006837B5"/>
    <w:rsid w:val="0068477D"/>
    <w:rsid w:val="00684AE5"/>
    <w:rsid w:val="00686D6B"/>
    <w:rsid w:val="006878C0"/>
    <w:rsid w:val="00690C33"/>
    <w:rsid w:val="006915E6"/>
    <w:rsid w:val="006924BE"/>
    <w:rsid w:val="00692CAE"/>
    <w:rsid w:val="006938A7"/>
    <w:rsid w:val="0069491C"/>
    <w:rsid w:val="00694A67"/>
    <w:rsid w:val="00694B45"/>
    <w:rsid w:val="0069656C"/>
    <w:rsid w:val="00696881"/>
    <w:rsid w:val="00696FAD"/>
    <w:rsid w:val="006A0A56"/>
    <w:rsid w:val="006A2867"/>
    <w:rsid w:val="006A340B"/>
    <w:rsid w:val="006A61A3"/>
    <w:rsid w:val="006A6BD8"/>
    <w:rsid w:val="006A6C4A"/>
    <w:rsid w:val="006B3DF4"/>
    <w:rsid w:val="006B5558"/>
    <w:rsid w:val="006B7818"/>
    <w:rsid w:val="006C0B5B"/>
    <w:rsid w:val="006C21F9"/>
    <w:rsid w:val="006C4079"/>
    <w:rsid w:val="006C5B86"/>
    <w:rsid w:val="006C79B7"/>
    <w:rsid w:val="006C7C49"/>
    <w:rsid w:val="006C7FF2"/>
    <w:rsid w:val="006D190D"/>
    <w:rsid w:val="006D27BA"/>
    <w:rsid w:val="006D29AA"/>
    <w:rsid w:val="006D3E09"/>
    <w:rsid w:val="006D6136"/>
    <w:rsid w:val="006E0FAF"/>
    <w:rsid w:val="006E1DA3"/>
    <w:rsid w:val="006E1F6E"/>
    <w:rsid w:val="006E2377"/>
    <w:rsid w:val="006E52A6"/>
    <w:rsid w:val="006F03F9"/>
    <w:rsid w:val="006F0856"/>
    <w:rsid w:val="006F0C24"/>
    <w:rsid w:val="006F25F7"/>
    <w:rsid w:val="006F4FA5"/>
    <w:rsid w:val="006F63A1"/>
    <w:rsid w:val="006F76E0"/>
    <w:rsid w:val="00701F3A"/>
    <w:rsid w:val="00702AB4"/>
    <w:rsid w:val="007032D4"/>
    <w:rsid w:val="0070749E"/>
    <w:rsid w:val="007137D3"/>
    <w:rsid w:val="00714492"/>
    <w:rsid w:val="0071740A"/>
    <w:rsid w:val="007209B0"/>
    <w:rsid w:val="00721302"/>
    <w:rsid w:val="007238E7"/>
    <w:rsid w:val="007244BA"/>
    <w:rsid w:val="00725593"/>
    <w:rsid w:val="007258EB"/>
    <w:rsid w:val="00727799"/>
    <w:rsid w:val="0072783A"/>
    <w:rsid w:val="0073134C"/>
    <w:rsid w:val="00731D42"/>
    <w:rsid w:val="007324E4"/>
    <w:rsid w:val="00732509"/>
    <w:rsid w:val="00732F6F"/>
    <w:rsid w:val="007333DE"/>
    <w:rsid w:val="00736E51"/>
    <w:rsid w:val="0074084A"/>
    <w:rsid w:val="007409B1"/>
    <w:rsid w:val="00740CBF"/>
    <w:rsid w:val="00741497"/>
    <w:rsid w:val="00741D30"/>
    <w:rsid w:val="00741F7E"/>
    <w:rsid w:val="007425CF"/>
    <w:rsid w:val="00744422"/>
    <w:rsid w:val="007444EF"/>
    <w:rsid w:val="00746B1D"/>
    <w:rsid w:val="00747F04"/>
    <w:rsid w:val="0075134F"/>
    <w:rsid w:val="007515DF"/>
    <w:rsid w:val="007539D5"/>
    <w:rsid w:val="007541C7"/>
    <w:rsid w:val="0075515E"/>
    <w:rsid w:val="007552E1"/>
    <w:rsid w:val="007556B7"/>
    <w:rsid w:val="0075621E"/>
    <w:rsid w:val="0075740A"/>
    <w:rsid w:val="00760041"/>
    <w:rsid w:val="00761224"/>
    <w:rsid w:val="00763244"/>
    <w:rsid w:val="00763957"/>
    <w:rsid w:val="00763D0D"/>
    <w:rsid w:val="0076414C"/>
    <w:rsid w:val="007655A7"/>
    <w:rsid w:val="007659DE"/>
    <w:rsid w:val="00770802"/>
    <w:rsid w:val="00770B8D"/>
    <w:rsid w:val="00770BF5"/>
    <w:rsid w:val="007768A5"/>
    <w:rsid w:val="00776ABE"/>
    <w:rsid w:val="00781206"/>
    <w:rsid w:val="00782945"/>
    <w:rsid w:val="007834B2"/>
    <w:rsid w:val="00783E1C"/>
    <w:rsid w:val="00785ED1"/>
    <w:rsid w:val="00790A0A"/>
    <w:rsid w:val="00792E68"/>
    <w:rsid w:val="007A0199"/>
    <w:rsid w:val="007A18D1"/>
    <w:rsid w:val="007A28DC"/>
    <w:rsid w:val="007A3F8A"/>
    <w:rsid w:val="007A407A"/>
    <w:rsid w:val="007A494C"/>
    <w:rsid w:val="007A4BAA"/>
    <w:rsid w:val="007A58ED"/>
    <w:rsid w:val="007A5BBB"/>
    <w:rsid w:val="007A6723"/>
    <w:rsid w:val="007A6D5E"/>
    <w:rsid w:val="007A77AE"/>
    <w:rsid w:val="007B03CF"/>
    <w:rsid w:val="007B29A1"/>
    <w:rsid w:val="007B2C9E"/>
    <w:rsid w:val="007B3372"/>
    <w:rsid w:val="007B3AD8"/>
    <w:rsid w:val="007B497A"/>
    <w:rsid w:val="007B4A4C"/>
    <w:rsid w:val="007B5BA9"/>
    <w:rsid w:val="007B643F"/>
    <w:rsid w:val="007B66C0"/>
    <w:rsid w:val="007C212A"/>
    <w:rsid w:val="007C421C"/>
    <w:rsid w:val="007C458B"/>
    <w:rsid w:val="007C4F53"/>
    <w:rsid w:val="007C50F6"/>
    <w:rsid w:val="007C562D"/>
    <w:rsid w:val="007C7041"/>
    <w:rsid w:val="007C7A3B"/>
    <w:rsid w:val="007D03FC"/>
    <w:rsid w:val="007D3404"/>
    <w:rsid w:val="007D3E35"/>
    <w:rsid w:val="007D53CA"/>
    <w:rsid w:val="007E3863"/>
    <w:rsid w:val="007E3AE9"/>
    <w:rsid w:val="007E5B1C"/>
    <w:rsid w:val="007E6298"/>
    <w:rsid w:val="007E7F07"/>
    <w:rsid w:val="007F021E"/>
    <w:rsid w:val="007F0567"/>
    <w:rsid w:val="007F1AED"/>
    <w:rsid w:val="007F1F9F"/>
    <w:rsid w:val="007F331C"/>
    <w:rsid w:val="007F6326"/>
    <w:rsid w:val="007F63D7"/>
    <w:rsid w:val="007F6449"/>
    <w:rsid w:val="00806B7A"/>
    <w:rsid w:val="00810474"/>
    <w:rsid w:val="00810A80"/>
    <w:rsid w:val="008110F1"/>
    <w:rsid w:val="008117F8"/>
    <w:rsid w:val="0081281C"/>
    <w:rsid w:val="00812EB1"/>
    <w:rsid w:val="00813129"/>
    <w:rsid w:val="0081381D"/>
    <w:rsid w:val="00813D4B"/>
    <w:rsid w:val="00814986"/>
    <w:rsid w:val="00815E60"/>
    <w:rsid w:val="008164D0"/>
    <w:rsid w:val="00820727"/>
    <w:rsid w:val="00820DAF"/>
    <w:rsid w:val="008237E9"/>
    <w:rsid w:val="008238C8"/>
    <w:rsid w:val="00827265"/>
    <w:rsid w:val="008275C3"/>
    <w:rsid w:val="0083097E"/>
    <w:rsid w:val="0083207A"/>
    <w:rsid w:val="0083222C"/>
    <w:rsid w:val="00832F09"/>
    <w:rsid w:val="00834E6A"/>
    <w:rsid w:val="0083595F"/>
    <w:rsid w:val="00842595"/>
    <w:rsid w:val="00844128"/>
    <w:rsid w:val="0084589C"/>
    <w:rsid w:val="00846886"/>
    <w:rsid w:val="00853502"/>
    <w:rsid w:val="008544A4"/>
    <w:rsid w:val="00856259"/>
    <w:rsid w:val="00856801"/>
    <w:rsid w:val="00856A9F"/>
    <w:rsid w:val="00863A4B"/>
    <w:rsid w:val="008700B5"/>
    <w:rsid w:val="00870B91"/>
    <w:rsid w:val="00872D48"/>
    <w:rsid w:val="00873475"/>
    <w:rsid w:val="008757B7"/>
    <w:rsid w:val="00876197"/>
    <w:rsid w:val="00876858"/>
    <w:rsid w:val="00876BBB"/>
    <w:rsid w:val="00876E10"/>
    <w:rsid w:val="00881C20"/>
    <w:rsid w:val="00883BCA"/>
    <w:rsid w:val="008850DE"/>
    <w:rsid w:val="0088633E"/>
    <w:rsid w:val="008874C8"/>
    <w:rsid w:val="008878CB"/>
    <w:rsid w:val="00891CC2"/>
    <w:rsid w:val="00893164"/>
    <w:rsid w:val="00893299"/>
    <w:rsid w:val="008952B8"/>
    <w:rsid w:val="008966C6"/>
    <w:rsid w:val="00897441"/>
    <w:rsid w:val="008974F9"/>
    <w:rsid w:val="008A0534"/>
    <w:rsid w:val="008A0C4D"/>
    <w:rsid w:val="008A0D19"/>
    <w:rsid w:val="008A3EBA"/>
    <w:rsid w:val="008A4433"/>
    <w:rsid w:val="008A518A"/>
    <w:rsid w:val="008A6151"/>
    <w:rsid w:val="008A6AAB"/>
    <w:rsid w:val="008B05AB"/>
    <w:rsid w:val="008B0999"/>
    <w:rsid w:val="008B19BD"/>
    <w:rsid w:val="008B22B7"/>
    <w:rsid w:val="008B25A8"/>
    <w:rsid w:val="008B353B"/>
    <w:rsid w:val="008B4592"/>
    <w:rsid w:val="008B4CD9"/>
    <w:rsid w:val="008B55A0"/>
    <w:rsid w:val="008B62C1"/>
    <w:rsid w:val="008C2773"/>
    <w:rsid w:val="008C44E1"/>
    <w:rsid w:val="008C486E"/>
    <w:rsid w:val="008C514F"/>
    <w:rsid w:val="008C6133"/>
    <w:rsid w:val="008C67F6"/>
    <w:rsid w:val="008C6BCF"/>
    <w:rsid w:val="008D0360"/>
    <w:rsid w:val="008D03FF"/>
    <w:rsid w:val="008D33E8"/>
    <w:rsid w:val="008D4908"/>
    <w:rsid w:val="008D4D19"/>
    <w:rsid w:val="008D59EF"/>
    <w:rsid w:val="008D5EC6"/>
    <w:rsid w:val="008D74A1"/>
    <w:rsid w:val="008D7B1B"/>
    <w:rsid w:val="008E064C"/>
    <w:rsid w:val="008E5ECB"/>
    <w:rsid w:val="008E78AE"/>
    <w:rsid w:val="008E7A8C"/>
    <w:rsid w:val="008F3779"/>
    <w:rsid w:val="008F4259"/>
    <w:rsid w:val="008F42BF"/>
    <w:rsid w:val="008F53F7"/>
    <w:rsid w:val="008F67FD"/>
    <w:rsid w:val="00902675"/>
    <w:rsid w:val="009036E2"/>
    <w:rsid w:val="0090584F"/>
    <w:rsid w:val="0091007A"/>
    <w:rsid w:val="00910855"/>
    <w:rsid w:val="00912E3E"/>
    <w:rsid w:val="009151C8"/>
    <w:rsid w:val="00915411"/>
    <w:rsid w:val="00916748"/>
    <w:rsid w:val="00917326"/>
    <w:rsid w:val="00917780"/>
    <w:rsid w:val="009218C2"/>
    <w:rsid w:val="009221DE"/>
    <w:rsid w:val="0092440B"/>
    <w:rsid w:val="00930D2B"/>
    <w:rsid w:val="00930DEF"/>
    <w:rsid w:val="00931579"/>
    <w:rsid w:val="0093473B"/>
    <w:rsid w:val="009364A9"/>
    <w:rsid w:val="0093759A"/>
    <w:rsid w:val="00937D90"/>
    <w:rsid w:val="00940CCA"/>
    <w:rsid w:val="009431AD"/>
    <w:rsid w:val="00946E7F"/>
    <w:rsid w:val="009507E8"/>
    <w:rsid w:val="00950D92"/>
    <w:rsid w:val="00950F03"/>
    <w:rsid w:val="0095116F"/>
    <w:rsid w:val="009511A7"/>
    <w:rsid w:val="009517B3"/>
    <w:rsid w:val="009527C0"/>
    <w:rsid w:val="00953D68"/>
    <w:rsid w:val="00954064"/>
    <w:rsid w:val="009540B0"/>
    <w:rsid w:val="00954522"/>
    <w:rsid w:val="009548E3"/>
    <w:rsid w:val="00957E12"/>
    <w:rsid w:val="00957ED2"/>
    <w:rsid w:val="0096049D"/>
    <w:rsid w:val="00960B70"/>
    <w:rsid w:val="009628D3"/>
    <w:rsid w:val="0096533E"/>
    <w:rsid w:val="00966F83"/>
    <w:rsid w:val="00970785"/>
    <w:rsid w:val="00970D89"/>
    <w:rsid w:val="009720FC"/>
    <w:rsid w:val="0097252C"/>
    <w:rsid w:val="009728E6"/>
    <w:rsid w:val="009742CE"/>
    <w:rsid w:val="009753D6"/>
    <w:rsid w:val="0097587A"/>
    <w:rsid w:val="009762A9"/>
    <w:rsid w:val="00977536"/>
    <w:rsid w:val="00977991"/>
    <w:rsid w:val="00980ADB"/>
    <w:rsid w:val="00981022"/>
    <w:rsid w:val="009814C7"/>
    <w:rsid w:val="0098327F"/>
    <w:rsid w:val="00983B32"/>
    <w:rsid w:val="00983CC7"/>
    <w:rsid w:val="00985DCC"/>
    <w:rsid w:val="009872AF"/>
    <w:rsid w:val="00991496"/>
    <w:rsid w:val="0099233B"/>
    <w:rsid w:val="00994C72"/>
    <w:rsid w:val="00997D3C"/>
    <w:rsid w:val="009A290A"/>
    <w:rsid w:val="009A296E"/>
    <w:rsid w:val="009A3F03"/>
    <w:rsid w:val="009A7D85"/>
    <w:rsid w:val="009B01EE"/>
    <w:rsid w:val="009B098A"/>
    <w:rsid w:val="009B1F80"/>
    <w:rsid w:val="009B4207"/>
    <w:rsid w:val="009B450A"/>
    <w:rsid w:val="009B4716"/>
    <w:rsid w:val="009B47D6"/>
    <w:rsid w:val="009B5ED0"/>
    <w:rsid w:val="009C03D6"/>
    <w:rsid w:val="009C094E"/>
    <w:rsid w:val="009C1083"/>
    <w:rsid w:val="009C2E7A"/>
    <w:rsid w:val="009C2FCB"/>
    <w:rsid w:val="009C4717"/>
    <w:rsid w:val="009C4BE2"/>
    <w:rsid w:val="009D0983"/>
    <w:rsid w:val="009D12DD"/>
    <w:rsid w:val="009D1AD4"/>
    <w:rsid w:val="009D270A"/>
    <w:rsid w:val="009D3195"/>
    <w:rsid w:val="009D47FA"/>
    <w:rsid w:val="009D591E"/>
    <w:rsid w:val="009D6405"/>
    <w:rsid w:val="009D6AF6"/>
    <w:rsid w:val="009E350A"/>
    <w:rsid w:val="009E3E6F"/>
    <w:rsid w:val="009E4461"/>
    <w:rsid w:val="009E7A1F"/>
    <w:rsid w:val="009F06D9"/>
    <w:rsid w:val="009F09D8"/>
    <w:rsid w:val="009F14FF"/>
    <w:rsid w:val="009F263E"/>
    <w:rsid w:val="009F2B26"/>
    <w:rsid w:val="009F2D88"/>
    <w:rsid w:val="009F4A23"/>
    <w:rsid w:val="009F55B8"/>
    <w:rsid w:val="009F5AE2"/>
    <w:rsid w:val="009F7020"/>
    <w:rsid w:val="00A00A7A"/>
    <w:rsid w:val="00A00E84"/>
    <w:rsid w:val="00A0201E"/>
    <w:rsid w:val="00A036A8"/>
    <w:rsid w:val="00A07024"/>
    <w:rsid w:val="00A0719E"/>
    <w:rsid w:val="00A10270"/>
    <w:rsid w:val="00A107D0"/>
    <w:rsid w:val="00A10B49"/>
    <w:rsid w:val="00A12945"/>
    <w:rsid w:val="00A13645"/>
    <w:rsid w:val="00A139B4"/>
    <w:rsid w:val="00A20410"/>
    <w:rsid w:val="00A211A1"/>
    <w:rsid w:val="00A21A07"/>
    <w:rsid w:val="00A221EB"/>
    <w:rsid w:val="00A23C79"/>
    <w:rsid w:val="00A24CE1"/>
    <w:rsid w:val="00A26AFF"/>
    <w:rsid w:val="00A27E71"/>
    <w:rsid w:val="00A32F22"/>
    <w:rsid w:val="00A33965"/>
    <w:rsid w:val="00A3534F"/>
    <w:rsid w:val="00A37EF1"/>
    <w:rsid w:val="00A414C2"/>
    <w:rsid w:val="00A41990"/>
    <w:rsid w:val="00A42169"/>
    <w:rsid w:val="00A43C4E"/>
    <w:rsid w:val="00A520AC"/>
    <w:rsid w:val="00A5258C"/>
    <w:rsid w:val="00A54D4E"/>
    <w:rsid w:val="00A5555E"/>
    <w:rsid w:val="00A55916"/>
    <w:rsid w:val="00A55AE8"/>
    <w:rsid w:val="00A6335D"/>
    <w:rsid w:val="00A669AB"/>
    <w:rsid w:val="00A6777A"/>
    <w:rsid w:val="00A67B41"/>
    <w:rsid w:val="00A7089F"/>
    <w:rsid w:val="00A75ED7"/>
    <w:rsid w:val="00A76527"/>
    <w:rsid w:val="00A777A2"/>
    <w:rsid w:val="00A80E27"/>
    <w:rsid w:val="00A83FD8"/>
    <w:rsid w:val="00A917CA"/>
    <w:rsid w:val="00A92D67"/>
    <w:rsid w:val="00A93ACD"/>
    <w:rsid w:val="00A96ACA"/>
    <w:rsid w:val="00A97FBD"/>
    <w:rsid w:val="00AA13E3"/>
    <w:rsid w:val="00AA1A40"/>
    <w:rsid w:val="00AA2C91"/>
    <w:rsid w:val="00AA2E46"/>
    <w:rsid w:val="00AA42D1"/>
    <w:rsid w:val="00AA56D3"/>
    <w:rsid w:val="00AA724D"/>
    <w:rsid w:val="00AA7A9A"/>
    <w:rsid w:val="00AB0757"/>
    <w:rsid w:val="00AB08B5"/>
    <w:rsid w:val="00AB0EEC"/>
    <w:rsid w:val="00AB1E62"/>
    <w:rsid w:val="00AB2B3C"/>
    <w:rsid w:val="00AB2BDA"/>
    <w:rsid w:val="00AB54A1"/>
    <w:rsid w:val="00AB57D1"/>
    <w:rsid w:val="00AB5A97"/>
    <w:rsid w:val="00AC0DC1"/>
    <w:rsid w:val="00AC0F1B"/>
    <w:rsid w:val="00AC4037"/>
    <w:rsid w:val="00AC60DC"/>
    <w:rsid w:val="00AC6C29"/>
    <w:rsid w:val="00AD379E"/>
    <w:rsid w:val="00AD4655"/>
    <w:rsid w:val="00AD5A28"/>
    <w:rsid w:val="00AD6CDF"/>
    <w:rsid w:val="00AD7051"/>
    <w:rsid w:val="00AE02BA"/>
    <w:rsid w:val="00AE1994"/>
    <w:rsid w:val="00AE258B"/>
    <w:rsid w:val="00AE40C3"/>
    <w:rsid w:val="00AE4EE8"/>
    <w:rsid w:val="00AE65F7"/>
    <w:rsid w:val="00AE73DF"/>
    <w:rsid w:val="00AE751C"/>
    <w:rsid w:val="00AE7ACF"/>
    <w:rsid w:val="00AE7CA9"/>
    <w:rsid w:val="00AF0500"/>
    <w:rsid w:val="00AF172E"/>
    <w:rsid w:val="00AF3089"/>
    <w:rsid w:val="00AF3A9F"/>
    <w:rsid w:val="00AF3E94"/>
    <w:rsid w:val="00AF48CF"/>
    <w:rsid w:val="00AF66A1"/>
    <w:rsid w:val="00AF6CE3"/>
    <w:rsid w:val="00AF78A5"/>
    <w:rsid w:val="00B00A70"/>
    <w:rsid w:val="00B010F0"/>
    <w:rsid w:val="00B013CC"/>
    <w:rsid w:val="00B02802"/>
    <w:rsid w:val="00B02AF7"/>
    <w:rsid w:val="00B04CF8"/>
    <w:rsid w:val="00B0617D"/>
    <w:rsid w:val="00B07A9F"/>
    <w:rsid w:val="00B11704"/>
    <w:rsid w:val="00B12DA7"/>
    <w:rsid w:val="00B1423B"/>
    <w:rsid w:val="00B14BFE"/>
    <w:rsid w:val="00B14F0A"/>
    <w:rsid w:val="00B15255"/>
    <w:rsid w:val="00B15626"/>
    <w:rsid w:val="00B15DF2"/>
    <w:rsid w:val="00B17961"/>
    <w:rsid w:val="00B216F7"/>
    <w:rsid w:val="00B2401D"/>
    <w:rsid w:val="00B24D18"/>
    <w:rsid w:val="00B26473"/>
    <w:rsid w:val="00B32B80"/>
    <w:rsid w:val="00B32C70"/>
    <w:rsid w:val="00B333FD"/>
    <w:rsid w:val="00B34E58"/>
    <w:rsid w:val="00B36E17"/>
    <w:rsid w:val="00B377D0"/>
    <w:rsid w:val="00B37BD9"/>
    <w:rsid w:val="00B416BD"/>
    <w:rsid w:val="00B41979"/>
    <w:rsid w:val="00B420C4"/>
    <w:rsid w:val="00B4230F"/>
    <w:rsid w:val="00B43157"/>
    <w:rsid w:val="00B441FB"/>
    <w:rsid w:val="00B4445F"/>
    <w:rsid w:val="00B44B15"/>
    <w:rsid w:val="00B44D23"/>
    <w:rsid w:val="00B46000"/>
    <w:rsid w:val="00B50171"/>
    <w:rsid w:val="00B50DA1"/>
    <w:rsid w:val="00B517DB"/>
    <w:rsid w:val="00B51E21"/>
    <w:rsid w:val="00B53BCB"/>
    <w:rsid w:val="00B556D0"/>
    <w:rsid w:val="00B557C7"/>
    <w:rsid w:val="00B57751"/>
    <w:rsid w:val="00B57A06"/>
    <w:rsid w:val="00B601D4"/>
    <w:rsid w:val="00B64618"/>
    <w:rsid w:val="00B70352"/>
    <w:rsid w:val="00B72078"/>
    <w:rsid w:val="00B723C7"/>
    <w:rsid w:val="00B76216"/>
    <w:rsid w:val="00B76F50"/>
    <w:rsid w:val="00B77082"/>
    <w:rsid w:val="00B779AB"/>
    <w:rsid w:val="00B81C56"/>
    <w:rsid w:val="00B82890"/>
    <w:rsid w:val="00B831E8"/>
    <w:rsid w:val="00B85E88"/>
    <w:rsid w:val="00B87AC4"/>
    <w:rsid w:val="00B90681"/>
    <w:rsid w:val="00B90F00"/>
    <w:rsid w:val="00B91437"/>
    <w:rsid w:val="00B91866"/>
    <w:rsid w:val="00B91EDE"/>
    <w:rsid w:val="00B929BB"/>
    <w:rsid w:val="00B9310A"/>
    <w:rsid w:val="00B937B0"/>
    <w:rsid w:val="00B94477"/>
    <w:rsid w:val="00B951EC"/>
    <w:rsid w:val="00BA18EA"/>
    <w:rsid w:val="00BA1D52"/>
    <w:rsid w:val="00BA4C92"/>
    <w:rsid w:val="00BA4F9E"/>
    <w:rsid w:val="00BA6BE1"/>
    <w:rsid w:val="00BA7588"/>
    <w:rsid w:val="00BA7C70"/>
    <w:rsid w:val="00BB16D4"/>
    <w:rsid w:val="00BB1754"/>
    <w:rsid w:val="00BB1A75"/>
    <w:rsid w:val="00BB2CA7"/>
    <w:rsid w:val="00BB2F43"/>
    <w:rsid w:val="00BB3B4F"/>
    <w:rsid w:val="00BB577E"/>
    <w:rsid w:val="00BB5B63"/>
    <w:rsid w:val="00BB7651"/>
    <w:rsid w:val="00BC07C2"/>
    <w:rsid w:val="00BC156D"/>
    <w:rsid w:val="00BC1C85"/>
    <w:rsid w:val="00BC1F99"/>
    <w:rsid w:val="00BC33F7"/>
    <w:rsid w:val="00BC4E35"/>
    <w:rsid w:val="00BC5BDB"/>
    <w:rsid w:val="00BC5D17"/>
    <w:rsid w:val="00BC76B2"/>
    <w:rsid w:val="00BD09F9"/>
    <w:rsid w:val="00BD1BEA"/>
    <w:rsid w:val="00BD29D4"/>
    <w:rsid w:val="00BD2EC9"/>
    <w:rsid w:val="00BD4C4E"/>
    <w:rsid w:val="00BD5A5B"/>
    <w:rsid w:val="00BD5C4D"/>
    <w:rsid w:val="00BD72F9"/>
    <w:rsid w:val="00BE0AE1"/>
    <w:rsid w:val="00BE190F"/>
    <w:rsid w:val="00BE31A4"/>
    <w:rsid w:val="00BE355E"/>
    <w:rsid w:val="00BE3D50"/>
    <w:rsid w:val="00BE5BA0"/>
    <w:rsid w:val="00BE60F7"/>
    <w:rsid w:val="00BE6554"/>
    <w:rsid w:val="00BE7C3F"/>
    <w:rsid w:val="00BF0501"/>
    <w:rsid w:val="00BF1CBF"/>
    <w:rsid w:val="00BF28F8"/>
    <w:rsid w:val="00BF2A69"/>
    <w:rsid w:val="00BF5028"/>
    <w:rsid w:val="00BF7013"/>
    <w:rsid w:val="00BF7047"/>
    <w:rsid w:val="00BF7D02"/>
    <w:rsid w:val="00C00075"/>
    <w:rsid w:val="00C009ED"/>
    <w:rsid w:val="00C073F8"/>
    <w:rsid w:val="00C0784A"/>
    <w:rsid w:val="00C07AF5"/>
    <w:rsid w:val="00C104E1"/>
    <w:rsid w:val="00C11D74"/>
    <w:rsid w:val="00C120D7"/>
    <w:rsid w:val="00C1453E"/>
    <w:rsid w:val="00C1514C"/>
    <w:rsid w:val="00C154D3"/>
    <w:rsid w:val="00C159D8"/>
    <w:rsid w:val="00C2051E"/>
    <w:rsid w:val="00C226B7"/>
    <w:rsid w:val="00C26140"/>
    <w:rsid w:val="00C265D4"/>
    <w:rsid w:val="00C26E69"/>
    <w:rsid w:val="00C30B99"/>
    <w:rsid w:val="00C31EB0"/>
    <w:rsid w:val="00C32D7E"/>
    <w:rsid w:val="00C3316F"/>
    <w:rsid w:val="00C33528"/>
    <w:rsid w:val="00C336C8"/>
    <w:rsid w:val="00C344AF"/>
    <w:rsid w:val="00C35B8C"/>
    <w:rsid w:val="00C35E00"/>
    <w:rsid w:val="00C35F9A"/>
    <w:rsid w:val="00C3675E"/>
    <w:rsid w:val="00C36CDA"/>
    <w:rsid w:val="00C41242"/>
    <w:rsid w:val="00C4149B"/>
    <w:rsid w:val="00C415C0"/>
    <w:rsid w:val="00C43AB9"/>
    <w:rsid w:val="00C452CB"/>
    <w:rsid w:val="00C46CB5"/>
    <w:rsid w:val="00C46E6E"/>
    <w:rsid w:val="00C50A22"/>
    <w:rsid w:val="00C52C4C"/>
    <w:rsid w:val="00C54AE7"/>
    <w:rsid w:val="00C558D8"/>
    <w:rsid w:val="00C57307"/>
    <w:rsid w:val="00C57E8B"/>
    <w:rsid w:val="00C623C2"/>
    <w:rsid w:val="00C6328C"/>
    <w:rsid w:val="00C6383C"/>
    <w:rsid w:val="00C64972"/>
    <w:rsid w:val="00C653F5"/>
    <w:rsid w:val="00C66982"/>
    <w:rsid w:val="00C67DDE"/>
    <w:rsid w:val="00C713DF"/>
    <w:rsid w:val="00C741D7"/>
    <w:rsid w:val="00C742BE"/>
    <w:rsid w:val="00C74BAC"/>
    <w:rsid w:val="00C75032"/>
    <w:rsid w:val="00C75479"/>
    <w:rsid w:val="00C7638C"/>
    <w:rsid w:val="00C7718F"/>
    <w:rsid w:val="00C77217"/>
    <w:rsid w:val="00C772E7"/>
    <w:rsid w:val="00C82CAE"/>
    <w:rsid w:val="00C838E2"/>
    <w:rsid w:val="00C85086"/>
    <w:rsid w:val="00C85E3C"/>
    <w:rsid w:val="00C92C3C"/>
    <w:rsid w:val="00C952C9"/>
    <w:rsid w:val="00C97E39"/>
    <w:rsid w:val="00CA0033"/>
    <w:rsid w:val="00CA321B"/>
    <w:rsid w:val="00CA3485"/>
    <w:rsid w:val="00CA49BE"/>
    <w:rsid w:val="00CA56B9"/>
    <w:rsid w:val="00CA660F"/>
    <w:rsid w:val="00CA6745"/>
    <w:rsid w:val="00CB20C7"/>
    <w:rsid w:val="00CB4360"/>
    <w:rsid w:val="00CB4E81"/>
    <w:rsid w:val="00CB7907"/>
    <w:rsid w:val="00CC0407"/>
    <w:rsid w:val="00CC1441"/>
    <w:rsid w:val="00CC71C1"/>
    <w:rsid w:val="00CC785B"/>
    <w:rsid w:val="00CD0303"/>
    <w:rsid w:val="00CD0956"/>
    <w:rsid w:val="00CD3F7F"/>
    <w:rsid w:val="00CD641B"/>
    <w:rsid w:val="00CD7630"/>
    <w:rsid w:val="00CE2DAD"/>
    <w:rsid w:val="00CE5772"/>
    <w:rsid w:val="00CE5E8F"/>
    <w:rsid w:val="00CE6709"/>
    <w:rsid w:val="00CF1355"/>
    <w:rsid w:val="00CF150F"/>
    <w:rsid w:val="00CF184B"/>
    <w:rsid w:val="00CF2AAE"/>
    <w:rsid w:val="00CF2C01"/>
    <w:rsid w:val="00CF2F84"/>
    <w:rsid w:val="00CF320B"/>
    <w:rsid w:val="00CF59F3"/>
    <w:rsid w:val="00CF5BBD"/>
    <w:rsid w:val="00CF5C96"/>
    <w:rsid w:val="00CF6F4A"/>
    <w:rsid w:val="00D010FB"/>
    <w:rsid w:val="00D022EC"/>
    <w:rsid w:val="00D03438"/>
    <w:rsid w:val="00D04035"/>
    <w:rsid w:val="00D0456A"/>
    <w:rsid w:val="00D054DC"/>
    <w:rsid w:val="00D05563"/>
    <w:rsid w:val="00D10B53"/>
    <w:rsid w:val="00D10C02"/>
    <w:rsid w:val="00D118BF"/>
    <w:rsid w:val="00D122E3"/>
    <w:rsid w:val="00D12BA8"/>
    <w:rsid w:val="00D1407B"/>
    <w:rsid w:val="00D14698"/>
    <w:rsid w:val="00D15BE0"/>
    <w:rsid w:val="00D161F3"/>
    <w:rsid w:val="00D17C26"/>
    <w:rsid w:val="00D20099"/>
    <w:rsid w:val="00D2192E"/>
    <w:rsid w:val="00D22075"/>
    <w:rsid w:val="00D22394"/>
    <w:rsid w:val="00D223FF"/>
    <w:rsid w:val="00D246FB"/>
    <w:rsid w:val="00D27CE6"/>
    <w:rsid w:val="00D311BE"/>
    <w:rsid w:val="00D31917"/>
    <w:rsid w:val="00D324E9"/>
    <w:rsid w:val="00D32A1D"/>
    <w:rsid w:val="00D333F5"/>
    <w:rsid w:val="00D347D9"/>
    <w:rsid w:val="00D34A0A"/>
    <w:rsid w:val="00D34A4E"/>
    <w:rsid w:val="00D35A22"/>
    <w:rsid w:val="00D40106"/>
    <w:rsid w:val="00D40338"/>
    <w:rsid w:val="00D414F2"/>
    <w:rsid w:val="00D43998"/>
    <w:rsid w:val="00D43F5E"/>
    <w:rsid w:val="00D4733F"/>
    <w:rsid w:val="00D47C19"/>
    <w:rsid w:val="00D50496"/>
    <w:rsid w:val="00D5065B"/>
    <w:rsid w:val="00D51368"/>
    <w:rsid w:val="00D53DFB"/>
    <w:rsid w:val="00D55497"/>
    <w:rsid w:val="00D5556C"/>
    <w:rsid w:val="00D569DA"/>
    <w:rsid w:val="00D57518"/>
    <w:rsid w:val="00D60064"/>
    <w:rsid w:val="00D64BFB"/>
    <w:rsid w:val="00D700AC"/>
    <w:rsid w:val="00D70C3B"/>
    <w:rsid w:val="00D71308"/>
    <w:rsid w:val="00D71BC3"/>
    <w:rsid w:val="00D72348"/>
    <w:rsid w:val="00D72607"/>
    <w:rsid w:val="00D74047"/>
    <w:rsid w:val="00D7444E"/>
    <w:rsid w:val="00D74E92"/>
    <w:rsid w:val="00D75A5E"/>
    <w:rsid w:val="00D776C0"/>
    <w:rsid w:val="00D810E4"/>
    <w:rsid w:val="00D811F6"/>
    <w:rsid w:val="00D872B7"/>
    <w:rsid w:val="00D8778B"/>
    <w:rsid w:val="00D90B6F"/>
    <w:rsid w:val="00D914FD"/>
    <w:rsid w:val="00D92A87"/>
    <w:rsid w:val="00D94A42"/>
    <w:rsid w:val="00D95B75"/>
    <w:rsid w:val="00D95C34"/>
    <w:rsid w:val="00D96FFD"/>
    <w:rsid w:val="00DA28F7"/>
    <w:rsid w:val="00DA2A41"/>
    <w:rsid w:val="00DA386A"/>
    <w:rsid w:val="00DA3FDF"/>
    <w:rsid w:val="00DA4F61"/>
    <w:rsid w:val="00DA4F8B"/>
    <w:rsid w:val="00DA605A"/>
    <w:rsid w:val="00DA6A5F"/>
    <w:rsid w:val="00DB212A"/>
    <w:rsid w:val="00DB331B"/>
    <w:rsid w:val="00DB3E23"/>
    <w:rsid w:val="00DB45C8"/>
    <w:rsid w:val="00DB6EB1"/>
    <w:rsid w:val="00DC061B"/>
    <w:rsid w:val="00DC290D"/>
    <w:rsid w:val="00DC2ACE"/>
    <w:rsid w:val="00DC2B02"/>
    <w:rsid w:val="00DC3AF5"/>
    <w:rsid w:val="00DC45F8"/>
    <w:rsid w:val="00DC7179"/>
    <w:rsid w:val="00DD0AB1"/>
    <w:rsid w:val="00DD27B8"/>
    <w:rsid w:val="00DD3F51"/>
    <w:rsid w:val="00DD42DD"/>
    <w:rsid w:val="00DD7549"/>
    <w:rsid w:val="00DD7E04"/>
    <w:rsid w:val="00DD7F18"/>
    <w:rsid w:val="00DE05C0"/>
    <w:rsid w:val="00DE2249"/>
    <w:rsid w:val="00DE291C"/>
    <w:rsid w:val="00DE785E"/>
    <w:rsid w:val="00DE7D3A"/>
    <w:rsid w:val="00DF09AF"/>
    <w:rsid w:val="00DF133C"/>
    <w:rsid w:val="00DF3C67"/>
    <w:rsid w:val="00DF400F"/>
    <w:rsid w:val="00DF4295"/>
    <w:rsid w:val="00DF4ADA"/>
    <w:rsid w:val="00DF64EA"/>
    <w:rsid w:val="00E0027F"/>
    <w:rsid w:val="00E005AD"/>
    <w:rsid w:val="00E02A72"/>
    <w:rsid w:val="00E04D03"/>
    <w:rsid w:val="00E06201"/>
    <w:rsid w:val="00E06853"/>
    <w:rsid w:val="00E10007"/>
    <w:rsid w:val="00E1027A"/>
    <w:rsid w:val="00E119AB"/>
    <w:rsid w:val="00E13E64"/>
    <w:rsid w:val="00E13FD0"/>
    <w:rsid w:val="00E15538"/>
    <w:rsid w:val="00E16583"/>
    <w:rsid w:val="00E1691A"/>
    <w:rsid w:val="00E20603"/>
    <w:rsid w:val="00E207BF"/>
    <w:rsid w:val="00E20CC6"/>
    <w:rsid w:val="00E20D3C"/>
    <w:rsid w:val="00E21D11"/>
    <w:rsid w:val="00E2226B"/>
    <w:rsid w:val="00E22372"/>
    <w:rsid w:val="00E2276F"/>
    <w:rsid w:val="00E22845"/>
    <w:rsid w:val="00E23527"/>
    <w:rsid w:val="00E236F1"/>
    <w:rsid w:val="00E248E5"/>
    <w:rsid w:val="00E27F3C"/>
    <w:rsid w:val="00E30E6B"/>
    <w:rsid w:val="00E325A4"/>
    <w:rsid w:val="00E33BFA"/>
    <w:rsid w:val="00E35F1D"/>
    <w:rsid w:val="00E361C9"/>
    <w:rsid w:val="00E402D1"/>
    <w:rsid w:val="00E41BC8"/>
    <w:rsid w:val="00E433D8"/>
    <w:rsid w:val="00E43A26"/>
    <w:rsid w:val="00E456F8"/>
    <w:rsid w:val="00E46152"/>
    <w:rsid w:val="00E468A6"/>
    <w:rsid w:val="00E501BE"/>
    <w:rsid w:val="00E50BE1"/>
    <w:rsid w:val="00E512DF"/>
    <w:rsid w:val="00E51997"/>
    <w:rsid w:val="00E51C7C"/>
    <w:rsid w:val="00E5310E"/>
    <w:rsid w:val="00E532DB"/>
    <w:rsid w:val="00E53C99"/>
    <w:rsid w:val="00E548BB"/>
    <w:rsid w:val="00E55175"/>
    <w:rsid w:val="00E55719"/>
    <w:rsid w:val="00E5759E"/>
    <w:rsid w:val="00E600F4"/>
    <w:rsid w:val="00E6285E"/>
    <w:rsid w:val="00E635C4"/>
    <w:rsid w:val="00E661D9"/>
    <w:rsid w:val="00E665D4"/>
    <w:rsid w:val="00E66CE3"/>
    <w:rsid w:val="00E670E9"/>
    <w:rsid w:val="00E70A1B"/>
    <w:rsid w:val="00E71EF6"/>
    <w:rsid w:val="00E726A8"/>
    <w:rsid w:val="00E75325"/>
    <w:rsid w:val="00E7551C"/>
    <w:rsid w:val="00E75A7D"/>
    <w:rsid w:val="00E800FF"/>
    <w:rsid w:val="00E82DE2"/>
    <w:rsid w:val="00E834B4"/>
    <w:rsid w:val="00E8525E"/>
    <w:rsid w:val="00E8549B"/>
    <w:rsid w:val="00E9024B"/>
    <w:rsid w:val="00E918B1"/>
    <w:rsid w:val="00E97DC1"/>
    <w:rsid w:val="00EA02C9"/>
    <w:rsid w:val="00EA1B95"/>
    <w:rsid w:val="00EA24FF"/>
    <w:rsid w:val="00EA312A"/>
    <w:rsid w:val="00EA386C"/>
    <w:rsid w:val="00EA548F"/>
    <w:rsid w:val="00EA74EC"/>
    <w:rsid w:val="00EB0D5B"/>
    <w:rsid w:val="00EB29D4"/>
    <w:rsid w:val="00EB2CAA"/>
    <w:rsid w:val="00EB2E52"/>
    <w:rsid w:val="00EB36AA"/>
    <w:rsid w:val="00EB5CF8"/>
    <w:rsid w:val="00EB6D6F"/>
    <w:rsid w:val="00EB71AE"/>
    <w:rsid w:val="00EB72CE"/>
    <w:rsid w:val="00EC0C60"/>
    <w:rsid w:val="00EC160A"/>
    <w:rsid w:val="00EC1BAB"/>
    <w:rsid w:val="00EC32D7"/>
    <w:rsid w:val="00EC6268"/>
    <w:rsid w:val="00EC6894"/>
    <w:rsid w:val="00EC6C87"/>
    <w:rsid w:val="00EC7D06"/>
    <w:rsid w:val="00ED45C3"/>
    <w:rsid w:val="00ED5447"/>
    <w:rsid w:val="00ED6C6F"/>
    <w:rsid w:val="00ED6F58"/>
    <w:rsid w:val="00ED70EB"/>
    <w:rsid w:val="00EE3887"/>
    <w:rsid w:val="00EE482F"/>
    <w:rsid w:val="00EE5738"/>
    <w:rsid w:val="00EE6141"/>
    <w:rsid w:val="00EE6CF7"/>
    <w:rsid w:val="00EE76BC"/>
    <w:rsid w:val="00EF03EA"/>
    <w:rsid w:val="00EF3E21"/>
    <w:rsid w:val="00EF4A51"/>
    <w:rsid w:val="00EF5413"/>
    <w:rsid w:val="00F00650"/>
    <w:rsid w:val="00F00C51"/>
    <w:rsid w:val="00F02187"/>
    <w:rsid w:val="00F023FA"/>
    <w:rsid w:val="00F0282E"/>
    <w:rsid w:val="00F04498"/>
    <w:rsid w:val="00F04ADB"/>
    <w:rsid w:val="00F05EBF"/>
    <w:rsid w:val="00F1654C"/>
    <w:rsid w:val="00F178EC"/>
    <w:rsid w:val="00F17F8E"/>
    <w:rsid w:val="00F24B57"/>
    <w:rsid w:val="00F2503F"/>
    <w:rsid w:val="00F25147"/>
    <w:rsid w:val="00F2540D"/>
    <w:rsid w:val="00F263CD"/>
    <w:rsid w:val="00F3254F"/>
    <w:rsid w:val="00F32A67"/>
    <w:rsid w:val="00F330AD"/>
    <w:rsid w:val="00F35212"/>
    <w:rsid w:val="00F356FC"/>
    <w:rsid w:val="00F37D7B"/>
    <w:rsid w:val="00F40410"/>
    <w:rsid w:val="00F41009"/>
    <w:rsid w:val="00F41446"/>
    <w:rsid w:val="00F41BF8"/>
    <w:rsid w:val="00F43B94"/>
    <w:rsid w:val="00F441FA"/>
    <w:rsid w:val="00F448DF"/>
    <w:rsid w:val="00F45298"/>
    <w:rsid w:val="00F45D75"/>
    <w:rsid w:val="00F47166"/>
    <w:rsid w:val="00F47F52"/>
    <w:rsid w:val="00F47FF0"/>
    <w:rsid w:val="00F511B6"/>
    <w:rsid w:val="00F514FB"/>
    <w:rsid w:val="00F51B6F"/>
    <w:rsid w:val="00F52386"/>
    <w:rsid w:val="00F529B7"/>
    <w:rsid w:val="00F540E4"/>
    <w:rsid w:val="00F54C7D"/>
    <w:rsid w:val="00F5500E"/>
    <w:rsid w:val="00F56BFC"/>
    <w:rsid w:val="00F56D3A"/>
    <w:rsid w:val="00F56DD0"/>
    <w:rsid w:val="00F60621"/>
    <w:rsid w:val="00F6073D"/>
    <w:rsid w:val="00F608E6"/>
    <w:rsid w:val="00F619AA"/>
    <w:rsid w:val="00F61FFC"/>
    <w:rsid w:val="00F63EEB"/>
    <w:rsid w:val="00F65252"/>
    <w:rsid w:val="00F67101"/>
    <w:rsid w:val="00F67491"/>
    <w:rsid w:val="00F71D66"/>
    <w:rsid w:val="00F71EAC"/>
    <w:rsid w:val="00F72E16"/>
    <w:rsid w:val="00F738BB"/>
    <w:rsid w:val="00F75722"/>
    <w:rsid w:val="00F807C0"/>
    <w:rsid w:val="00F824E8"/>
    <w:rsid w:val="00F83264"/>
    <w:rsid w:val="00F83DB1"/>
    <w:rsid w:val="00F843D3"/>
    <w:rsid w:val="00F845D3"/>
    <w:rsid w:val="00F861AF"/>
    <w:rsid w:val="00F87072"/>
    <w:rsid w:val="00F91ED6"/>
    <w:rsid w:val="00F93407"/>
    <w:rsid w:val="00F96E75"/>
    <w:rsid w:val="00F9740A"/>
    <w:rsid w:val="00F97AED"/>
    <w:rsid w:val="00FA028F"/>
    <w:rsid w:val="00FA0B5C"/>
    <w:rsid w:val="00FA2D92"/>
    <w:rsid w:val="00FB194E"/>
    <w:rsid w:val="00FB38B9"/>
    <w:rsid w:val="00FB45DC"/>
    <w:rsid w:val="00FB53C8"/>
    <w:rsid w:val="00FB6314"/>
    <w:rsid w:val="00FB70CC"/>
    <w:rsid w:val="00FC08B9"/>
    <w:rsid w:val="00FC162D"/>
    <w:rsid w:val="00FC24BA"/>
    <w:rsid w:val="00FC27D3"/>
    <w:rsid w:val="00FC2DAA"/>
    <w:rsid w:val="00FC3945"/>
    <w:rsid w:val="00FC4998"/>
    <w:rsid w:val="00FC578D"/>
    <w:rsid w:val="00FC6D04"/>
    <w:rsid w:val="00FD053F"/>
    <w:rsid w:val="00FD07A7"/>
    <w:rsid w:val="00FD0F2C"/>
    <w:rsid w:val="00FD1630"/>
    <w:rsid w:val="00FD18AD"/>
    <w:rsid w:val="00FD192F"/>
    <w:rsid w:val="00FD1E16"/>
    <w:rsid w:val="00FD24CA"/>
    <w:rsid w:val="00FD6276"/>
    <w:rsid w:val="00FD67CD"/>
    <w:rsid w:val="00FD6CF4"/>
    <w:rsid w:val="00FD766D"/>
    <w:rsid w:val="00FE0178"/>
    <w:rsid w:val="00FE1809"/>
    <w:rsid w:val="00FE2C38"/>
    <w:rsid w:val="00FE4C3D"/>
    <w:rsid w:val="00FE6E16"/>
    <w:rsid w:val="00FF0663"/>
    <w:rsid w:val="00FF0704"/>
    <w:rsid w:val="00FF23BD"/>
    <w:rsid w:val="00FF3D18"/>
    <w:rsid w:val="00FF3F0A"/>
    <w:rsid w:val="00FF3FD9"/>
    <w:rsid w:val="00FF410C"/>
    <w:rsid w:val="00FF563D"/>
    <w:rsid w:val="00FF602F"/>
    <w:rsid w:val="00FF7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iPriority="35" w:unhideWhenUsed="1" w:qFormat="1"/>
    <w:lsdException w:name="footnote reference" w:uiPriority="99"/>
    <w:lsdException w:name="endnote reference" w:uiPriority="99"/>
    <w:lsdException w:name="endnote text" w:uiPriority="99"/>
    <w:lsdException w:name="Title"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7F8"/>
    <w:rPr>
      <w:sz w:val="28"/>
      <w:szCs w:val="24"/>
    </w:rPr>
  </w:style>
  <w:style w:type="paragraph" w:styleId="1">
    <w:name w:val="heading 1"/>
    <w:basedOn w:val="a"/>
    <w:next w:val="a"/>
    <w:link w:val="10"/>
    <w:qFormat/>
    <w:rsid w:val="008117F8"/>
    <w:pPr>
      <w:keepNext/>
      <w:jc w:val="center"/>
      <w:outlineLvl w:val="0"/>
    </w:pPr>
    <w:rPr>
      <w:b/>
      <w:szCs w:val="20"/>
    </w:rPr>
  </w:style>
  <w:style w:type="paragraph" w:styleId="2">
    <w:name w:val="heading 2"/>
    <w:basedOn w:val="a"/>
    <w:next w:val="a"/>
    <w:link w:val="20"/>
    <w:qFormat/>
    <w:rsid w:val="008117F8"/>
    <w:pPr>
      <w:keepNext/>
      <w:jc w:val="both"/>
      <w:outlineLvl w:val="1"/>
    </w:pPr>
    <w:rPr>
      <w:sz w:val="24"/>
      <w:szCs w:val="20"/>
    </w:rPr>
  </w:style>
  <w:style w:type="paragraph" w:styleId="3">
    <w:name w:val="heading 3"/>
    <w:basedOn w:val="a"/>
    <w:next w:val="a"/>
    <w:link w:val="30"/>
    <w:qFormat/>
    <w:rsid w:val="008117F8"/>
    <w:pPr>
      <w:keepNext/>
      <w:jc w:val="center"/>
      <w:outlineLvl w:val="2"/>
    </w:pPr>
    <w:rPr>
      <w:b/>
      <w:sz w:val="48"/>
      <w:szCs w:val="20"/>
    </w:rPr>
  </w:style>
  <w:style w:type="paragraph" w:styleId="4">
    <w:name w:val="heading 4"/>
    <w:basedOn w:val="a"/>
    <w:next w:val="a"/>
    <w:link w:val="40"/>
    <w:uiPriority w:val="99"/>
    <w:qFormat/>
    <w:rsid w:val="008117F8"/>
    <w:pPr>
      <w:keepNext/>
      <w:outlineLvl w:val="3"/>
    </w:pPr>
    <w:rPr>
      <w:b/>
      <w:bCs/>
    </w:rPr>
  </w:style>
  <w:style w:type="paragraph" w:styleId="5">
    <w:name w:val="heading 5"/>
    <w:basedOn w:val="a"/>
    <w:next w:val="a"/>
    <w:link w:val="50"/>
    <w:qFormat/>
    <w:rsid w:val="0042294E"/>
    <w:pPr>
      <w:spacing w:before="240" w:after="60"/>
      <w:outlineLvl w:val="4"/>
    </w:pPr>
    <w:rPr>
      <w:b/>
      <w:bCs/>
      <w:i/>
      <w:iCs/>
      <w:sz w:val="26"/>
      <w:szCs w:val="26"/>
    </w:rPr>
  </w:style>
  <w:style w:type="paragraph" w:styleId="6">
    <w:name w:val="heading 6"/>
    <w:basedOn w:val="a"/>
    <w:next w:val="a"/>
    <w:qFormat/>
    <w:rsid w:val="008117F8"/>
    <w:pPr>
      <w:keepNext/>
      <w:jc w:val="both"/>
      <w:outlineLvl w:val="5"/>
    </w:pPr>
    <w:rPr>
      <w:b/>
      <w:sz w:val="24"/>
      <w:szCs w:val="20"/>
    </w:rPr>
  </w:style>
  <w:style w:type="paragraph" w:styleId="7">
    <w:name w:val="heading 7"/>
    <w:basedOn w:val="a"/>
    <w:next w:val="a"/>
    <w:link w:val="70"/>
    <w:qFormat/>
    <w:rsid w:val="005B403B"/>
    <w:pPr>
      <w:spacing w:before="240" w:after="60"/>
      <w:jc w:val="both"/>
      <w:outlineLvl w:val="6"/>
    </w:pPr>
    <w:rPr>
      <w:spacing w:val="-5"/>
      <w:sz w:val="24"/>
      <w:lang w:eastAsia="en-US"/>
    </w:rPr>
  </w:style>
  <w:style w:type="paragraph" w:styleId="8">
    <w:name w:val="heading 8"/>
    <w:basedOn w:val="a"/>
    <w:next w:val="a"/>
    <w:qFormat/>
    <w:rsid w:val="008117F8"/>
    <w:pPr>
      <w:keepNext/>
      <w:outlineLvl w:val="7"/>
    </w:pPr>
    <w:rPr>
      <w:sz w:val="24"/>
      <w:szCs w:val="20"/>
    </w:rPr>
  </w:style>
  <w:style w:type="paragraph" w:styleId="9">
    <w:name w:val="heading 9"/>
    <w:basedOn w:val="a"/>
    <w:next w:val="a"/>
    <w:qFormat/>
    <w:rsid w:val="008117F8"/>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5B403B"/>
    <w:rPr>
      <w:spacing w:val="-5"/>
      <w:sz w:val="24"/>
      <w:szCs w:val="24"/>
      <w:lang w:eastAsia="en-US"/>
    </w:rPr>
  </w:style>
  <w:style w:type="paragraph" w:styleId="a3">
    <w:name w:val="Body Text"/>
    <w:aliases w:val="Основной текст Знак Знак Знак Знак"/>
    <w:basedOn w:val="a"/>
    <w:link w:val="a4"/>
    <w:rsid w:val="008117F8"/>
    <w:pPr>
      <w:jc w:val="both"/>
    </w:pPr>
  </w:style>
  <w:style w:type="character" w:customStyle="1" w:styleId="a4">
    <w:name w:val="Основной текст Знак"/>
    <w:aliases w:val="Основной текст Знак Знак Знак Знак Знак"/>
    <w:basedOn w:val="a0"/>
    <w:link w:val="a3"/>
    <w:rsid w:val="00593494"/>
    <w:rPr>
      <w:sz w:val="28"/>
      <w:szCs w:val="24"/>
    </w:rPr>
  </w:style>
  <w:style w:type="paragraph" w:styleId="a5">
    <w:name w:val="header"/>
    <w:basedOn w:val="a"/>
    <w:link w:val="a6"/>
    <w:uiPriority w:val="99"/>
    <w:rsid w:val="008117F8"/>
    <w:pPr>
      <w:tabs>
        <w:tab w:val="center" w:pos="4153"/>
        <w:tab w:val="right" w:pos="8306"/>
      </w:tabs>
    </w:pPr>
  </w:style>
  <w:style w:type="character" w:customStyle="1" w:styleId="a6">
    <w:name w:val="Верхний колонтитул Знак"/>
    <w:basedOn w:val="a0"/>
    <w:link w:val="a5"/>
    <w:uiPriority w:val="99"/>
    <w:rsid w:val="005F075C"/>
    <w:rPr>
      <w:sz w:val="28"/>
      <w:szCs w:val="24"/>
    </w:rPr>
  </w:style>
  <w:style w:type="character" w:styleId="a7">
    <w:name w:val="page number"/>
    <w:basedOn w:val="a0"/>
    <w:rsid w:val="008117F8"/>
  </w:style>
  <w:style w:type="paragraph" w:styleId="21">
    <w:name w:val="Body Text 2"/>
    <w:basedOn w:val="a"/>
    <w:rsid w:val="008117F8"/>
    <w:rPr>
      <w:sz w:val="24"/>
      <w:szCs w:val="20"/>
    </w:rPr>
  </w:style>
  <w:style w:type="paragraph" w:customStyle="1" w:styleId="ConsNormal">
    <w:name w:val="ConsNormal"/>
    <w:rsid w:val="008117F8"/>
    <w:pPr>
      <w:widowControl w:val="0"/>
      <w:autoSpaceDE w:val="0"/>
      <w:autoSpaceDN w:val="0"/>
      <w:adjustRightInd w:val="0"/>
      <w:ind w:right="19772" w:firstLine="720"/>
    </w:pPr>
    <w:rPr>
      <w:rFonts w:ascii="Arial" w:hAnsi="Arial" w:cs="Arial"/>
    </w:rPr>
  </w:style>
  <w:style w:type="paragraph" w:styleId="a8">
    <w:name w:val="footer"/>
    <w:basedOn w:val="a"/>
    <w:link w:val="a9"/>
    <w:rsid w:val="008117F8"/>
    <w:pPr>
      <w:tabs>
        <w:tab w:val="center" w:pos="4677"/>
        <w:tab w:val="right" w:pos="9355"/>
      </w:tabs>
    </w:pPr>
  </w:style>
  <w:style w:type="paragraph" w:customStyle="1" w:styleId="ConsNonformat">
    <w:name w:val="ConsNonformat"/>
    <w:rsid w:val="008117F8"/>
    <w:pPr>
      <w:widowControl w:val="0"/>
      <w:autoSpaceDE w:val="0"/>
      <w:autoSpaceDN w:val="0"/>
      <w:adjustRightInd w:val="0"/>
      <w:ind w:right="19772"/>
    </w:pPr>
    <w:rPr>
      <w:rFonts w:ascii="Courier New" w:hAnsi="Courier New" w:cs="Courier New"/>
    </w:rPr>
  </w:style>
  <w:style w:type="table" w:styleId="aa">
    <w:name w:val="Table Grid"/>
    <w:basedOn w:val="a1"/>
    <w:rsid w:val="009173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link w:val="ConsPlusTitle0"/>
    <w:rsid w:val="006C5B86"/>
    <w:pPr>
      <w:widowControl w:val="0"/>
      <w:autoSpaceDE w:val="0"/>
      <w:autoSpaceDN w:val="0"/>
      <w:adjustRightInd w:val="0"/>
    </w:pPr>
    <w:rPr>
      <w:rFonts w:ascii="Arial" w:hAnsi="Arial" w:cs="Arial"/>
      <w:b/>
      <w:bCs/>
    </w:rPr>
  </w:style>
  <w:style w:type="paragraph" w:styleId="ab">
    <w:name w:val="Normal (Web)"/>
    <w:basedOn w:val="a"/>
    <w:link w:val="ac"/>
    <w:uiPriority w:val="99"/>
    <w:rsid w:val="006C5B86"/>
    <w:pPr>
      <w:spacing w:before="100" w:beforeAutospacing="1" w:after="100" w:afterAutospacing="1"/>
    </w:pPr>
    <w:rPr>
      <w:sz w:val="24"/>
    </w:rPr>
  </w:style>
  <w:style w:type="paragraph" w:customStyle="1" w:styleId="ConsPlusNormal">
    <w:name w:val="ConsPlusNormal"/>
    <w:link w:val="ConsPlusNormal0"/>
    <w:rsid w:val="0074084A"/>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24351B"/>
    <w:rPr>
      <w:rFonts w:ascii="Arial" w:hAnsi="Arial" w:cs="Arial"/>
      <w:lang w:val="ru-RU" w:eastAsia="ru-RU" w:bidi="ar-SA"/>
    </w:rPr>
  </w:style>
  <w:style w:type="character" w:customStyle="1" w:styleId="ad">
    <w:name w:val="Гипертекстовая ссылка"/>
    <w:basedOn w:val="a0"/>
    <w:rsid w:val="0074084A"/>
    <w:rPr>
      <w:rFonts w:cs="Times New Roman"/>
      <w:b/>
      <w:color w:val="008000"/>
    </w:rPr>
  </w:style>
  <w:style w:type="paragraph" w:styleId="ae">
    <w:name w:val="No Spacing"/>
    <w:link w:val="af"/>
    <w:uiPriority w:val="1"/>
    <w:qFormat/>
    <w:rsid w:val="00115444"/>
    <w:rPr>
      <w:rFonts w:ascii="Calibri" w:hAnsi="Calibri"/>
      <w:sz w:val="22"/>
      <w:szCs w:val="22"/>
    </w:rPr>
  </w:style>
  <w:style w:type="paragraph" w:customStyle="1" w:styleId="Default">
    <w:name w:val="Default"/>
    <w:rsid w:val="00115444"/>
    <w:pPr>
      <w:autoSpaceDE w:val="0"/>
      <w:autoSpaceDN w:val="0"/>
      <w:adjustRightInd w:val="0"/>
    </w:pPr>
    <w:rPr>
      <w:rFonts w:eastAsia="Calibri"/>
      <w:color w:val="000000"/>
      <w:sz w:val="24"/>
      <w:szCs w:val="24"/>
      <w:lang w:eastAsia="en-US"/>
    </w:rPr>
  </w:style>
  <w:style w:type="paragraph" w:customStyle="1" w:styleId="western">
    <w:name w:val="western"/>
    <w:basedOn w:val="a"/>
    <w:rsid w:val="00115444"/>
    <w:pPr>
      <w:spacing w:before="100" w:beforeAutospacing="1" w:after="115" w:line="276" w:lineRule="auto"/>
    </w:pPr>
    <w:rPr>
      <w:rFonts w:ascii="Arial" w:hAnsi="Arial" w:cs="Arial"/>
      <w:color w:val="000000"/>
      <w:sz w:val="22"/>
      <w:szCs w:val="22"/>
    </w:rPr>
  </w:style>
  <w:style w:type="paragraph" w:customStyle="1" w:styleId="default0">
    <w:name w:val="default"/>
    <w:basedOn w:val="a"/>
    <w:rsid w:val="00115444"/>
    <w:pPr>
      <w:spacing w:before="100" w:beforeAutospacing="1" w:after="100" w:afterAutospacing="1"/>
    </w:pPr>
    <w:rPr>
      <w:sz w:val="24"/>
    </w:rPr>
  </w:style>
  <w:style w:type="paragraph" w:customStyle="1" w:styleId="p1">
    <w:name w:val="p1"/>
    <w:basedOn w:val="a"/>
    <w:rsid w:val="00115444"/>
    <w:pPr>
      <w:spacing w:before="100" w:beforeAutospacing="1" w:after="100" w:afterAutospacing="1"/>
    </w:pPr>
    <w:rPr>
      <w:sz w:val="24"/>
    </w:rPr>
  </w:style>
  <w:style w:type="character" w:customStyle="1" w:styleId="s3">
    <w:name w:val="s3"/>
    <w:basedOn w:val="a0"/>
    <w:rsid w:val="00115444"/>
  </w:style>
  <w:style w:type="paragraph" w:customStyle="1" w:styleId="p3">
    <w:name w:val="p3"/>
    <w:basedOn w:val="a"/>
    <w:rsid w:val="00115444"/>
    <w:pPr>
      <w:spacing w:before="100" w:beforeAutospacing="1" w:after="100" w:afterAutospacing="1"/>
    </w:pPr>
    <w:rPr>
      <w:sz w:val="24"/>
    </w:rPr>
  </w:style>
  <w:style w:type="character" w:customStyle="1" w:styleId="s4">
    <w:name w:val="s4"/>
    <w:basedOn w:val="a0"/>
    <w:rsid w:val="00115444"/>
  </w:style>
  <w:style w:type="paragraph" w:customStyle="1" w:styleId="p4">
    <w:name w:val="p4"/>
    <w:basedOn w:val="a"/>
    <w:rsid w:val="00115444"/>
    <w:pPr>
      <w:spacing w:before="100" w:beforeAutospacing="1" w:after="100" w:afterAutospacing="1"/>
    </w:pPr>
    <w:rPr>
      <w:sz w:val="24"/>
    </w:rPr>
  </w:style>
  <w:style w:type="character" w:customStyle="1" w:styleId="s5">
    <w:name w:val="s5"/>
    <w:basedOn w:val="a0"/>
    <w:rsid w:val="00115444"/>
  </w:style>
  <w:style w:type="character" w:customStyle="1" w:styleId="s1">
    <w:name w:val="s1"/>
    <w:basedOn w:val="a0"/>
    <w:rsid w:val="00115444"/>
  </w:style>
  <w:style w:type="paragraph" w:customStyle="1" w:styleId="af0">
    <w:name w:val="Название предприятия"/>
    <w:basedOn w:val="a"/>
    <w:rsid w:val="005B403B"/>
    <w:pPr>
      <w:framePr w:w="3845" w:h="1584" w:hSpace="187" w:vSpace="187" w:wrap="notBeside" w:vAnchor="page" w:hAnchor="margin" w:y="894" w:anchorLock="1"/>
      <w:spacing w:line="280" w:lineRule="atLeast"/>
      <w:jc w:val="both"/>
    </w:pPr>
    <w:rPr>
      <w:rFonts w:ascii="Arial Black" w:hAnsi="Arial Black"/>
      <w:spacing w:val="-25"/>
      <w:sz w:val="32"/>
      <w:lang w:eastAsia="en-US"/>
    </w:rPr>
  </w:style>
  <w:style w:type="paragraph" w:styleId="af1">
    <w:name w:val="Balloon Text"/>
    <w:basedOn w:val="a"/>
    <w:link w:val="af2"/>
    <w:rsid w:val="005B403B"/>
    <w:pPr>
      <w:jc w:val="both"/>
    </w:pPr>
    <w:rPr>
      <w:rFonts w:ascii="Tahoma" w:hAnsi="Tahoma" w:cs="Tahoma"/>
      <w:spacing w:val="-5"/>
      <w:sz w:val="16"/>
      <w:szCs w:val="16"/>
      <w:lang w:eastAsia="en-US"/>
    </w:rPr>
  </w:style>
  <w:style w:type="character" w:customStyle="1" w:styleId="af2">
    <w:name w:val="Текст выноски Знак"/>
    <w:basedOn w:val="a0"/>
    <w:link w:val="af1"/>
    <w:uiPriority w:val="99"/>
    <w:rsid w:val="005B403B"/>
    <w:rPr>
      <w:rFonts w:ascii="Tahoma" w:hAnsi="Tahoma" w:cs="Tahoma"/>
      <w:spacing w:val="-5"/>
      <w:sz w:val="16"/>
      <w:szCs w:val="16"/>
      <w:lang w:eastAsia="en-US"/>
    </w:rPr>
  </w:style>
  <w:style w:type="paragraph" w:customStyle="1" w:styleId="ConsPlusNonformat">
    <w:name w:val="ConsPlusNonformat"/>
    <w:uiPriority w:val="99"/>
    <w:rsid w:val="005B403B"/>
    <w:pPr>
      <w:widowControl w:val="0"/>
      <w:autoSpaceDE w:val="0"/>
      <w:autoSpaceDN w:val="0"/>
      <w:adjustRightInd w:val="0"/>
    </w:pPr>
    <w:rPr>
      <w:rFonts w:ascii="Courier New" w:hAnsi="Courier New" w:cs="Courier New"/>
    </w:rPr>
  </w:style>
  <w:style w:type="paragraph" w:customStyle="1" w:styleId="11">
    <w:name w:val="Знак Знак Знак Знак Знак Знак1 Знак"/>
    <w:basedOn w:val="a"/>
    <w:rsid w:val="005B403B"/>
    <w:pPr>
      <w:spacing w:before="100" w:beforeAutospacing="1" w:after="100" w:afterAutospacing="1"/>
      <w:jc w:val="both"/>
    </w:pPr>
    <w:rPr>
      <w:rFonts w:ascii="Tahoma" w:hAnsi="Tahoma"/>
      <w:sz w:val="20"/>
      <w:szCs w:val="20"/>
      <w:lang w:val="en-US" w:eastAsia="en-US"/>
    </w:rPr>
  </w:style>
  <w:style w:type="paragraph" w:styleId="31">
    <w:name w:val="Body Text 3"/>
    <w:basedOn w:val="a"/>
    <w:link w:val="32"/>
    <w:rsid w:val="005B403B"/>
    <w:pPr>
      <w:spacing w:after="120"/>
      <w:jc w:val="both"/>
    </w:pPr>
    <w:rPr>
      <w:spacing w:val="-5"/>
      <w:sz w:val="16"/>
      <w:szCs w:val="16"/>
      <w:lang w:eastAsia="en-US"/>
    </w:rPr>
  </w:style>
  <w:style w:type="character" w:customStyle="1" w:styleId="32">
    <w:name w:val="Основной текст 3 Знак"/>
    <w:basedOn w:val="a0"/>
    <w:link w:val="31"/>
    <w:rsid w:val="005B403B"/>
    <w:rPr>
      <w:spacing w:val="-5"/>
      <w:sz w:val="16"/>
      <w:szCs w:val="16"/>
      <w:lang w:eastAsia="en-US"/>
    </w:rPr>
  </w:style>
  <w:style w:type="paragraph" w:styleId="HTML">
    <w:name w:val="HTML Preformatted"/>
    <w:basedOn w:val="a"/>
    <w:link w:val="HTML0"/>
    <w:rsid w:val="005B4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B403B"/>
    <w:rPr>
      <w:rFonts w:ascii="Courier New" w:hAnsi="Courier New" w:cs="Courier New"/>
    </w:rPr>
  </w:style>
  <w:style w:type="paragraph" w:customStyle="1" w:styleId="af3">
    <w:name w:val="Знак"/>
    <w:basedOn w:val="a"/>
    <w:rsid w:val="005B403B"/>
    <w:pPr>
      <w:spacing w:before="100" w:beforeAutospacing="1" w:after="100" w:afterAutospacing="1"/>
    </w:pPr>
    <w:rPr>
      <w:rFonts w:ascii="Tahoma" w:hAnsi="Tahoma"/>
      <w:sz w:val="20"/>
      <w:szCs w:val="20"/>
      <w:lang w:val="en-US" w:eastAsia="en-US"/>
    </w:rPr>
  </w:style>
  <w:style w:type="paragraph" w:customStyle="1" w:styleId="12">
    <w:name w:val="Знак Знак Знак Знак Знак Знак1 Знак"/>
    <w:basedOn w:val="a"/>
    <w:rsid w:val="005B403B"/>
    <w:pPr>
      <w:spacing w:before="100" w:beforeAutospacing="1" w:after="100" w:afterAutospacing="1"/>
      <w:jc w:val="both"/>
    </w:pPr>
    <w:rPr>
      <w:rFonts w:ascii="Tahoma" w:hAnsi="Tahoma"/>
      <w:sz w:val="20"/>
      <w:szCs w:val="20"/>
      <w:lang w:val="en-US" w:eastAsia="en-US"/>
    </w:rPr>
  </w:style>
  <w:style w:type="paragraph" w:customStyle="1" w:styleId="22">
    <w:name w:val="Знак Знак Знак Знак Знак Знак Знак Знак Знак Знак Знак Знак Знак Знак Знак Знак Знак Знак Знак Знак Знак2 Знак"/>
    <w:basedOn w:val="a"/>
    <w:rsid w:val="005B403B"/>
    <w:pPr>
      <w:spacing w:after="160" w:line="240" w:lineRule="exact"/>
    </w:pPr>
    <w:rPr>
      <w:rFonts w:ascii="Verdana" w:hAnsi="Verdana"/>
      <w:sz w:val="20"/>
      <w:szCs w:val="20"/>
      <w:lang w:val="en-US" w:eastAsia="en-US"/>
    </w:rPr>
  </w:style>
  <w:style w:type="paragraph" w:styleId="23">
    <w:name w:val="Body Text Indent 2"/>
    <w:basedOn w:val="a"/>
    <w:link w:val="24"/>
    <w:rsid w:val="005B403B"/>
    <w:pPr>
      <w:spacing w:after="120" w:line="480" w:lineRule="auto"/>
      <w:ind w:left="283"/>
    </w:pPr>
    <w:rPr>
      <w:sz w:val="24"/>
    </w:rPr>
  </w:style>
  <w:style w:type="character" w:customStyle="1" w:styleId="24">
    <w:name w:val="Основной текст с отступом 2 Знак"/>
    <w:basedOn w:val="a0"/>
    <w:link w:val="23"/>
    <w:rsid w:val="005B403B"/>
    <w:rPr>
      <w:sz w:val="24"/>
      <w:szCs w:val="24"/>
    </w:rPr>
  </w:style>
  <w:style w:type="character" w:customStyle="1" w:styleId="af4">
    <w:name w:val="Основной текст с отступом Знак"/>
    <w:basedOn w:val="a0"/>
    <w:link w:val="af5"/>
    <w:rsid w:val="00363C01"/>
    <w:rPr>
      <w:sz w:val="28"/>
      <w:szCs w:val="24"/>
    </w:rPr>
  </w:style>
  <w:style w:type="paragraph" w:styleId="af5">
    <w:name w:val="Body Text Indent"/>
    <w:basedOn w:val="a"/>
    <w:link w:val="af4"/>
    <w:rsid w:val="00363C01"/>
    <w:pPr>
      <w:spacing w:after="120"/>
      <w:ind w:left="283"/>
    </w:pPr>
  </w:style>
  <w:style w:type="character" w:styleId="af6">
    <w:name w:val="Strong"/>
    <w:uiPriority w:val="22"/>
    <w:qFormat/>
    <w:rsid w:val="00C073F8"/>
    <w:rPr>
      <w:b/>
      <w:bCs/>
    </w:rPr>
  </w:style>
  <w:style w:type="paragraph" w:styleId="af7">
    <w:name w:val="List Paragraph"/>
    <w:basedOn w:val="a"/>
    <w:link w:val="af8"/>
    <w:uiPriority w:val="34"/>
    <w:qFormat/>
    <w:rsid w:val="00C073F8"/>
    <w:pPr>
      <w:ind w:left="720" w:firstLine="709"/>
    </w:pPr>
    <w:rPr>
      <w:rFonts w:ascii="Calibri" w:hAnsi="Calibri"/>
      <w:szCs w:val="28"/>
      <w:lang w:eastAsia="en-US"/>
    </w:rPr>
  </w:style>
  <w:style w:type="paragraph" w:styleId="af9">
    <w:name w:val="Subtitle"/>
    <w:basedOn w:val="a"/>
    <w:next w:val="a"/>
    <w:link w:val="afa"/>
    <w:uiPriority w:val="11"/>
    <w:qFormat/>
    <w:rsid w:val="00C073F8"/>
    <w:pPr>
      <w:spacing w:after="60"/>
      <w:jc w:val="center"/>
      <w:outlineLvl w:val="1"/>
    </w:pPr>
    <w:rPr>
      <w:rFonts w:ascii="Cambria" w:hAnsi="Cambria"/>
      <w:sz w:val="24"/>
    </w:rPr>
  </w:style>
  <w:style w:type="character" w:customStyle="1" w:styleId="afa">
    <w:name w:val="Подзаголовок Знак"/>
    <w:basedOn w:val="a0"/>
    <w:link w:val="af9"/>
    <w:uiPriority w:val="11"/>
    <w:rsid w:val="00C073F8"/>
    <w:rPr>
      <w:rFonts w:ascii="Cambria" w:hAnsi="Cambria"/>
      <w:sz w:val="24"/>
      <w:szCs w:val="24"/>
    </w:rPr>
  </w:style>
  <w:style w:type="paragraph" w:styleId="afb">
    <w:name w:val="Plain Text"/>
    <w:basedOn w:val="a"/>
    <w:link w:val="afc"/>
    <w:rsid w:val="00C073F8"/>
    <w:rPr>
      <w:rFonts w:ascii="Courier New" w:hAnsi="Courier New" w:cs="Courier New"/>
      <w:sz w:val="20"/>
      <w:szCs w:val="20"/>
    </w:rPr>
  </w:style>
  <w:style w:type="character" w:customStyle="1" w:styleId="afc">
    <w:name w:val="Текст Знак"/>
    <w:basedOn w:val="a0"/>
    <w:link w:val="afb"/>
    <w:rsid w:val="00C073F8"/>
    <w:rPr>
      <w:rFonts w:ascii="Courier New" w:hAnsi="Courier New" w:cs="Courier New"/>
    </w:rPr>
  </w:style>
  <w:style w:type="paragraph" w:customStyle="1" w:styleId="afd">
    <w:name w:val="Знак Знак Знак Знак Знак Знак"/>
    <w:basedOn w:val="a"/>
    <w:rsid w:val="00331484"/>
    <w:pPr>
      <w:spacing w:before="100" w:beforeAutospacing="1" w:after="100" w:afterAutospacing="1"/>
      <w:jc w:val="both"/>
    </w:pPr>
    <w:rPr>
      <w:rFonts w:ascii="Tahoma" w:hAnsi="Tahoma"/>
      <w:sz w:val="20"/>
      <w:szCs w:val="20"/>
      <w:lang w:val="en-US" w:eastAsia="en-US"/>
    </w:rPr>
  </w:style>
  <w:style w:type="paragraph" w:customStyle="1" w:styleId="ConsPlusTitlePage">
    <w:name w:val="ConsPlusTitlePage"/>
    <w:rsid w:val="00BD29D4"/>
    <w:pPr>
      <w:widowControl w:val="0"/>
      <w:autoSpaceDE w:val="0"/>
      <w:autoSpaceDN w:val="0"/>
    </w:pPr>
    <w:rPr>
      <w:rFonts w:ascii="Tahoma" w:hAnsi="Tahoma" w:cs="Tahoma"/>
    </w:rPr>
  </w:style>
  <w:style w:type="character" w:styleId="afe">
    <w:name w:val="Hyperlink"/>
    <w:uiPriority w:val="99"/>
    <w:rsid w:val="009D3195"/>
    <w:rPr>
      <w:color w:val="0000FF"/>
      <w:u w:val="single"/>
    </w:rPr>
  </w:style>
  <w:style w:type="character" w:customStyle="1" w:styleId="50">
    <w:name w:val="Заголовок 5 Знак"/>
    <w:basedOn w:val="a0"/>
    <w:link w:val="5"/>
    <w:rsid w:val="0042294E"/>
    <w:rPr>
      <w:b/>
      <w:bCs/>
      <w:i/>
      <w:iCs/>
      <w:sz w:val="26"/>
      <w:szCs w:val="26"/>
    </w:rPr>
  </w:style>
  <w:style w:type="character" w:customStyle="1" w:styleId="10">
    <w:name w:val="Заголовок 1 Знак"/>
    <w:basedOn w:val="a0"/>
    <w:link w:val="1"/>
    <w:rsid w:val="000D33F0"/>
    <w:rPr>
      <w:b/>
      <w:sz w:val="28"/>
    </w:rPr>
  </w:style>
  <w:style w:type="character" w:customStyle="1" w:styleId="30">
    <w:name w:val="Заголовок 3 Знак"/>
    <w:basedOn w:val="a0"/>
    <w:link w:val="3"/>
    <w:uiPriority w:val="9"/>
    <w:rsid w:val="00643539"/>
    <w:rPr>
      <w:b/>
      <w:sz w:val="48"/>
    </w:rPr>
  </w:style>
  <w:style w:type="character" w:customStyle="1" w:styleId="20">
    <w:name w:val="Заголовок 2 Знак"/>
    <w:basedOn w:val="a0"/>
    <w:link w:val="2"/>
    <w:uiPriority w:val="9"/>
    <w:rsid w:val="00390248"/>
    <w:rPr>
      <w:sz w:val="24"/>
    </w:rPr>
  </w:style>
  <w:style w:type="character" w:styleId="aff">
    <w:name w:val="FollowedHyperlink"/>
    <w:basedOn w:val="a0"/>
    <w:uiPriority w:val="99"/>
    <w:unhideWhenUsed/>
    <w:rsid w:val="00D14698"/>
    <w:rPr>
      <w:color w:val="800080"/>
      <w:u w:val="single"/>
    </w:rPr>
  </w:style>
  <w:style w:type="paragraph" w:customStyle="1" w:styleId="xl65">
    <w:name w:val="xl65"/>
    <w:basedOn w:val="a"/>
    <w:rsid w:val="00D14698"/>
    <w:pPr>
      <w:spacing w:before="100" w:beforeAutospacing="1" w:after="100" w:afterAutospacing="1"/>
    </w:pPr>
    <w:rPr>
      <w:sz w:val="24"/>
    </w:rPr>
  </w:style>
  <w:style w:type="paragraph" w:customStyle="1" w:styleId="xl66">
    <w:name w:val="xl66"/>
    <w:basedOn w:val="a"/>
    <w:rsid w:val="00D14698"/>
    <w:pPr>
      <w:spacing w:before="100" w:beforeAutospacing="1" w:after="100" w:afterAutospacing="1"/>
    </w:pPr>
    <w:rPr>
      <w:sz w:val="24"/>
    </w:rPr>
  </w:style>
  <w:style w:type="paragraph" w:customStyle="1" w:styleId="xl67">
    <w:name w:val="xl67"/>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8">
    <w:name w:val="xl68"/>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69">
    <w:name w:val="xl6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70">
    <w:name w:val="xl70"/>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71">
    <w:name w:val="xl71"/>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78">
    <w:name w:val="xl78"/>
    <w:basedOn w:val="a"/>
    <w:rsid w:val="00D14698"/>
    <w:pPr>
      <w:spacing w:before="100" w:beforeAutospacing="1" w:after="100" w:afterAutospacing="1"/>
    </w:pPr>
    <w:rPr>
      <w:sz w:val="24"/>
    </w:rPr>
  </w:style>
  <w:style w:type="paragraph" w:customStyle="1" w:styleId="xl79">
    <w:name w:val="xl7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D14698"/>
    <w:pPr>
      <w:spacing w:before="100" w:beforeAutospacing="1" w:after="100" w:afterAutospacing="1"/>
    </w:pPr>
    <w:rPr>
      <w:sz w:val="24"/>
    </w:rPr>
  </w:style>
  <w:style w:type="paragraph" w:customStyle="1" w:styleId="xl83">
    <w:name w:val="xl83"/>
    <w:basedOn w:val="a"/>
    <w:rsid w:val="00D14698"/>
    <w:pPr>
      <w:spacing w:before="100" w:beforeAutospacing="1" w:after="100" w:afterAutospacing="1"/>
    </w:pPr>
    <w:rPr>
      <w:b/>
      <w:bCs/>
      <w:sz w:val="24"/>
    </w:rPr>
  </w:style>
  <w:style w:type="paragraph" w:customStyle="1" w:styleId="xl84">
    <w:name w:val="xl84"/>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D14698"/>
    <w:pPr>
      <w:spacing w:before="100" w:beforeAutospacing="1" w:after="100" w:afterAutospacing="1"/>
    </w:pPr>
    <w:rPr>
      <w:b/>
      <w:bCs/>
      <w:sz w:val="24"/>
    </w:rPr>
  </w:style>
  <w:style w:type="paragraph" w:customStyle="1" w:styleId="xl88">
    <w:name w:val="xl88"/>
    <w:basedOn w:val="a"/>
    <w:rsid w:val="00D14698"/>
    <w:pPr>
      <w:spacing w:before="100" w:beforeAutospacing="1" w:after="100" w:afterAutospacing="1"/>
    </w:pPr>
    <w:rPr>
      <w:sz w:val="24"/>
    </w:rPr>
  </w:style>
  <w:style w:type="paragraph" w:customStyle="1" w:styleId="xl89">
    <w:name w:val="xl89"/>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D146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character" w:customStyle="1" w:styleId="40">
    <w:name w:val="Заголовок 4 Знак"/>
    <w:basedOn w:val="a0"/>
    <w:link w:val="4"/>
    <w:uiPriority w:val="99"/>
    <w:rsid w:val="00813129"/>
    <w:rPr>
      <w:b/>
      <w:bCs/>
      <w:sz w:val="28"/>
      <w:szCs w:val="24"/>
    </w:rPr>
  </w:style>
  <w:style w:type="paragraph" w:customStyle="1" w:styleId="ConsPlusCell">
    <w:name w:val="ConsPlusCell"/>
    <w:rsid w:val="00813129"/>
    <w:pPr>
      <w:widowControl w:val="0"/>
      <w:autoSpaceDE w:val="0"/>
      <w:autoSpaceDN w:val="0"/>
      <w:adjustRightInd w:val="0"/>
    </w:pPr>
    <w:rPr>
      <w:rFonts w:ascii="Arial" w:hAnsi="Arial" w:cs="Arial"/>
    </w:rPr>
  </w:style>
  <w:style w:type="paragraph" w:customStyle="1" w:styleId="ConsPlusDocList">
    <w:name w:val="ConsPlusDocList"/>
    <w:rsid w:val="00813129"/>
    <w:pPr>
      <w:widowControl w:val="0"/>
      <w:autoSpaceDE w:val="0"/>
      <w:autoSpaceDN w:val="0"/>
      <w:adjustRightInd w:val="0"/>
    </w:pPr>
    <w:rPr>
      <w:rFonts w:ascii="Courier New" w:hAnsi="Courier New" w:cs="Courier New"/>
    </w:rPr>
  </w:style>
  <w:style w:type="character" w:customStyle="1" w:styleId="a9">
    <w:name w:val="Нижний колонтитул Знак"/>
    <w:basedOn w:val="a0"/>
    <w:link w:val="a8"/>
    <w:uiPriority w:val="99"/>
    <w:rsid w:val="00813129"/>
    <w:rPr>
      <w:sz w:val="28"/>
      <w:szCs w:val="24"/>
    </w:rPr>
  </w:style>
  <w:style w:type="paragraph" w:styleId="aff0">
    <w:name w:val="Document Map"/>
    <w:basedOn w:val="a"/>
    <w:link w:val="aff1"/>
    <w:rsid w:val="00813129"/>
    <w:pPr>
      <w:shd w:val="clear" w:color="auto" w:fill="000080"/>
    </w:pPr>
    <w:rPr>
      <w:rFonts w:ascii="Tahoma" w:hAnsi="Tahoma" w:cs="Tahoma"/>
      <w:sz w:val="20"/>
      <w:szCs w:val="20"/>
    </w:rPr>
  </w:style>
  <w:style w:type="character" w:customStyle="1" w:styleId="aff1">
    <w:name w:val="Схема документа Знак"/>
    <w:basedOn w:val="a0"/>
    <w:link w:val="aff0"/>
    <w:rsid w:val="00813129"/>
    <w:rPr>
      <w:rFonts w:ascii="Tahoma" w:hAnsi="Tahoma" w:cs="Tahoma"/>
      <w:shd w:val="clear" w:color="auto" w:fill="000080"/>
    </w:rPr>
  </w:style>
  <w:style w:type="paragraph" w:customStyle="1" w:styleId="style13222631300000000552consplusnormal">
    <w:name w:val="style_13222631300000000552consplusnormal"/>
    <w:basedOn w:val="a"/>
    <w:rsid w:val="00813129"/>
    <w:pPr>
      <w:spacing w:before="100" w:beforeAutospacing="1" w:after="100" w:afterAutospacing="1"/>
    </w:pPr>
    <w:rPr>
      <w:sz w:val="24"/>
    </w:rPr>
  </w:style>
  <w:style w:type="character" w:customStyle="1" w:styleId="25">
    <w:name w:val="Основной текст 2 Знак"/>
    <w:basedOn w:val="a0"/>
    <w:rsid w:val="00813129"/>
    <w:rPr>
      <w:rFonts w:ascii="Arial" w:hAnsi="Arial" w:cs="Arial"/>
    </w:rPr>
  </w:style>
  <w:style w:type="paragraph" w:styleId="aff2">
    <w:name w:val="TOC Heading"/>
    <w:basedOn w:val="1"/>
    <w:next w:val="a"/>
    <w:uiPriority w:val="39"/>
    <w:unhideWhenUsed/>
    <w:qFormat/>
    <w:rsid w:val="00813129"/>
    <w:pPr>
      <w:keepLines/>
      <w:spacing w:before="120" w:after="120" w:line="276" w:lineRule="auto"/>
      <w:jc w:val="left"/>
      <w:outlineLvl w:val="9"/>
    </w:pPr>
    <w:rPr>
      <w:rFonts w:ascii="Cambria" w:hAnsi="Cambria"/>
      <w:bCs/>
      <w:color w:val="365F91"/>
      <w:szCs w:val="28"/>
    </w:rPr>
  </w:style>
  <w:style w:type="paragraph" w:styleId="13">
    <w:name w:val="toc 1"/>
    <w:basedOn w:val="a"/>
    <w:next w:val="a"/>
    <w:autoRedefine/>
    <w:uiPriority w:val="39"/>
    <w:unhideWhenUsed/>
    <w:rsid w:val="00813129"/>
    <w:pPr>
      <w:spacing w:after="100"/>
    </w:pPr>
    <w:rPr>
      <w:b/>
      <w:sz w:val="24"/>
    </w:rPr>
  </w:style>
  <w:style w:type="paragraph" w:styleId="26">
    <w:name w:val="toc 2"/>
    <w:basedOn w:val="a"/>
    <w:next w:val="a"/>
    <w:autoRedefine/>
    <w:uiPriority w:val="39"/>
    <w:unhideWhenUsed/>
    <w:rsid w:val="00813129"/>
    <w:pPr>
      <w:tabs>
        <w:tab w:val="right" w:leader="dot" w:pos="9344"/>
      </w:tabs>
      <w:spacing w:after="100"/>
      <w:ind w:left="240"/>
      <w:jc w:val="both"/>
    </w:pPr>
    <w:rPr>
      <w:sz w:val="24"/>
    </w:rPr>
  </w:style>
  <w:style w:type="paragraph" w:styleId="33">
    <w:name w:val="toc 3"/>
    <w:basedOn w:val="a"/>
    <w:next w:val="a"/>
    <w:autoRedefine/>
    <w:uiPriority w:val="39"/>
    <w:unhideWhenUsed/>
    <w:rsid w:val="00813129"/>
    <w:pPr>
      <w:spacing w:after="100"/>
      <w:ind w:left="480"/>
      <w:jc w:val="both"/>
    </w:pPr>
    <w:rPr>
      <w:sz w:val="24"/>
    </w:rPr>
  </w:style>
  <w:style w:type="paragraph" w:styleId="41">
    <w:name w:val="toc 4"/>
    <w:basedOn w:val="a"/>
    <w:next w:val="a"/>
    <w:autoRedefine/>
    <w:uiPriority w:val="39"/>
    <w:unhideWhenUsed/>
    <w:rsid w:val="00813129"/>
    <w:pPr>
      <w:spacing w:after="100"/>
      <w:ind w:left="720"/>
      <w:jc w:val="both"/>
    </w:pPr>
  </w:style>
  <w:style w:type="paragraph" w:styleId="51">
    <w:name w:val="toc 5"/>
    <w:basedOn w:val="a"/>
    <w:next w:val="a"/>
    <w:autoRedefine/>
    <w:uiPriority w:val="39"/>
    <w:unhideWhenUsed/>
    <w:rsid w:val="00813129"/>
    <w:pPr>
      <w:spacing w:after="100" w:line="276" w:lineRule="auto"/>
      <w:ind w:left="880"/>
    </w:pPr>
    <w:rPr>
      <w:rFonts w:ascii="Calibri" w:hAnsi="Calibri"/>
      <w:sz w:val="22"/>
      <w:szCs w:val="22"/>
    </w:rPr>
  </w:style>
  <w:style w:type="paragraph" w:styleId="60">
    <w:name w:val="toc 6"/>
    <w:basedOn w:val="a"/>
    <w:next w:val="a"/>
    <w:autoRedefine/>
    <w:uiPriority w:val="39"/>
    <w:unhideWhenUsed/>
    <w:rsid w:val="00813129"/>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813129"/>
    <w:pPr>
      <w:spacing w:after="100" w:line="276" w:lineRule="auto"/>
      <w:ind w:left="1320"/>
    </w:pPr>
    <w:rPr>
      <w:rFonts w:ascii="Calibri" w:hAnsi="Calibri"/>
      <w:sz w:val="22"/>
      <w:szCs w:val="22"/>
    </w:rPr>
  </w:style>
  <w:style w:type="paragraph" w:styleId="80">
    <w:name w:val="toc 8"/>
    <w:basedOn w:val="a"/>
    <w:next w:val="a"/>
    <w:autoRedefine/>
    <w:uiPriority w:val="39"/>
    <w:unhideWhenUsed/>
    <w:rsid w:val="00813129"/>
    <w:pPr>
      <w:spacing w:after="100" w:line="276" w:lineRule="auto"/>
      <w:ind w:left="1540"/>
    </w:pPr>
    <w:rPr>
      <w:rFonts w:ascii="Calibri" w:hAnsi="Calibri"/>
      <w:sz w:val="22"/>
      <w:szCs w:val="22"/>
    </w:rPr>
  </w:style>
  <w:style w:type="paragraph" w:styleId="90">
    <w:name w:val="toc 9"/>
    <w:basedOn w:val="a"/>
    <w:next w:val="a"/>
    <w:autoRedefine/>
    <w:uiPriority w:val="39"/>
    <w:unhideWhenUsed/>
    <w:rsid w:val="00813129"/>
    <w:pPr>
      <w:spacing w:after="100" w:line="276" w:lineRule="auto"/>
      <w:ind w:left="1760"/>
    </w:pPr>
    <w:rPr>
      <w:rFonts w:ascii="Calibri" w:hAnsi="Calibri"/>
      <w:sz w:val="22"/>
      <w:szCs w:val="22"/>
    </w:rPr>
  </w:style>
  <w:style w:type="table" w:customStyle="1" w:styleId="14">
    <w:name w:val="Сетка таблицы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813129"/>
  </w:style>
  <w:style w:type="table" w:customStyle="1" w:styleId="34">
    <w:name w:val="Сетка таблицы3"/>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endnote text"/>
    <w:basedOn w:val="a"/>
    <w:link w:val="aff4"/>
    <w:uiPriority w:val="99"/>
    <w:unhideWhenUsed/>
    <w:rsid w:val="00813129"/>
    <w:rPr>
      <w:sz w:val="20"/>
      <w:szCs w:val="20"/>
    </w:rPr>
  </w:style>
  <w:style w:type="character" w:customStyle="1" w:styleId="aff4">
    <w:name w:val="Текст концевой сноски Знак"/>
    <w:basedOn w:val="a0"/>
    <w:link w:val="aff3"/>
    <w:uiPriority w:val="99"/>
    <w:rsid w:val="00813129"/>
  </w:style>
  <w:style w:type="character" w:styleId="aff5">
    <w:name w:val="endnote reference"/>
    <w:basedOn w:val="a0"/>
    <w:uiPriority w:val="99"/>
    <w:unhideWhenUsed/>
    <w:rsid w:val="00813129"/>
    <w:rPr>
      <w:vertAlign w:val="superscript"/>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7"/>
    <w:uiPriority w:val="99"/>
    <w:unhideWhenUsed/>
    <w:rsid w:val="00813129"/>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6"/>
    <w:uiPriority w:val="99"/>
    <w:rsid w:val="00813129"/>
  </w:style>
  <w:style w:type="character" w:styleId="aff8">
    <w:name w:val="footnote reference"/>
    <w:aliases w:val="Знак сноски 1,Знак сноски-FN,Ciae niinee-FN,Referencia nota al pie"/>
    <w:basedOn w:val="a0"/>
    <w:uiPriority w:val="99"/>
    <w:unhideWhenUsed/>
    <w:rsid w:val="00813129"/>
    <w:rPr>
      <w:vertAlign w:val="superscript"/>
    </w:rPr>
  </w:style>
  <w:style w:type="character" w:customStyle="1" w:styleId="r">
    <w:name w:val="r"/>
    <w:basedOn w:val="a0"/>
    <w:rsid w:val="00813129"/>
  </w:style>
  <w:style w:type="character" w:customStyle="1" w:styleId="ep">
    <w:name w:val="ep"/>
    <w:basedOn w:val="a0"/>
    <w:rsid w:val="00813129"/>
  </w:style>
  <w:style w:type="character" w:customStyle="1" w:styleId="blk">
    <w:name w:val="blk"/>
    <w:basedOn w:val="a0"/>
    <w:rsid w:val="00813129"/>
  </w:style>
  <w:style w:type="paragraph" w:customStyle="1" w:styleId="16">
    <w:name w:val="Без интервала1"/>
    <w:rsid w:val="00813129"/>
    <w:pPr>
      <w:jc w:val="both"/>
    </w:pPr>
    <w:rPr>
      <w:rFonts w:eastAsia="Calibri"/>
      <w:sz w:val="24"/>
      <w:szCs w:val="24"/>
    </w:rPr>
  </w:style>
  <w:style w:type="character" w:customStyle="1" w:styleId="af">
    <w:name w:val="Без интервала Знак"/>
    <w:link w:val="ae"/>
    <w:uiPriority w:val="1"/>
    <w:rsid w:val="00813129"/>
    <w:rPr>
      <w:rFonts w:ascii="Calibri" w:hAnsi="Calibri"/>
      <w:sz w:val="22"/>
      <w:szCs w:val="22"/>
      <w:lang w:bidi="ar-SA"/>
    </w:rPr>
  </w:style>
  <w:style w:type="paragraph" w:styleId="aff9">
    <w:name w:val="caption"/>
    <w:basedOn w:val="a"/>
    <w:next w:val="a"/>
    <w:uiPriority w:val="35"/>
    <w:unhideWhenUsed/>
    <w:qFormat/>
    <w:rsid w:val="00813129"/>
    <w:pPr>
      <w:spacing w:after="200"/>
    </w:pPr>
    <w:rPr>
      <w:b/>
      <w:bCs/>
      <w:color w:val="4F81BD"/>
      <w:sz w:val="18"/>
      <w:szCs w:val="18"/>
    </w:rPr>
  </w:style>
  <w:style w:type="numbering" w:customStyle="1" w:styleId="28">
    <w:name w:val="Нет списка2"/>
    <w:next w:val="a2"/>
    <w:uiPriority w:val="99"/>
    <w:semiHidden/>
    <w:unhideWhenUsed/>
    <w:rsid w:val="00813129"/>
  </w:style>
  <w:style w:type="table" w:customStyle="1" w:styleId="110">
    <w:name w:val="Сетка таблицы1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13129"/>
  </w:style>
  <w:style w:type="table" w:customStyle="1" w:styleId="310">
    <w:name w:val="Сетка таблицы3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next w:val="aa"/>
    <w:uiPriority w:val="59"/>
    <w:rsid w:val="0081312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813129"/>
  </w:style>
  <w:style w:type="numbering" w:customStyle="1" w:styleId="1110">
    <w:name w:val="Нет списка111"/>
    <w:next w:val="a2"/>
    <w:uiPriority w:val="99"/>
    <w:semiHidden/>
    <w:unhideWhenUsed/>
    <w:rsid w:val="00813129"/>
  </w:style>
  <w:style w:type="character" w:customStyle="1" w:styleId="apple-converted-space">
    <w:name w:val="apple-converted-space"/>
    <w:basedOn w:val="a0"/>
    <w:rsid w:val="00813129"/>
  </w:style>
  <w:style w:type="character" w:customStyle="1" w:styleId="ConsPlusTitle0">
    <w:name w:val="ConsPlusTitle Знак"/>
    <w:basedOn w:val="a0"/>
    <w:link w:val="ConsPlusTitle"/>
    <w:locked/>
    <w:rsid w:val="00813129"/>
    <w:rPr>
      <w:rFonts w:ascii="Arial" w:hAnsi="Arial" w:cs="Arial"/>
      <w:b/>
      <w:bCs/>
      <w:lang w:val="ru-RU" w:eastAsia="ru-RU" w:bidi="ar-SA"/>
    </w:rPr>
  </w:style>
  <w:style w:type="paragraph" w:customStyle="1" w:styleId="Style13">
    <w:name w:val="Style13"/>
    <w:basedOn w:val="a"/>
    <w:rsid w:val="005F5238"/>
    <w:pPr>
      <w:widowControl w:val="0"/>
      <w:autoSpaceDE w:val="0"/>
      <w:autoSpaceDN w:val="0"/>
      <w:adjustRightInd w:val="0"/>
    </w:pPr>
    <w:rPr>
      <w:sz w:val="24"/>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
    <w:rsid w:val="00376390"/>
    <w:pPr>
      <w:spacing w:after="160" w:line="240" w:lineRule="exact"/>
    </w:pPr>
    <w:rPr>
      <w:rFonts w:ascii="Verdana" w:hAnsi="Verdana"/>
      <w:sz w:val="20"/>
      <w:szCs w:val="20"/>
      <w:lang w:val="en-US" w:eastAsia="en-US"/>
    </w:rPr>
  </w:style>
  <w:style w:type="paragraph" w:customStyle="1" w:styleId="xl72">
    <w:name w:val="xl72"/>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0"/>
      <w:szCs w:val="20"/>
    </w:rPr>
  </w:style>
  <w:style w:type="paragraph" w:customStyle="1" w:styleId="xl73">
    <w:name w:val="xl73"/>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0"/>
      <w:szCs w:val="20"/>
    </w:rPr>
  </w:style>
  <w:style w:type="paragraph" w:customStyle="1" w:styleId="xl74">
    <w:name w:val="xl74"/>
    <w:basedOn w:val="a"/>
    <w:rsid w:val="003763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75">
    <w:name w:val="xl75"/>
    <w:basedOn w:val="a"/>
    <w:rsid w:val="00376390"/>
    <w:pPr>
      <w:spacing w:before="100" w:beforeAutospacing="1" w:after="100" w:afterAutospacing="1"/>
    </w:pPr>
    <w:rPr>
      <w:color w:val="000000"/>
      <w:sz w:val="24"/>
    </w:rPr>
  </w:style>
  <w:style w:type="character" w:customStyle="1" w:styleId="wmi-callto">
    <w:name w:val="wmi-callto"/>
    <w:basedOn w:val="a0"/>
    <w:rsid w:val="00F514FB"/>
  </w:style>
  <w:style w:type="paragraph" w:customStyle="1" w:styleId="affa">
    <w:name w:val="Знак Знак Знак Знак Знак Знак Знак Знак Знак Знак Знак Знак Знак Знак Знак"/>
    <w:basedOn w:val="a"/>
    <w:rsid w:val="007E5B1C"/>
    <w:pPr>
      <w:spacing w:before="100" w:beforeAutospacing="1" w:after="100" w:afterAutospacing="1"/>
    </w:pPr>
    <w:rPr>
      <w:rFonts w:ascii="Tahoma" w:hAnsi="Tahoma" w:cs="Tahoma"/>
      <w:sz w:val="20"/>
      <w:szCs w:val="20"/>
      <w:lang w:val="en-US" w:eastAsia="en-US"/>
    </w:rPr>
  </w:style>
  <w:style w:type="paragraph" w:customStyle="1" w:styleId="xl121">
    <w:name w:val="xl121"/>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2">
    <w:name w:val="xl122"/>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3">
    <w:name w:val="xl12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4">
    <w:name w:val="xl124"/>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5">
    <w:name w:val="xl125"/>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6">
    <w:name w:val="xl12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27">
    <w:name w:val="xl12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28">
    <w:name w:val="xl128"/>
    <w:basedOn w:val="a"/>
    <w:rsid w:val="00BF7047"/>
    <w:pPr>
      <w:spacing w:before="100" w:beforeAutospacing="1" w:after="100" w:afterAutospacing="1"/>
    </w:pPr>
    <w:rPr>
      <w:sz w:val="24"/>
    </w:rPr>
  </w:style>
  <w:style w:type="paragraph" w:customStyle="1" w:styleId="xl129">
    <w:name w:val="xl12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BF7047"/>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BF7047"/>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99">
    <w:name w:val="xl9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1">
    <w:name w:val="xl101"/>
    <w:basedOn w:val="a"/>
    <w:rsid w:val="00BF7047"/>
    <w:pPr>
      <w:spacing w:before="100" w:beforeAutospacing="1" w:after="100" w:afterAutospacing="1"/>
    </w:pPr>
    <w:rPr>
      <w:sz w:val="24"/>
    </w:rPr>
  </w:style>
  <w:style w:type="paragraph" w:customStyle="1" w:styleId="xl102">
    <w:name w:val="xl102"/>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BF7047"/>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5">
    <w:name w:val="xl10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6">
    <w:name w:val="xl106"/>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7">
    <w:name w:val="xl107"/>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08">
    <w:name w:val="xl108"/>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9">
    <w:name w:val="xl109"/>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0">
    <w:name w:val="xl110"/>
    <w:basedOn w:val="a"/>
    <w:rsid w:val="00BF7047"/>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1">
    <w:name w:val="xl111"/>
    <w:basedOn w:val="a"/>
    <w:rsid w:val="00BF7047"/>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2">
    <w:name w:val="xl112"/>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4">
    <w:name w:val="xl114"/>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15">
    <w:name w:val="xl115"/>
    <w:basedOn w:val="a"/>
    <w:rsid w:val="00BF70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98">
    <w:name w:val="xl98"/>
    <w:basedOn w:val="a"/>
    <w:rsid w:val="00BF70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numbering" w:customStyle="1" w:styleId="10311">
    <w:name w:val="Стиль нумерованный10311"/>
    <w:rsid w:val="00BD2EC9"/>
    <w:pPr>
      <w:numPr>
        <w:numId w:val="1"/>
      </w:numPr>
    </w:pPr>
  </w:style>
  <w:style w:type="character" w:styleId="affb">
    <w:name w:val="annotation reference"/>
    <w:basedOn w:val="a0"/>
    <w:rsid w:val="00FA0B5C"/>
    <w:rPr>
      <w:sz w:val="16"/>
      <w:szCs w:val="16"/>
    </w:rPr>
  </w:style>
  <w:style w:type="paragraph" w:customStyle="1" w:styleId="affc">
    <w:name w:val="Таблица_Текст слева"/>
    <w:basedOn w:val="a"/>
    <w:link w:val="affd"/>
    <w:rsid w:val="00E361C9"/>
    <w:rPr>
      <w:sz w:val="22"/>
      <w:szCs w:val="22"/>
      <w:lang w:eastAsia="zh-CN"/>
    </w:rPr>
  </w:style>
  <w:style w:type="character" w:customStyle="1" w:styleId="affd">
    <w:name w:val="Таблица_Текст слева Знак"/>
    <w:link w:val="affc"/>
    <w:rsid w:val="00E361C9"/>
    <w:rPr>
      <w:sz w:val="22"/>
      <w:szCs w:val="22"/>
      <w:lang w:eastAsia="zh-CN"/>
    </w:rPr>
  </w:style>
  <w:style w:type="paragraph" w:customStyle="1" w:styleId="xl116">
    <w:name w:val="xl116"/>
    <w:basedOn w:val="a"/>
    <w:rsid w:val="009527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17">
    <w:name w:val="xl117"/>
    <w:basedOn w:val="a"/>
    <w:rsid w:val="009527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8">
    <w:name w:val="xl118"/>
    <w:basedOn w:val="a"/>
    <w:rsid w:val="009527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9">
    <w:name w:val="xl119"/>
    <w:basedOn w:val="a"/>
    <w:rsid w:val="009527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0">
    <w:name w:val="xl120"/>
    <w:basedOn w:val="a"/>
    <w:rsid w:val="009527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0"/>
      <w:szCs w:val="20"/>
    </w:rPr>
  </w:style>
  <w:style w:type="paragraph" w:customStyle="1" w:styleId="2a">
    <w:name w:val="Знак Знак Знак Знак Знак Знак Знак Знак Знак Знак Знак Знак Знак Знак Знак Знак Знак Знак Знак Знак Знак2 Знак"/>
    <w:basedOn w:val="a"/>
    <w:rsid w:val="009762A9"/>
    <w:pPr>
      <w:spacing w:after="160" w:line="240" w:lineRule="exact"/>
    </w:pPr>
    <w:rPr>
      <w:rFonts w:ascii="Verdana" w:hAnsi="Verdana"/>
      <w:sz w:val="20"/>
      <w:szCs w:val="20"/>
      <w:lang w:val="en-US"/>
    </w:rPr>
  </w:style>
  <w:style w:type="paragraph" w:customStyle="1" w:styleId="17">
    <w:name w:val="Знак Знак Знак Знак Знак Знак1 Знак"/>
    <w:basedOn w:val="a"/>
    <w:rsid w:val="009762A9"/>
    <w:pPr>
      <w:spacing w:before="100" w:beforeAutospacing="1" w:after="100" w:afterAutospacing="1"/>
    </w:pPr>
    <w:rPr>
      <w:rFonts w:ascii="Tahoma" w:hAnsi="Tahoma"/>
      <w:sz w:val="20"/>
      <w:szCs w:val="20"/>
      <w:lang w:val="en-US"/>
    </w:rPr>
  </w:style>
  <w:style w:type="character" w:customStyle="1" w:styleId="af8">
    <w:name w:val="Абзац списка Знак"/>
    <w:link w:val="af7"/>
    <w:locked/>
    <w:rsid w:val="00AE7CA9"/>
    <w:rPr>
      <w:rFonts w:ascii="Calibri" w:hAnsi="Calibri"/>
      <w:sz w:val="28"/>
      <w:szCs w:val="28"/>
      <w:lang w:eastAsia="en-US"/>
    </w:rPr>
  </w:style>
  <w:style w:type="paragraph" w:customStyle="1" w:styleId="Standard">
    <w:name w:val="Standard"/>
    <w:rsid w:val="00AE7CA9"/>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18">
    <w:name w:val="Обычный1"/>
    <w:rsid w:val="00731D42"/>
    <w:rPr>
      <w:rFonts w:eastAsia="ヒラギノ角ゴ Pro W3"/>
      <w:color w:val="000000"/>
      <w:sz w:val="24"/>
    </w:rPr>
  </w:style>
  <w:style w:type="paragraph" w:customStyle="1" w:styleId="212">
    <w:name w:val="Основной текст с отступом 21"/>
    <w:basedOn w:val="a"/>
    <w:rsid w:val="001C37FC"/>
    <w:pPr>
      <w:widowControl w:val="0"/>
      <w:ind w:firstLine="720"/>
      <w:jc w:val="both"/>
    </w:pPr>
    <w:rPr>
      <w:szCs w:val="20"/>
    </w:rPr>
  </w:style>
  <w:style w:type="paragraph" w:customStyle="1" w:styleId="2b">
    <w:name w:val="Знак Знак Знак Знак Знак Знак Знак Знак Знак Знак Знак Знак Знак Знак Знак Знак Знак Знак Знак Знак Знак2 Знак"/>
    <w:basedOn w:val="a"/>
    <w:rsid w:val="00E30E6B"/>
    <w:pPr>
      <w:spacing w:after="160" w:line="240" w:lineRule="exact"/>
    </w:pPr>
    <w:rPr>
      <w:rFonts w:ascii="Verdana" w:hAnsi="Verdana"/>
      <w:sz w:val="20"/>
      <w:szCs w:val="20"/>
      <w:lang w:val="en-US"/>
    </w:rPr>
  </w:style>
  <w:style w:type="paragraph" w:customStyle="1" w:styleId="19">
    <w:name w:val="Знак Знак Знак Знак Знак Знак1 Знак"/>
    <w:basedOn w:val="a"/>
    <w:rsid w:val="00E30E6B"/>
    <w:pPr>
      <w:spacing w:before="100" w:beforeAutospacing="1" w:after="100" w:afterAutospacing="1"/>
    </w:pPr>
    <w:rPr>
      <w:rFonts w:ascii="Tahoma" w:hAnsi="Tahoma"/>
      <w:sz w:val="20"/>
      <w:szCs w:val="20"/>
      <w:lang w:val="en-US"/>
    </w:rPr>
  </w:style>
  <w:style w:type="paragraph" w:customStyle="1" w:styleId="2c">
    <w:name w:val="Знак Знак Знак Знак Знак Знак Знак Знак Знак Знак Знак Знак Знак Знак Знак Знак Знак Знак Знак Знак Знак2 Знак"/>
    <w:basedOn w:val="a"/>
    <w:rsid w:val="004A4E42"/>
    <w:pPr>
      <w:spacing w:after="160" w:line="240" w:lineRule="exact"/>
    </w:pPr>
    <w:rPr>
      <w:rFonts w:ascii="Verdana" w:hAnsi="Verdana"/>
      <w:sz w:val="20"/>
      <w:szCs w:val="20"/>
      <w:lang w:val="en-US"/>
    </w:rPr>
  </w:style>
  <w:style w:type="paragraph" w:customStyle="1" w:styleId="1a">
    <w:name w:val="Знак Знак Знак Знак Знак Знак1 Знак"/>
    <w:basedOn w:val="a"/>
    <w:rsid w:val="004A4E42"/>
    <w:pPr>
      <w:spacing w:before="100" w:beforeAutospacing="1" w:after="100" w:afterAutospacing="1"/>
    </w:pPr>
    <w:rPr>
      <w:rFonts w:ascii="Tahoma" w:hAnsi="Tahoma"/>
      <w:sz w:val="20"/>
      <w:szCs w:val="20"/>
      <w:lang w:val="en-US"/>
    </w:rPr>
  </w:style>
  <w:style w:type="character" w:customStyle="1" w:styleId="ac">
    <w:name w:val="Обычный (веб) Знак"/>
    <w:link w:val="ab"/>
    <w:uiPriority w:val="99"/>
    <w:locked/>
    <w:rsid w:val="008A6AAB"/>
    <w:rPr>
      <w:sz w:val="24"/>
      <w:szCs w:val="24"/>
    </w:rPr>
  </w:style>
</w:styles>
</file>

<file path=word/webSettings.xml><?xml version="1.0" encoding="utf-8"?>
<w:webSettings xmlns:r="http://schemas.openxmlformats.org/officeDocument/2006/relationships" xmlns:w="http://schemas.openxmlformats.org/wordprocessingml/2006/main">
  <w:divs>
    <w:div w:id="1054191">
      <w:bodyDiv w:val="1"/>
      <w:marLeft w:val="0"/>
      <w:marRight w:val="0"/>
      <w:marTop w:val="0"/>
      <w:marBottom w:val="0"/>
      <w:divBdr>
        <w:top w:val="none" w:sz="0" w:space="0" w:color="auto"/>
        <w:left w:val="none" w:sz="0" w:space="0" w:color="auto"/>
        <w:bottom w:val="none" w:sz="0" w:space="0" w:color="auto"/>
        <w:right w:val="none" w:sz="0" w:space="0" w:color="auto"/>
      </w:divBdr>
    </w:div>
    <w:div w:id="400833303">
      <w:bodyDiv w:val="1"/>
      <w:marLeft w:val="0"/>
      <w:marRight w:val="0"/>
      <w:marTop w:val="0"/>
      <w:marBottom w:val="0"/>
      <w:divBdr>
        <w:top w:val="none" w:sz="0" w:space="0" w:color="auto"/>
        <w:left w:val="none" w:sz="0" w:space="0" w:color="auto"/>
        <w:bottom w:val="none" w:sz="0" w:space="0" w:color="auto"/>
        <w:right w:val="none" w:sz="0" w:space="0" w:color="auto"/>
      </w:divBdr>
    </w:div>
    <w:div w:id="620183887">
      <w:bodyDiv w:val="1"/>
      <w:marLeft w:val="0"/>
      <w:marRight w:val="0"/>
      <w:marTop w:val="0"/>
      <w:marBottom w:val="0"/>
      <w:divBdr>
        <w:top w:val="none" w:sz="0" w:space="0" w:color="auto"/>
        <w:left w:val="none" w:sz="0" w:space="0" w:color="auto"/>
        <w:bottom w:val="none" w:sz="0" w:space="0" w:color="auto"/>
        <w:right w:val="none" w:sz="0" w:space="0" w:color="auto"/>
      </w:divBdr>
    </w:div>
    <w:div w:id="925652081">
      <w:bodyDiv w:val="1"/>
      <w:marLeft w:val="0"/>
      <w:marRight w:val="0"/>
      <w:marTop w:val="0"/>
      <w:marBottom w:val="0"/>
      <w:divBdr>
        <w:top w:val="none" w:sz="0" w:space="0" w:color="auto"/>
        <w:left w:val="none" w:sz="0" w:space="0" w:color="auto"/>
        <w:bottom w:val="none" w:sz="0" w:space="0" w:color="auto"/>
        <w:right w:val="none" w:sz="0" w:space="0" w:color="auto"/>
      </w:divBdr>
    </w:div>
    <w:div w:id="955066657">
      <w:bodyDiv w:val="1"/>
      <w:marLeft w:val="0"/>
      <w:marRight w:val="0"/>
      <w:marTop w:val="0"/>
      <w:marBottom w:val="0"/>
      <w:divBdr>
        <w:top w:val="none" w:sz="0" w:space="0" w:color="auto"/>
        <w:left w:val="none" w:sz="0" w:space="0" w:color="auto"/>
        <w:bottom w:val="none" w:sz="0" w:space="0" w:color="auto"/>
        <w:right w:val="none" w:sz="0" w:space="0" w:color="auto"/>
      </w:divBdr>
    </w:div>
    <w:div w:id="991301067">
      <w:bodyDiv w:val="1"/>
      <w:marLeft w:val="0"/>
      <w:marRight w:val="0"/>
      <w:marTop w:val="0"/>
      <w:marBottom w:val="0"/>
      <w:divBdr>
        <w:top w:val="none" w:sz="0" w:space="0" w:color="auto"/>
        <w:left w:val="none" w:sz="0" w:space="0" w:color="auto"/>
        <w:bottom w:val="none" w:sz="0" w:space="0" w:color="auto"/>
        <w:right w:val="none" w:sz="0" w:space="0" w:color="auto"/>
      </w:divBdr>
    </w:div>
    <w:div w:id="1250000710">
      <w:bodyDiv w:val="1"/>
      <w:marLeft w:val="0"/>
      <w:marRight w:val="0"/>
      <w:marTop w:val="0"/>
      <w:marBottom w:val="0"/>
      <w:divBdr>
        <w:top w:val="none" w:sz="0" w:space="0" w:color="auto"/>
        <w:left w:val="none" w:sz="0" w:space="0" w:color="auto"/>
        <w:bottom w:val="none" w:sz="0" w:space="0" w:color="auto"/>
        <w:right w:val="none" w:sz="0" w:space="0" w:color="auto"/>
      </w:divBdr>
    </w:div>
    <w:div w:id="1413041856">
      <w:bodyDiv w:val="1"/>
      <w:marLeft w:val="0"/>
      <w:marRight w:val="0"/>
      <w:marTop w:val="0"/>
      <w:marBottom w:val="0"/>
      <w:divBdr>
        <w:top w:val="none" w:sz="0" w:space="0" w:color="auto"/>
        <w:left w:val="none" w:sz="0" w:space="0" w:color="auto"/>
        <w:bottom w:val="none" w:sz="0" w:space="0" w:color="auto"/>
        <w:right w:val="none" w:sz="0" w:space="0" w:color="auto"/>
      </w:divBdr>
    </w:div>
    <w:div w:id="1548302093">
      <w:bodyDiv w:val="1"/>
      <w:marLeft w:val="0"/>
      <w:marRight w:val="0"/>
      <w:marTop w:val="0"/>
      <w:marBottom w:val="0"/>
      <w:divBdr>
        <w:top w:val="none" w:sz="0" w:space="0" w:color="auto"/>
        <w:left w:val="none" w:sz="0" w:space="0" w:color="auto"/>
        <w:bottom w:val="none" w:sz="0" w:space="0" w:color="auto"/>
        <w:right w:val="none" w:sz="0" w:space="0" w:color="auto"/>
      </w:divBdr>
    </w:div>
    <w:div w:id="19481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BF21FFDA401284AC5468DA55C55928558FC258C4042BE61E3BDAF2E51A003F4B31585A6E67PEA1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A7482D4322045377CAD899FC8BB14235B8B998260C37B8C24201722DF238B8D20B35C2D04047F93F0T0J" TargetMode="External"/><Relationship Id="rId4" Type="http://schemas.openxmlformats.org/officeDocument/2006/relationships/settings" Target="settings.xml"/><Relationship Id="rId9" Type="http://schemas.openxmlformats.org/officeDocument/2006/relationships/hyperlink" Target="consultantplus://offline/ref=5A7482D4322045377CAD899FC8BB14235B8B998260C37B8C24201722DF238B8D20B35C2F070FF7T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209CD-3573-4945-BAD4-6A18B4D3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14676</Words>
  <Characters>83657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98137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2</cp:revision>
  <cp:lastPrinted>2023-10-26T07:03:00Z</cp:lastPrinted>
  <dcterms:created xsi:type="dcterms:W3CDTF">2023-11-17T09:36:00Z</dcterms:created>
  <dcterms:modified xsi:type="dcterms:W3CDTF">2023-11-17T09:36:00Z</dcterms:modified>
</cp:coreProperties>
</file>