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99" w:rsidRPr="00B75650" w:rsidRDefault="00190F99" w:rsidP="00190F99">
      <w:pPr>
        <w:jc w:val="center"/>
        <w:rPr>
          <w:b/>
          <w:sz w:val="28"/>
          <w:szCs w:val="28"/>
        </w:rPr>
      </w:pPr>
      <w:r w:rsidRPr="003805DA">
        <w:rPr>
          <w:b/>
          <w:sz w:val="28"/>
          <w:szCs w:val="28"/>
        </w:rPr>
        <w:t xml:space="preserve">АКТ </w:t>
      </w:r>
      <w:r w:rsidR="00705A26" w:rsidRPr="003805DA">
        <w:rPr>
          <w:b/>
          <w:sz w:val="28"/>
          <w:szCs w:val="28"/>
        </w:rPr>
        <w:t>13</w:t>
      </w:r>
      <w:r w:rsidR="003805DA" w:rsidRPr="003805DA">
        <w:rPr>
          <w:b/>
          <w:sz w:val="28"/>
          <w:szCs w:val="28"/>
        </w:rPr>
        <w:t>9</w:t>
      </w:r>
      <w:r w:rsidR="00705A26" w:rsidRPr="003805DA">
        <w:rPr>
          <w:b/>
          <w:sz w:val="28"/>
          <w:szCs w:val="28"/>
        </w:rPr>
        <w:t>-</w:t>
      </w:r>
      <w:r w:rsidRPr="00705A26">
        <w:rPr>
          <w:b/>
          <w:sz w:val="28"/>
          <w:szCs w:val="28"/>
        </w:rPr>
        <w:t>а</w:t>
      </w:r>
    </w:p>
    <w:p w:rsidR="00190F99" w:rsidRPr="00B75650" w:rsidRDefault="00190F99" w:rsidP="00190F99">
      <w:pPr>
        <w:ind w:firstLine="720"/>
        <w:jc w:val="both"/>
        <w:rPr>
          <w:sz w:val="10"/>
          <w:szCs w:val="10"/>
        </w:rPr>
      </w:pPr>
    </w:p>
    <w:p w:rsidR="00190F99" w:rsidRPr="00B75650" w:rsidRDefault="00190F99" w:rsidP="00190F99">
      <w:pPr>
        <w:ind w:firstLine="720"/>
        <w:jc w:val="both"/>
        <w:rPr>
          <w:sz w:val="10"/>
          <w:szCs w:val="10"/>
        </w:rPr>
      </w:pPr>
    </w:p>
    <w:p w:rsidR="00190F99" w:rsidRPr="00481561" w:rsidRDefault="00190F99" w:rsidP="00190F99">
      <w:pPr>
        <w:jc w:val="both"/>
        <w:rPr>
          <w:sz w:val="28"/>
          <w:szCs w:val="28"/>
        </w:rPr>
      </w:pPr>
      <w:r w:rsidRPr="00481561">
        <w:rPr>
          <w:sz w:val="28"/>
          <w:szCs w:val="28"/>
          <w:u w:val="single"/>
        </w:rPr>
        <w:t>г. Малая Вишера</w:t>
      </w:r>
      <w:r w:rsidRPr="00481561">
        <w:rPr>
          <w:sz w:val="28"/>
          <w:szCs w:val="28"/>
        </w:rPr>
        <w:t xml:space="preserve">                                                   </w:t>
      </w:r>
      <w:r w:rsidR="00340ABA">
        <w:rPr>
          <w:sz w:val="28"/>
          <w:szCs w:val="28"/>
        </w:rPr>
        <w:t xml:space="preserve">  </w:t>
      </w:r>
      <w:r w:rsidRPr="00481561">
        <w:rPr>
          <w:sz w:val="28"/>
          <w:szCs w:val="28"/>
        </w:rPr>
        <w:t xml:space="preserve">     </w:t>
      </w:r>
      <w:r w:rsidR="007D277F">
        <w:rPr>
          <w:sz w:val="28"/>
          <w:szCs w:val="28"/>
          <w:u w:val="single"/>
        </w:rPr>
        <w:t>04 октября</w:t>
      </w:r>
      <w:r w:rsidRPr="000357F8">
        <w:rPr>
          <w:sz w:val="28"/>
          <w:szCs w:val="28"/>
          <w:u w:val="single"/>
        </w:rPr>
        <w:t xml:space="preserve"> 20</w:t>
      </w:r>
      <w:r w:rsidR="00FF6518">
        <w:rPr>
          <w:sz w:val="28"/>
          <w:szCs w:val="28"/>
          <w:u w:val="single"/>
        </w:rPr>
        <w:t>24</w:t>
      </w:r>
      <w:r w:rsidRPr="000357F8">
        <w:rPr>
          <w:sz w:val="28"/>
          <w:szCs w:val="28"/>
          <w:u w:val="single"/>
        </w:rPr>
        <w:t xml:space="preserve"> г</w:t>
      </w:r>
      <w:r w:rsidRPr="000357F8">
        <w:rPr>
          <w:sz w:val="28"/>
          <w:szCs w:val="28"/>
        </w:rPr>
        <w:t>.</w:t>
      </w:r>
    </w:p>
    <w:p w:rsidR="00190F99" w:rsidRPr="00481561" w:rsidRDefault="00190F99" w:rsidP="00190F99">
      <w:pPr>
        <w:jc w:val="both"/>
        <w:rPr>
          <w:sz w:val="20"/>
          <w:szCs w:val="20"/>
        </w:rPr>
      </w:pPr>
      <w:r w:rsidRPr="00481561">
        <w:rPr>
          <w:sz w:val="20"/>
          <w:szCs w:val="20"/>
        </w:rPr>
        <w:t>(место составления акта)                                                                                 (число, месяц, год составления акта)</w:t>
      </w:r>
    </w:p>
    <w:p w:rsidR="001B1FD8" w:rsidRDefault="00190F99" w:rsidP="00D07C5C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</w:pPr>
      <w:r w:rsidRPr="00D07C5C">
        <w:rPr>
          <w:rFonts w:ascii="Times New Roman" w:hAnsi="Times New Roman" w:cs="Times New Roman"/>
          <w:sz w:val="28"/>
          <w:szCs w:val="28"/>
        </w:rPr>
        <w:t xml:space="preserve">     </w:t>
      </w:r>
      <w:r w:rsidRPr="00156CC5">
        <w:rPr>
          <w:rFonts w:ascii="Times New Roman" w:hAnsi="Times New Roman" w:cs="Times New Roman"/>
          <w:sz w:val="28"/>
          <w:szCs w:val="28"/>
        </w:rPr>
        <w:t>На основании приказа Сч</w:t>
      </w:r>
      <w:r w:rsidR="00156CC5" w:rsidRPr="00156CC5">
        <w:rPr>
          <w:rFonts w:ascii="Times New Roman" w:hAnsi="Times New Roman" w:cs="Times New Roman"/>
          <w:sz w:val="28"/>
          <w:szCs w:val="28"/>
        </w:rPr>
        <w:t>е</w:t>
      </w:r>
      <w:r w:rsidRPr="00156CC5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DA1DC9" w:rsidRPr="00156CC5">
        <w:rPr>
          <w:rFonts w:ascii="Times New Roman" w:hAnsi="Times New Roman" w:cs="Times New Roman"/>
          <w:sz w:val="28"/>
          <w:szCs w:val="28"/>
        </w:rPr>
        <w:t xml:space="preserve">Новгородской области </w:t>
      </w:r>
      <w:r w:rsidR="00D07C5C" w:rsidRPr="00156CC5">
        <w:rPr>
          <w:rFonts w:ascii="Times New Roman" w:hAnsi="Times New Roman" w:cs="Times New Roman"/>
          <w:sz w:val="28"/>
          <w:szCs w:val="28"/>
        </w:rPr>
        <w:t>от</w:t>
      </w:r>
      <w:r w:rsidR="00DA1DC9" w:rsidRPr="00156CC5">
        <w:rPr>
          <w:rFonts w:ascii="Times New Roman" w:hAnsi="Times New Roman" w:cs="Times New Roman"/>
          <w:sz w:val="28"/>
          <w:szCs w:val="28"/>
        </w:rPr>
        <w:t xml:space="preserve"> </w:t>
      </w:r>
      <w:r w:rsidR="00156CC5" w:rsidRPr="00156CC5">
        <w:rPr>
          <w:rFonts w:ascii="Times New Roman" w:hAnsi="Times New Roman" w:cs="Times New Roman"/>
          <w:sz w:val="28"/>
          <w:szCs w:val="28"/>
        </w:rPr>
        <w:t>26</w:t>
      </w:r>
      <w:r w:rsidR="00DA1DC9" w:rsidRPr="00156CC5">
        <w:rPr>
          <w:rFonts w:ascii="Times New Roman" w:hAnsi="Times New Roman" w:cs="Times New Roman"/>
          <w:sz w:val="28"/>
          <w:szCs w:val="28"/>
        </w:rPr>
        <w:t>.0</w:t>
      </w:r>
      <w:r w:rsidR="00156CC5" w:rsidRPr="00156CC5">
        <w:rPr>
          <w:rFonts w:ascii="Times New Roman" w:hAnsi="Times New Roman" w:cs="Times New Roman"/>
          <w:sz w:val="28"/>
          <w:szCs w:val="28"/>
        </w:rPr>
        <w:t>8</w:t>
      </w:r>
      <w:r w:rsidR="00DA1DC9" w:rsidRPr="00156CC5">
        <w:rPr>
          <w:rFonts w:ascii="Times New Roman" w:hAnsi="Times New Roman" w:cs="Times New Roman"/>
          <w:sz w:val="28"/>
          <w:szCs w:val="28"/>
        </w:rPr>
        <w:t xml:space="preserve">.2024 </w:t>
      </w:r>
      <w:r w:rsidRPr="00156CC5">
        <w:rPr>
          <w:rFonts w:ascii="Times New Roman" w:hAnsi="Times New Roman" w:cs="Times New Roman"/>
          <w:sz w:val="28"/>
          <w:szCs w:val="28"/>
        </w:rPr>
        <w:t>№</w:t>
      </w:r>
      <w:r w:rsidR="00816FF6" w:rsidRPr="00156CC5">
        <w:rPr>
          <w:rFonts w:ascii="Times New Roman" w:hAnsi="Times New Roman" w:cs="Times New Roman"/>
          <w:sz w:val="28"/>
          <w:szCs w:val="28"/>
        </w:rPr>
        <w:t>6</w:t>
      </w:r>
      <w:r w:rsidR="00156CC5" w:rsidRPr="00156CC5">
        <w:rPr>
          <w:rFonts w:ascii="Times New Roman" w:hAnsi="Times New Roman" w:cs="Times New Roman"/>
          <w:sz w:val="28"/>
          <w:szCs w:val="28"/>
        </w:rPr>
        <w:t xml:space="preserve">0 </w:t>
      </w:r>
      <w:r w:rsidRPr="00156CC5">
        <w:rPr>
          <w:rFonts w:ascii="Times New Roman" w:hAnsi="Times New Roman" w:cs="Times New Roman"/>
          <w:sz w:val="28"/>
          <w:szCs w:val="28"/>
        </w:rPr>
        <w:t xml:space="preserve"> председателем Счётной палаты Маловишерского муниц</w:t>
      </w:r>
      <w:r w:rsidRPr="00156CC5">
        <w:rPr>
          <w:rFonts w:ascii="Times New Roman" w:hAnsi="Times New Roman" w:cs="Times New Roman"/>
          <w:sz w:val="28"/>
          <w:szCs w:val="28"/>
        </w:rPr>
        <w:t>и</w:t>
      </w:r>
      <w:r w:rsidRPr="00156CC5">
        <w:rPr>
          <w:rFonts w:ascii="Times New Roman" w:hAnsi="Times New Roman" w:cs="Times New Roman"/>
          <w:sz w:val="28"/>
          <w:szCs w:val="28"/>
        </w:rPr>
        <w:t>пального района Афанасьевой Ириной</w:t>
      </w:r>
      <w:r w:rsidRPr="00D07C5C">
        <w:rPr>
          <w:rFonts w:ascii="Times New Roman" w:hAnsi="Times New Roman" w:cs="Times New Roman"/>
          <w:sz w:val="28"/>
          <w:szCs w:val="28"/>
        </w:rPr>
        <w:t xml:space="preserve"> Игоревной</w:t>
      </w:r>
      <w:r w:rsidR="004D1CC2" w:rsidRPr="00D07C5C">
        <w:rPr>
          <w:rFonts w:ascii="Times New Roman" w:hAnsi="Times New Roman" w:cs="Times New Roman"/>
          <w:sz w:val="28"/>
          <w:szCs w:val="28"/>
        </w:rPr>
        <w:t>, аудитором Счётной пал</w:t>
      </w:r>
      <w:r w:rsidR="004D1CC2" w:rsidRPr="00D07C5C">
        <w:rPr>
          <w:rFonts w:ascii="Times New Roman" w:hAnsi="Times New Roman" w:cs="Times New Roman"/>
          <w:sz w:val="28"/>
          <w:szCs w:val="28"/>
        </w:rPr>
        <w:t>а</w:t>
      </w:r>
      <w:r w:rsidR="004D1CC2" w:rsidRPr="00D07C5C">
        <w:rPr>
          <w:rFonts w:ascii="Times New Roman" w:hAnsi="Times New Roman" w:cs="Times New Roman"/>
          <w:sz w:val="28"/>
          <w:szCs w:val="28"/>
        </w:rPr>
        <w:t>ты Маловишерского муниципального района Григорьевой Юлией Владим</w:t>
      </w:r>
      <w:r w:rsidR="004D1CC2" w:rsidRPr="00D07C5C">
        <w:rPr>
          <w:rFonts w:ascii="Times New Roman" w:hAnsi="Times New Roman" w:cs="Times New Roman"/>
          <w:sz w:val="28"/>
          <w:szCs w:val="28"/>
        </w:rPr>
        <w:t>и</w:t>
      </w:r>
      <w:r w:rsidR="004D1CC2" w:rsidRPr="00D07C5C">
        <w:rPr>
          <w:rFonts w:ascii="Times New Roman" w:hAnsi="Times New Roman" w:cs="Times New Roman"/>
          <w:sz w:val="28"/>
          <w:szCs w:val="28"/>
        </w:rPr>
        <w:t xml:space="preserve">ровной проведено </w:t>
      </w:r>
      <w:r w:rsidR="00DA1DC9">
        <w:rPr>
          <w:rFonts w:ascii="Times New Roman" w:hAnsi="Times New Roman" w:cs="Times New Roman"/>
          <w:sz w:val="28"/>
          <w:szCs w:val="28"/>
        </w:rPr>
        <w:t xml:space="preserve">совместное контрольное мероприятие </w:t>
      </w:r>
      <w:r w:rsidR="00D07C5C" w:rsidRPr="00D07C5C">
        <w:rPr>
          <w:rFonts w:ascii="Times New Roman" w:hAnsi="Times New Roman" w:cs="Times New Roman"/>
          <w:sz w:val="28"/>
          <w:szCs w:val="28"/>
        </w:rPr>
        <w:t>«</w:t>
      </w:r>
      <w:r w:rsidR="00FF6518" w:rsidRPr="00DA1DC9">
        <w:rPr>
          <w:rFonts w:ascii="Times New Roman" w:hAnsi="Times New Roman" w:cs="Times New Roman"/>
          <w:bCs/>
          <w:sz w:val="28"/>
          <w:szCs w:val="28"/>
        </w:rPr>
        <w:t>Проверка законн</w:t>
      </w:r>
      <w:r w:rsidR="00FF6518" w:rsidRPr="00DA1DC9">
        <w:rPr>
          <w:rFonts w:ascii="Times New Roman" w:hAnsi="Times New Roman" w:cs="Times New Roman"/>
          <w:bCs/>
          <w:sz w:val="28"/>
          <w:szCs w:val="28"/>
        </w:rPr>
        <w:t>о</w:t>
      </w:r>
      <w:r w:rsidR="00FF6518" w:rsidRPr="00DA1DC9">
        <w:rPr>
          <w:rFonts w:ascii="Times New Roman" w:hAnsi="Times New Roman" w:cs="Times New Roman"/>
          <w:bCs/>
          <w:sz w:val="28"/>
          <w:szCs w:val="28"/>
        </w:rPr>
        <w:t>сти использования средств, направленных из областного бюджета местным бюджетам на организацию обе</w:t>
      </w:r>
      <w:r w:rsidR="00FF6518" w:rsidRPr="00DA1DC9">
        <w:rPr>
          <w:rFonts w:ascii="Times New Roman" w:hAnsi="Times New Roman" w:cs="Times New Roman"/>
          <w:bCs/>
          <w:sz w:val="28"/>
          <w:szCs w:val="28"/>
        </w:rPr>
        <w:t>с</w:t>
      </w:r>
      <w:r w:rsidR="00FF6518" w:rsidRPr="00DA1DC9">
        <w:rPr>
          <w:rFonts w:ascii="Times New Roman" w:hAnsi="Times New Roman" w:cs="Times New Roman"/>
          <w:bCs/>
          <w:sz w:val="28"/>
          <w:szCs w:val="28"/>
        </w:rPr>
        <w:t>печения твердым топливом (дровами) семей отдельных категорий граждан, участвующих в специальной военной опер</w:t>
      </w:r>
      <w:r w:rsidR="00FF6518" w:rsidRPr="00DA1DC9">
        <w:rPr>
          <w:rFonts w:ascii="Times New Roman" w:hAnsi="Times New Roman" w:cs="Times New Roman"/>
          <w:bCs/>
          <w:sz w:val="28"/>
          <w:szCs w:val="28"/>
        </w:rPr>
        <w:t>а</w:t>
      </w:r>
      <w:r w:rsidR="00FF6518" w:rsidRPr="00DA1DC9">
        <w:rPr>
          <w:rFonts w:ascii="Times New Roman" w:hAnsi="Times New Roman" w:cs="Times New Roman"/>
          <w:bCs/>
          <w:sz w:val="28"/>
          <w:szCs w:val="28"/>
        </w:rPr>
        <w:t>ции или находящихся в зоне ее дейс</w:t>
      </w:r>
      <w:r w:rsidR="00FF6518" w:rsidRPr="00DA1DC9">
        <w:rPr>
          <w:rFonts w:ascii="Times New Roman" w:hAnsi="Times New Roman" w:cs="Times New Roman"/>
          <w:bCs/>
          <w:sz w:val="28"/>
          <w:szCs w:val="28"/>
        </w:rPr>
        <w:t>т</w:t>
      </w:r>
      <w:r w:rsidR="00FF6518" w:rsidRPr="00DA1DC9">
        <w:rPr>
          <w:rFonts w:ascii="Times New Roman" w:hAnsi="Times New Roman" w:cs="Times New Roman"/>
          <w:bCs/>
          <w:sz w:val="28"/>
          <w:szCs w:val="28"/>
        </w:rPr>
        <w:t>вия</w:t>
      </w:r>
      <w:r w:rsidR="00D07C5C" w:rsidRPr="00DA1DC9">
        <w:rPr>
          <w:rFonts w:ascii="Times New Roman" w:hAnsi="Times New Roman" w:cs="Times New Roman"/>
          <w:sz w:val="28"/>
          <w:szCs w:val="28"/>
        </w:rPr>
        <w:t>»</w:t>
      </w:r>
      <w:r w:rsidR="00DA1DC9">
        <w:rPr>
          <w:rFonts w:ascii="Times New Roman" w:hAnsi="Times New Roman"/>
          <w:sz w:val="28"/>
          <w:szCs w:val="28"/>
        </w:rPr>
        <w:t>.</w:t>
      </w:r>
      <w:r w:rsidR="001B1FD8">
        <w:rPr>
          <w:rFonts w:ascii="Times New Roman" w:hAnsi="Times New Roman"/>
          <w:sz w:val="28"/>
          <w:szCs w:val="28"/>
        </w:rPr>
        <w:t xml:space="preserve"> </w:t>
      </w:r>
    </w:p>
    <w:p w:rsidR="00D07C5C" w:rsidRPr="000C1E9D" w:rsidRDefault="001B1FD8" w:rsidP="00D07C5C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A1DC9">
        <w:rPr>
          <w:rFonts w:ascii="Times New Roman" w:hAnsi="Times New Roman"/>
          <w:sz w:val="28"/>
          <w:szCs w:val="28"/>
        </w:rPr>
        <w:t>Исследуемый период:</w:t>
      </w:r>
      <w:r w:rsidR="00D07C5C" w:rsidRPr="000C1E9D">
        <w:rPr>
          <w:rFonts w:ascii="Times New Roman" w:hAnsi="Times New Roman" w:cs="Times New Roman"/>
          <w:sz w:val="28"/>
          <w:szCs w:val="28"/>
        </w:rPr>
        <w:t xml:space="preserve"> </w:t>
      </w:r>
      <w:r w:rsidR="00FF6518">
        <w:rPr>
          <w:rFonts w:ascii="Times New Roman" w:hAnsi="Times New Roman" w:cs="Times New Roman"/>
          <w:sz w:val="28"/>
          <w:szCs w:val="28"/>
        </w:rPr>
        <w:t xml:space="preserve">2023 год и </w:t>
      </w:r>
      <w:r w:rsidR="00D07C5C" w:rsidRPr="000C1E9D">
        <w:rPr>
          <w:rFonts w:ascii="Times New Roman" w:hAnsi="Times New Roman" w:cs="Times New Roman"/>
          <w:sz w:val="28"/>
          <w:szCs w:val="28"/>
        </w:rPr>
        <w:t>истекший период 20</w:t>
      </w:r>
      <w:r w:rsidR="00FF6518">
        <w:rPr>
          <w:rFonts w:ascii="Times New Roman" w:hAnsi="Times New Roman" w:cs="Times New Roman"/>
          <w:sz w:val="28"/>
          <w:szCs w:val="28"/>
        </w:rPr>
        <w:t>24</w:t>
      </w:r>
      <w:r w:rsidR="00D07C5C" w:rsidRPr="000C1E9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86AF6">
        <w:rPr>
          <w:rFonts w:ascii="Times New Roman" w:hAnsi="Times New Roman" w:cs="Times New Roman"/>
          <w:sz w:val="28"/>
          <w:szCs w:val="28"/>
        </w:rPr>
        <w:t xml:space="preserve"> (по состо</w:t>
      </w:r>
      <w:r w:rsidR="00186AF6">
        <w:rPr>
          <w:rFonts w:ascii="Times New Roman" w:hAnsi="Times New Roman" w:cs="Times New Roman"/>
          <w:sz w:val="28"/>
          <w:szCs w:val="28"/>
        </w:rPr>
        <w:t>я</w:t>
      </w:r>
      <w:r w:rsidR="00186AF6">
        <w:rPr>
          <w:rFonts w:ascii="Times New Roman" w:hAnsi="Times New Roman" w:cs="Times New Roman"/>
          <w:sz w:val="28"/>
          <w:szCs w:val="28"/>
        </w:rPr>
        <w:t>нию на 01.09.2024 года)</w:t>
      </w:r>
      <w:r w:rsidR="00D07C5C" w:rsidRPr="000C1E9D">
        <w:rPr>
          <w:rFonts w:ascii="Times New Roman" w:hAnsi="Times New Roman" w:cs="Times New Roman"/>
          <w:sz w:val="28"/>
          <w:szCs w:val="28"/>
        </w:rPr>
        <w:t>.</w:t>
      </w:r>
    </w:p>
    <w:p w:rsidR="00D07C5C" w:rsidRPr="00F66E36" w:rsidRDefault="00D07C5C" w:rsidP="00D07C5C">
      <w:pPr>
        <w:ind w:firstLine="708"/>
        <w:jc w:val="both"/>
        <w:rPr>
          <w:sz w:val="28"/>
          <w:szCs w:val="28"/>
          <w:u w:val="single"/>
        </w:rPr>
      </w:pPr>
      <w:r w:rsidRPr="00F66E36">
        <w:rPr>
          <w:sz w:val="28"/>
          <w:szCs w:val="28"/>
        </w:rPr>
        <w:tab/>
        <w:t xml:space="preserve">      </w:t>
      </w:r>
      <w:r w:rsidRPr="00452D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6E36">
        <w:rPr>
          <w:sz w:val="28"/>
          <w:szCs w:val="28"/>
        </w:rPr>
        <w:t xml:space="preserve">Контрольное мероприятие начато:   </w:t>
      </w:r>
      <w:r>
        <w:rPr>
          <w:sz w:val="28"/>
          <w:szCs w:val="28"/>
        </w:rPr>
        <w:t xml:space="preserve">   </w:t>
      </w:r>
      <w:r w:rsidRPr="00FF6518">
        <w:rPr>
          <w:sz w:val="28"/>
          <w:szCs w:val="28"/>
          <w:u w:val="single"/>
        </w:rPr>
        <w:t>09 сентября 20</w:t>
      </w:r>
      <w:r w:rsidR="00FF6518" w:rsidRPr="00FF6518">
        <w:rPr>
          <w:sz w:val="28"/>
          <w:szCs w:val="28"/>
          <w:u w:val="single"/>
        </w:rPr>
        <w:t>24</w:t>
      </w:r>
      <w:r w:rsidRPr="00FF6518">
        <w:rPr>
          <w:sz w:val="28"/>
          <w:szCs w:val="28"/>
          <w:u w:val="single"/>
        </w:rPr>
        <w:t>г.</w:t>
      </w:r>
    </w:p>
    <w:p w:rsidR="00D07C5C" w:rsidRPr="00012FDE" w:rsidRDefault="00D07C5C" w:rsidP="00D07C5C">
      <w:pPr>
        <w:ind w:firstLine="708"/>
        <w:jc w:val="both"/>
        <w:rPr>
          <w:sz w:val="20"/>
          <w:szCs w:val="20"/>
        </w:rPr>
      </w:pPr>
      <w:r w:rsidRPr="00012FDE">
        <w:rPr>
          <w:sz w:val="20"/>
          <w:szCs w:val="20"/>
        </w:rPr>
        <w:t xml:space="preserve">                                                                                             </w:t>
      </w:r>
      <w:r w:rsidR="00FF6518">
        <w:rPr>
          <w:sz w:val="20"/>
          <w:szCs w:val="20"/>
        </w:rPr>
        <w:t xml:space="preserve">                              </w:t>
      </w:r>
      <w:r w:rsidRPr="00012FDE">
        <w:rPr>
          <w:sz w:val="20"/>
          <w:szCs w:val="20"/>
        </w:rPr>
        <w:t>(число, месяц, год)</w:t>
      </w:r>
    </w:p>
    <w:p w:rsidR="00D07C5C" w:rsidRPr="00012FDE" w:rsidRDefault="00D07C5C" w:rsidP="00D07C5C">
      <w:pPr>
        <w:jc w:val="both"/>
        <w:rPr>
          <w:sz w:val="28"/>
          <w:szCs w:val="28"/>
          <w:u w:val="single"/>
        </w:rPr>
      </w:pPr>
      <w:r w:rsidRPr="00012FDE">
        <w:rPr>
          <w:sz w:val="28"/>
          <w:szCs w:val="28"/>
        </w:rPr>
        <w:t xml:space="preserve">                            </w:t>
      </w:r>
      <w:r w:rsidRPr="0002199E">
        <w:rPr>
          <w:sz w:val="28"/>
          <w:szCs w:val="28"/>
        </w:rPr>
        <w:t xml:space="preserve">Контрольное мероприятие окончено: </w:t>
      </w:r>
      <w:r w:rsidR="007D277F">
        <w:rPr>
          <w:sz w:val="28"/>
          <w:szCs w:val="28"/>
          <w:u w:val="single"/>
        </w:rPr>
        <w:t>04 октября</w:t>
      </w:r>
      <w:r w:rsidRPr="00726D89">
        <w:rPr>
          <w:sz w:val="28"/>
          <w:szCs w:val="28"/>
          <w:u w:val="single"/>
        </w:rPr>
        <w:t xml:space="preserve"> 20</w:t>
      </w:r>
      <w:r w:rsidR="00FF6518">
        <w:rPr>
          <w:sz w:val="28"/>
          <w:szCs w:val="28"/>
          <w:u w:val="single"/>
        </w:rPr>
        <w:t>24</w:t>
      </w:r>
      <w:r>
        <w:rPr>
          <w:sz w:val="28"/>
          <w:szCs w:val="28"/>
          <w:u w:val="single"/>
        </w:rPr>
        <w:t xml:space="preserve"> </w:t>
      </w:r>
      <w:r w:rsidRPr="00726D89">
        <w:rPr>
          <w:sz w:val="28"/>
          <w:szCs w:val="28"/>
          <w:u w:val="single"/>
        </w:rPr>
        <w:t>г.</w:t>
      </w:r>
    </w:p>
    <w:p w:rsidR="00D07C5C" w:rsidRDefault="00D07C5C" w:rsidP="00D07C5C">
      <w:pPr>
        <w:ind w:firstLine="708"/>
        <w:jc w:val="both"/>
        <w:rPr>
          <w:sz w:val="20"/>
          <w:szCs w:val="20"/>
        </w:rPr>
      </w:pPr>
      <w:r w:rsidRPr="00012FDE">
        <w:rPr>
          <w:sz w:val="20"/>
          <w:szCs w:val="20"/>
        </w:rPr>
        <w:t xml:space="preserve">                                                                                                </w:t>
      </w:r>
      <w:r w:rsidR="00FF6518">
        <w:rPr>
          <w:sz w:val="20"/>
          <w:szCs w:val="20"/>
        </w:rPr>
        <w:t xml:space="preserve">                       </w:t>
      </w:r>
      <w:r w:rsidR="001C3D4D">
        <w:rPr>
          <w:sz w:val="20"/>
          <w:szCs w:val="20"/>
        </w:rPr>
        <w:t xml:space="preserve"> </w:t>
      </w:r>
      <w:r w:rsidR="00FF6518">
        <w:rPr>
          <w:sz w:val="20"/>
          <w:szCs w:val="20"/>
        </w:rPr>
        <w:t xml:space="preserve">    </w:t>
      </w:r>
      <w:r w:rsidRPr="00012FDE">
        <w:rPr>
          <w:sz w:val="20"/>
          <w:szCs w:val="20"/>
        </w:rPr>
        <w:t>(число, месяц, год)</w:t>
      </w:r>
    </w:p>
    <w:p w:rsidR="00D07C5C" w:rsidRPr="007D33D8" w:rsidRDefault="00D07C5C" w:rsidP="00AD563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389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AD5634">
        <w:rPr>
          <w:sz w:val="28"/>
          <w:szCs w:val="28"/>
        </w:rPr>
        <w:t xml:space="preserve"> </w:t>
      </w:r>
      <w:r w:rsidRPr="007D33D8">
        <w:rPr>
          <w:rFonts w:ascii="Times New Roman" w:hAnsi="Times New Roman" w:cs="Times New Roman"/>
          <w:sz w:val="28"/>
          <w:szCs w:val="28"/>
        </w:rPr>
        <w:t>В ходе прове</w:t>
      </w:r>
      <w:r>
        <w:rPr>
          <w:rFonts w:ascii="Times New Roman" w:hAnsi="Times New Roman" w:cs="Times New Roman"/>
          <w:sz w:val="28"/>
          <w:szCs w:val="28"/>
        </w:rPr>
        <w:t>дения контрольного мероприятия</w:t>
      </w:r>
      <w:r w:rsidRPr="000C1E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D664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D6641" w:rsidRPr="00DA1DC9">
        <w:rPr>
          <w:rFonts w:ascii="Times New Roman" w:hAnsi="Times New Roman" w:cs="Times New Roman"/>
          <w:bCs/>
          <w:sz w:val="28"/>
          <w:szCs w:val="28"/>
        </w:rPr>
        <w:t>Проверка законности и</w:t>
      </w:r>
      <w:r w:rsidR="005D6641" w:rsidRPr="00DA1DC9">
        <w:rPr>
          <w:rFonts w:ascii="Times New Roman" w:hAnsi="Times New Roman" w:cs="Times New Roman"/>
          <w:bCs/>
          <w:sz w:val="28"/>
          <w:szCs w:val="28"/>
        </w:rPr>
        <w:t>с</w:t>
      </w:r>
      <w:r w:rsidR="005D6641" w:rsidRPr="00DA1DC9">
        <w:rPr>
          <w:rFonts w:ascii="Times New Roman" w:hAnsi="Times New Roman" w:cs="Times New Roman"/>
          <w:bCs/>
          <w:sz w:val="28"/>
          <w:szCs w:val="28"/>
        </w:rPr>
        <w:t>пользования средств, направленных из областного бюджета местным бюдж</w:t>
      </w:r>
      <w:r w:rsidR="005D6641" w:rsidRPr="00DA1DC9">
        <w:rPr>
          <w:rFonts w:ascii="Times New Roman" w:hAnsi="Times New Roman" w:cs="Times New Roman"/>
          <w:bCs/>
          <w:sz w:val="28"/>
          <w:szCs w:val="28"/>
        </w:rPr>
        <w:t>е</w:t>
      </w:r>
      <w:r w:rsidR="005D6641" w:rsidRPr="00DA1DC9">
        <w:rPr>
          <w:rFonts w:ascii="Times New Roman" w:hAnsi="Times New Roman" w:cs="Times New Roman"/>
          <w:bCs/>
          <w:sz w:val="28"/>
          <w:szCs w:val="28"/>
        </w:rPr>
        <w:t>там на организацию обеспечения твердым топливом (дровами) семей отдел</w:t>
      </w:r>
      <w:r w:rsidR="005D6641" w:rsidRPr="00DA1DC9">
        <w:rPr>
          <w:rFonts w:ascii="Times New Roman" w:hAnsi="Times New Roman" w:cs="Times New Roman"/>
          <w:bCs/>
          <w:sz w:val="28"/>
          <w:szCs w:val="28"/>
        </w:rPr>
        <w:t>ь</w:t>
      </w:r>
      <w:r w:rsidR="005D6641" w:rsidRPr="00DA1DC9">
        <w:rPr>
          <w:rFonts w:ascii="Times New Roman" w:hAnsi="Times New Roman" w:cs="Times New Roman"/>
          <w:bCs/>
          <w:sz w:val="28"/>
          <w:szCs w:val="28"/>
        </w:rPr>
        <w:t>ных кат</w:t>
      </w:r>
      <w:r w:rsidR="005D6641" w:rsidRPr="00DA1DC9">
        <w:rPr>
          <w:rFonts w:ascii="Times New Roman" w:hAnsi="Times New Roman" w:cs="Times New Roman"/>
          <w:bCs/>
          <w:sz w:val="28"/>
          <w:szCs w:val="28"/>
        </w:rPr>
        <w:t>е</w:t>
      </w:r>
      <w:r w:rsidR="005D6641" w:rsidRPr="00DA1DC9">
        <w:rPr>
          <w:rFonts w:ascii="Times New Roman" w:hAnsi="Times New Roman" w:cs="Times New Roman"/>
          <w:bCs/>
          <w:sz w:val="28"/>
          <w:szCs w:val="28"/>
        </w:rPr>
        <w:t>горий граждан, участвующих в специальной военной операции или находящихся в зоне ее действия</w:t>
      </w:r>
      <w:r w:rsidR="005D664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C1E9D">
        <w:rPr>
          <w:rFonts w:ascii="Times New Roman" w:hAnsi="Times New Roman" w:cs="Times New Roman"/>
          <w:sz w:val="28"/>
          <w:szCs w:val="28"/>
        </w:rPr>
        <w:t xml:space="preserve">за </w:t>
      </w:r>
      <w:r w:rsidR="005D6641">
        <w:rPr>
          <w:rFonts w:ascii="Times New Roman" w:hAnsi="Times New Roman" w:cs="Times New Roman"/>
          <w:sz w:val="28"/>
          <w:szCs w:val="28"/>
        </w:rPr>
        <w:t>2023 год и истекший период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3D8">
        <w:rPr>
          <w:rFonts w:ascii="Times New Roman" w:hAnsi="Times New Roman" w:cs="Times New Roman"/>
          <w:sz w:val="28"/>
          <w:szCs w:val="28"/>
          <w:u w:val="single"/>
        </w:rPr>
        <w:t>установлено сл</w:t>
      </w:r>
      <w:r w:rsidRPr="007D33D8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7D33D8">
        <w:rPr>
          <w:rFonts w:ascii="Times New Roman" w:hAnsi="Times New Roman" w:cs="Times New Roman"/>
          <w:sz w:val="28"/>
          <w:szCs w:val="28"/>
          <w:u w:val="single"/>
        </w:rPr>
        <w:t>дующее</w:t>
      </w:r>
      <w:r w:rsidRPr="007D33D8">
        <w:rPr>
          <w:rFonts w:ascii="Times New Roman" w:hAnsi="Times New Roman" w:cs="Times New Roman"/>
          <w:sz w:val="28"/>
          <w:szCs w:val="28"/>
        </w:rPr>
        <w:t>:</w:t>
      </w:r>
    </w:p>
    <w:p w:rsidR="00F0540F" w:rsidRPr="00481561" w:rsidRDefault="00F0540F" w:rsidP="00F0540F">
      <w:pPr>
        <w:ind w:right="-6"/>
        <w:jc w:val="both"/>
        <w:rPr>
          <w:u w:val="single"/>
        </w:rPr>
      </w:pPr>
      <w:r w:rsidRPr="00481561">
        <w:rPr>
          <w:sz w:val="20"/>
          <w:szCs w:val="20"/>
        </w:rPr>
        <w:t xml:space="preserve">   </w:t>
      </w:r>
      <w:r w:rsidRPr="00481561">
        <w:t>Полное и сокращенное наименование объекта контроля в соответствии с учредительн</w:t>
      </w:r>
      <w:r w:rsidRPr="00481561">
        <w:t>ы</w:t>
      </w:r>
      <w:r w:rsidRPr="00481561">
        <w:t xml:space="preserve">ми документами:  </w:t>
      </w:r>
      <w:r w:rsidRPr="00481561">
        <w:rPr>
          <w:sz w:val="28"/>
          <w:szCs w:val="28"/>
          <w:u w:val="single"/>
        </w:rPr>
        <w:t>Администрации Маловишерского муниципального района</w:t>
      </w:r>
      <w:r>
        <w:rPr>
          <w:sz w:val="28"/>
          <w:szCs w:val="28"/>
          <w:u w:val="single"/>
        </w:rPr>
        <w:t xml:space="preserve"> Новг</w:t>
      </w:r>
      <w:r>
        <w:rPr>
          <w:sz w:val="28"/>
          <w:szCs w:val="28"/>
          <w:u w:val="single"/>
        </w:rPr>
        <w:t>о</w:t>
      </w:r>
      <w:r>
        <w:rPr>
          <w:sz w:val="28"/>
          <w:szCs w:val="28"/>
          <w:u w:val="single"/>
        </w:rPr>
        <w:t>родской области</w:t>
      </w:r>
      <w:r w:rsidRPr="00481561">
        <w:rPr>
          <w:u w:val="single"/>
        </w:rPr>
        <w:t xml:space="preserve"> </w:t>
      </w:r>
      <w:r w:rsidRPr="00481561">
        <w:rPr>
          <w:sz w:val="28"/>
          <w:szCs w:val="28"/>
          <w:u w:val="single"/>
        </w:rPr>
        <w:t>(далее – Администрация ММР) ИНН: 5307001701</w:t>
      </w:r>
      <w:r w:rsidRPr="00481561">
        <w:rPr>
          <w:u w:val="single"/>
        </w:rPr>
        <w:t>_</w:t>
      </w:r>
      <w:r w:rsidR="00365D47">
        <w:rPr>
          <w:u w:val="single"/>
        </w:rPr>
        <w:t xml:space="preserve">                        </w:t>
      </w:r>
    </w:p>
    <w:p w:rsidR="00F0540F" w:rsidRPr="00481561" w:rsidRDefault="00F0540F" w:rsidP="00F0540F">
      <w:pPr>
        <w:ind w:right="-6"/>
        <w:jc w:val="both"/>
        <w:rPr>
          <w:u w:val="single"/>
        </w:rPr>
      </w:pPr>
      <w:r w:rsidRPr="00481561">
        <w:t xml:space="preserve">Юридический адрес и (или) место нахождения объекта контроля: </w:t>
      </w:r>
      <w:r w:rsidRPr="00481561">
        <w:rPr>
          <w:sz w:val="28"/>
          <w:szCs w:val="28"/>
          <w:u w:val="single"/>
        </w:rPr>
        <w:t>174260 Новгоро</w:t>
      </w:r>
      <w:r w:rsidRPr="00481561">
        <w:rPr>
          <w:sz w:val="28"/>
          <w:szCs w:val="28"/>
          <w:u w:val="single"/>
        </w:rPr>
        <w:t>д</w:t>
      </w:r>
      <w:r w:rsidRPr="00481561">
        <w:rPr>
          <w:sz w:val="28"/>
          <w:szCs w:val="28"/>
          <w:u w:val="single"/>
        </w:rPr>
        <w:t>ская область, г. Малая Вишера, ул. Володарского  д.14</w:t>
      </w:r>
      <w:r w:rsidR="00FD4D09">
        <w:rPr>
          <w:sz w:val="28"/>
          <w:szCs w:val="28"/>
          <w:u w:val="single"/>
        </w:rPr>
        <w:t xml:space="preserve">                  </w:t>
      </w:r>
      <w:r w:rsidR="00365D47">
        <w:rPr>
          <w:sz w:val="28"/>
          <w:szCs w:val="28"/>
          <w:u w:val="single"/>
        </w:rPr>
        <w:t xml:space="preserve">     </w:t>
      </w:r>
      <w:r w:rsidR="00FD4D09">
        <w:rPr>
          <w:sz w:val="28"/>
          <w:szCs w:val="28"/>
          <w:u w:val="single"/>
        </w:rPr>
        <w:t xml:space="preserve">          </w:t>
      </w:r>
      <w:r w:rsidR="00340ABA">
        <w:rPr>
          <w:u w:val="single"/>
        </w:rPr>
        <w:t>___</w:t>
      </w:r>
    </w:p>
    <w:p w:rsidR="00F0540F" w:rsidRPr="00481561" w:rsidRDefault="00F0540F" w:rsidP="00F0540F">
      <w:pPr>
        <w:ind w:right="-6"/>
        <w:jc w:val="both"/>
        <w:rPr>
          <w:u w:val="single"/>
        </w:rPr>
      </w:pPr>
      <w:r w:rsidRPr="00481561">
        <w:t xml:space="preserve"> Фактический адрес объекта контроля: </w:t>
      </w:r>
      <w:r w:rsidRPr="00481561">
        <w:rPr>
          <w:sz w:val="28"/>
          <w:szCs w:val="28"/>
          <w:u w:val="single"/>
        </w:rPr>
        <w:t>тот же</w:t>
      </w:r>
      <w:r w:rsidR="00393450">
        <w:rPr>
          <w:sz w:val="28"/>
          <w:szCs w:val="28"/>
          <w:u w:val="single"/>
        </w:rPr>
        <w:t xml:space="preserve">                                              </w:t>
      </w:r>
      <w:r w:rsidR="00365D47">
        <w:rPr>
          <w:sz w:val="28"/>
          <w:szCs w:val="28"/>
          <w:u w:val="single"/>
        </w:rPr>
        <w:t xml:space="preserve">    </w:t>
      </w:r>
      <w:r w:rsidR="00393450">
        <w:rPr>
          <w:sz w:val="28"/>
          <w:szCs w:val="28"/>
          <w:u w:val="single"/>
        </w:rPr>
        <w:t xml:space="preserve">            </w:t>
      </w:r>
      <w:r w:rsidR="00365D47">
        <w:rPr>
          <w:sz w:val="28"/>
          <w:szCs w:val="28"/>
          <w:u w:val="single"/>
        </w:rPr>
        <w:t xml:space="preserve"> </w:t>
      </w:r>
      <w:r w:rsidRPr="00481561">
        <w:rPr>
          <w:u w:val="single"/>
        </w:rPr>
        <w:t>_</w:t>
      </w:r>
      <w:r w:rsidR="00393450">
        <w:rPr>
          <w:u w:val="single"/>
        </w:rPr>
        <w:t xml:space="preserve"> </w:t>
      </w:r>
    </w:p>
    <w:p w:rsidR="00F0540F" w:rsidRPr="00481561" w:rsidRDefault="00F0540F" w:rsidP="00F0540F">
      <w:pPr>
        <w:ind w:right="-6"/>
        <w:jc w:val="both"/>
        <w:rPr>
          <w:u w:val="single"/>
        </w:rPr>
      </w:pPr>
      <w:r w:rsidRPr="00481561">
        <w:t xml:space="preserve"> Контактный телефон объекта контроля: </w:t>
      </w:r>
      <w:r w:rsidRPr="00481561">
        <w:rPr>
          <w:sz w:val="28"/>
          <w:szCs w:val="28"/>
          <w:u w:val="single"/>
        </w:rPr>
        <w:t>31</w:t>
      </w:r>
      <w:r w:rsidR="00CA7CF4">
        <w:rPr>
          <w:sz w:val="28"/>
          <w:szCs w:val="28"/>
          <w:u w:val="single"/>
        </w:rPr>
        <w:t>-</w:t>
      </w:r>
      <w:r w:rsidRPr="00481561">
        <w:rPr>
          <w:sz w:val="28"/>
          <w:szCs w:val="28"/>
          <w:u w:val="single"/>
        </w:rPr>
        <w:t>360</w:t>
      </w:r>
      <w:r w:rsidR="00CA7CF4">
        <w:rPr>
          <w:sz w:val="28"/>
          <w:szCs w:val="28"/>
          <w:u w:val="single"/>
        </w:rPr>
        <w:t xml:space="preserve">   </w:t>
      </w:r>
      <w:r w:rsidR="00365D47">
        <w:rPr>
          <w:sz w:val="28"/>
          <w:szCs w:val="28"/>
          <w:u w:val="single"/>
        </w:rPr>
        <w:t xml:space="preserve">   </w:t>
      </w:r>
      <w:r w:rsidR="00CA7CF4">
        <w:rPr>
          <w:sz w:val="28"/>
          <w:szCs w:val="28"/>
          <w:u w:val="single"/>
        </w:rPr>
        <w:t xml:space="preserve">                                 </w:t>
      </w:r>
      <w:r w:rsidR="00365D47">
        <w:rPr>
          <w:sz w:val="28"/>
          <w:szCs w:val="28"/>
          <w:u w:val="single"/>
        </w:rPr>
        <w:t xml:space="preserve">   </w:t>
      </w:r>
      <w:r w:rsidR="00CA7CF4">
        <w:rPr>
          <w:sz w:val="28"/>
          <w:szCs w:val="28"/>
          <w:u w:val="single"/>
        </w:rPr>
        <w:t xml:space="preserve">            </w:t>
      </w:r>
      <w:r w:rsidR="00393450">
        <w:rPr>
          <w:u w:val="single"/>
        </w:rPr>
        <w:t xml:space="preserve">          </w:t>
      </w:r>
    </w:p>
    <w:p w:rsidR="00F0540F" w:rsidRPr="00481561" w:rsidRDefault="00F0540F" w:rsidP="00F0540F">
      <w:pPr>
        <w:ind w:right="-6"/>
        <w:jc w:val="both"/>
        <w:rPr>
          <w:sz w:val="28"/>
          <w:szCs w:val="28"/>
          <w:u w:val="single"/>
        </w:rPr>
      </w:pPr>
      <w:r w:rsidRPr="00481561">
        <w:t xml:space="preserve"> Организационно-правовая форма объекта контроля: </w:t>
      </w:r>
      <w:r w:rsidRPr="00481561">
        <w:rPr>
          <w:rStyle w:val="ab"/>
          <w:i w:val="0"/>
          <w:sz w:val="28"/>
          <w:szCs w:val="28"/>
        </w:rPr>
        <w:t>орган местного самоуправления</w:t>
      </w:r>
    </w:p>
    <w:p w:rsidR="00F0540F" w:rsidRPr="00481561" w:rsidRDefault="00F0540F" w:rsidP="00F0540F">
      <w:pPr>
        <w:tabs>
          <w:tab w:val="num" w:pos="180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481561">
        <w:t xml:space="preserve"> Сведения об учредителях (участниках) объекта контроля: </w:t>
      </w:r>
      <w:r w:rsidRPr="00481561">
        <w:rPr>
          <w:rStyle w:val="ab"/>
          <w:i w:val="0"/>
          <w:sz w:val="28"/>
          <w:szCs w:val="28"/>
        </w:rPr>
        <w:t>муниципальное образов</w:t>
      </w:r>
      <w:r w:rsidRPr="00481561">
        <w:rPr>
          <w:rStyle w:val="ab"/>
          <w:i w:val="0"/>
          <w:sz w:val="28"/>
          <w:szCs w:val="28"/>
        </w:rPr>
        <w:t>а</w:t>
      </w:r>
      <w:r w:rsidRPr="00481561">
        <w:rPr>
          <w:rStyle w:val="ab"/>
          <w:i w:val="0"/>
          <w:sz w:val="28"/>
          <w:szCs w:val="28"/>
        </w:rPr>
        <w:t>ние</w:t>
      </w:r>
    </w:p>
    <w:p w:rsidR="00F0540F" w:rsidRPr="00481561" w:rsidRDefault="00F0540F" w:rsidP="00F0540F">
      <w:pPr>
        <w:autoSpaceDE w:val="0"/>
        <w:autoSpaceDN w:val="0"/>
        <w:adjustRightInd w:val="0"/>
        <w:jc w:val="both"/>
      </w:pPr>
      <w:r w:rsidRPr="00481561">
        <w:t xml:space="preserve"> Ведомственная принадлежность объекта контроля и наименование вышестоящей орган</w:t>
      </w:r>
      <w:r w:rsidRPr="00481561">
        <w:t>и</w:t>
      </w:r>
      <w:r w:rsidRPr="00481561">
        <w:t xml:space="preserve">зации: </w:t>
      </w:r>
      <w:r w:rsidRPr="00481561">
        <w:rPr>
          <w:sz w:val="28"/>
          <w:szCs w:val="28"/>
          <w:u w:val="single"/>
        </w:rPr>
        <w:t>нет</w:t>
      </w:r>
      <w:r w:rsidR="00393450">
        <w:rPr>
          <w:sz w:val="28"/>
          <w:szCs w:val="28"/>
          <w:u w:val="single"/>
        </w:rPr>
        <w:t xml:space="preserve">                                                                 </w:t>
      </w:r>
      <w:r w:rsidR="00365D47">
        <w:rPr>
          <w:sz w:val="28"/>
          <w:szCs w:val="28"/>
          <w:u w:val="single"/>
        </w:rPr>
        <w:t xml:space="preserve">       </w:t>
      </w:r>
      <w:r w:rsidR="00393450">
        <w:rPr>
          <w:sz w:val="28"/>
          <w:szCs w:val="28"/>
          <w:u w:val="single"/>
        </w:rPr>
        <w:t xml:space="preserve">                                               </w:t>
      </w:r>
    </w:p>
    <w:p w:rsidR="00F0540F" w:rsidRPr="00481561" w:rsidRDefault="00F0540F" w:rsidP="00F0540F">
      <w:pPr>
        <w:tabs>
          <w:tab w:val="num" w:pos="1800"/>
        </w:tabs>
        <w:autoSpaceDE w:val="0"/>
        <w:autoSpaceDN w:val="0"/>
        <w:adjustRightInd w:val="0"/>
        <w:jc w:val="both"/>
        <w:rPr>
          <w:u w:val="single"/>
        </w:rPr>
      </w:pPr>
      <w:r w:rsidRPr="00481561">
        <w:t xml:space="preserve">      Сведения о постановке на налоговый учет, внесении данных об объекте контроля в Единый государственный реестр юридических лиц:  </w:t>
      </w:r>
      <w:r w:rsidRPr="00481561">
        <w:rPr>
          <w:sz w:val="28"/>
          <w:szCs w:val="28"/>
          <w:u w:val="single"/>
        </w:rPr>
        <w:t>ОГРН 1025301988722, дата п</w:t>
      </w:r>
      <w:r w:rsidRPr="00481561">
        <w:rPr>
          <w:sz w:val="28"/>
          <w:szCs w:val="28"/>
          <w:u w:val="single"/>
        </w:rPr>
        <w:t>о</w:t>
      </w:r>
      <w:r w:rsidRPr="00481561">
        <w:rPr>
          <w:sz w:val="28"/>
          <w:szCs w:val="28"/>
          <w:u w:val="single"/>
        </w:rPr>
        <w:t xml:space="preserve">становки 15 ноября </w:t>
      </w:r>
      <w:smartTag w:uri="urn:schemas-microsoft-com:office:smarttags" w:element="metricconverter">
        <w:smartTagPr>
          <w:attr w:name="ProductID" w:val="2002 г"/>
        </w:smartTagPr>
        <w:r w:rsidRPr="00481561">
          <w:rPr>
            <w:sz w:val="28"/>
            <w:szCs w:val="28"/>
            <w:u w:val="single"/>
          </w:rPr>
          <w:t>2002 г</w:t>
        </w:r>
      </w:smartTag>
      <w:r w:rsidRPr="00481561">
        <w:rPr>
          <w:sz w:val="28"/>
          <w:szCs w:val="28"/>
          <w:u w:val="single"/>
        </w:rPr>
        <w:t>.</w:t>
      </w:r>
      <w:r w:rsidR="00393450">
        <w:rPr>
          <w:sz w:val="28"/>
          <w:szCs w:val="28"/>
          <w:u w:val="single"/>
        </w:rPr>
        <w:t xml:space="preserve">                                 </w:t>
      </w:r>
      <w:r w:rsidR="00365D47">
        <w:rPr>
          <w:sz w:val="28"/>
          <w:szCs w:val="28"/>
          <w:u w:val="single"/>
        </w:rPr>
        <w:t xml:space="preserve">                   </w:t>
      </w:r>
      <w:r w:rsidR="00393450">
        <w:rPr>
          <w:sz w:val="28"/>
          <w:szCs w:val="28"/>
          <w:u w:val="single"/>
        </w:rPr>
        <w:t xml:space="preserve">                          </w:t>
      </w:r>
      <w:r w:rsidR="00340ABA">
        <w:rPr>
          <w:u w:val="single"/>
        </w:rPr>
        <w:t>____</w:t>
      </w:r>
    </w:p>
    <w:p w:rsidR="00F0540F" w:rsidRPr="00481561" w:rsidRDefault="00F0540F" w:rsidP="00F0540F">
      <w:pPr>
        <w:jc w:val="both"/>
      </w:pPr>
      <w:r w:rsidRPr="00481561">
        <w:t xml:space="preserve">       Перечень и реквизиты всех счетов объекта контроля в кредитных учреждениях, вкл</w:t>
      </w:r>
      <w:r w:rsidRPr="00481561">
        <w:t>ю</w:t>
      </w:r>
      <w:r w:rsidRPr="00481561">
        <w:t xml:space="preserve">чая депозитные, а также лицевые счета, открытые в органах федерального казначейства: </w:t>
      </w:r>
    </w:p>
    <w:p w:rsidR="00F0540F" w:rsidRPr="00B75650" w:rsidRDefault="00F0540F" w:rsidP="00F0540F">
      <w:pPr>
        <w:jc w:val="both"/>
        <w:rPr>
          <w:sz w:val="28"/>
          <w:szCs w:val="28"/>
          <w:u w:val="single"/>
        </w:rPr>
      </w:pPr>
      <w:r w:rsidRPr="00B75650">
        <w:rPr>
          <w:sz w:val="28"/>
          <w:szCs w:val="28"/>
          <w:u w:val="single"/>
        </w:rPr>
        <w:t>лицевые счета  в отделе №7 УФК по Новгородской области:  № 03503014050 (счет получателя), №0150301450 (единый счет главного распорядителя), 04501014050 (счет администратора дохода), 04503014050 (счет администр</w:t>
      </w:r>
      <w:r w:rsidRPr="00B75650">
        <w:rPr>
          <w:sz w:val="28"/>
          <w:szCs w:val="28"/>
          <w:u w:val="single"/>
        </w:rPr>
        <w:t>а</w:t>
      </w:r>
      <w:r w:rsidRPr="00B75650">
        <w:rPr>
          <w:sz w:val="28"/>
          <w:szCs w:val="28"/>
          <w:u w:val="single"/>
        </w:rPr>
        <w:t>тора дохода), 05503014050 (счет для учета операций по средствам, наход</w:t>
      </w:r>
      <w:r w:rsidRPr="00B75650">
        <w:rPr>
          <w:sz w:val="28"/>
          <w:szCs w:val="28"/>
          <w:u w:val="single"/>
        </w:rPr>
        <w:t>я</w:t>
      </w:r>
      <w:r w:rsidRPr="00B75650">
        <w:rPr>
          <w:sz w:val="28"/>
          <w:szCs w:val="28"/>
          <w:u w:val="single"/>
        </w:rPr>
        <w:t>щихся во временном распоряжении).</w:t>
      </w:r>
    </w:p>
    <w:p w:rsidR="00F0540F" w:rsidRDefault="00F0540F" w:rsidP="00F0540F">
      <w:pPr>
        <w:ind w:right="-6"/>
        <w:jc w:val="both"/>
        <w:rPr>
          <w:sz w:val="28"/>
          <w:szCs w:val="28"/>
          <w:u w:val="single"/>
        </w:rPr>
      </w:pPr>
      <w:r w:rsidRPr="00B75650">
        <w:lastRenderedPageBreak/>
        <w:t xml:space="preserve">       Право первой подписи в проверяемом периоде имел</w:t>
      </w:r>
      <w:r w:rsidRPr="00481561">
        <w:t xml:space="preserve">(и): </w:t>
      </w:r>
      <w:r w:rsidRPr="00481561">
        <w:rPr>
          <w:sz w:val="28"/>
          <w:szCs w:val="28"/>
          <w:u w:val="single"/>
        </w:rPr>
        <w:t>Глава муниципального ра</w:t>
      </w:r>
      <w:r w:rsidRPr="00481561">
        <w:rPr>
          <w:sz w:val="28"/>
          <w:szCs w:val="28"/>
          <w:u w:val="single"/>
        </w:rPr>
        <w:t>й</w:t>
      </w:r>
      <w:r w:rsidRPr="00481561">
        <w:rPr>
          <w:sz w:val="28"/>
          <w:szCs w:val="28"/>
          <w:u w:val="single"/>
        </w:rPr>
        <w:t>она Маслов Н.А</w:t>
      </w:r>
      <w:r w:rsidRPr="00F122D1">
        <w:rPr>
          <w:sz w:val="28"/>
          <w:szCs w:val="28"/>
          <w:u w:val="single"/>
        </w:rPr>
        <w:t>. до 06.07.2023г. , Платонов Д.Б. с14.09.2023 г.</w:t>
      </w:r>
    </w:p>
    <w:p w:rsidR="00F0540F" w:rsidRDefault="00F0540F" w:rsidP="00F0540F">
      <w:pPr>
        <w:ind w:right="-6"/>
        <w:jc w:val="both"/>
        <w:rPr>
          <w:sz w:val="28"/>
          <w:szCs w:val="28"/>
          <w:u w:val="single"/>
        </w:rPr>
      </w:pPr>
      <w:r w:rsidRPr="00481561">
        <w:t xml:space="preserve">      Право второй подписи имел(и): </w:t>
      </w:r>
      <w:r w:rsidRPr="00481561">
        <w:rPr>
          <w:sz w:val="28"/>
          <w:szCs w:val="28"/>
          <w:u w:val="single"/>
        </w:rPr>
        <w:t>главный бухгалтер Семенова Н.Б.</w:t>
      </w:r>
    </w:p>
    <w:p w:rsidR="00190F99" w:rsidRDefault="00190F99" w:rsidP="005452D1">
      <w:pPr>
        <w:ind w:right="-6"/>
        <w:jc w:val="both"/>
        <w:rPr>
          <w:sz w:val="28"/>
          <w:szCs w:val="28"/>
        </w:rPr>
      </w:pPr>
      <w:r w:rsidRPr="00481561">
        <w:t xml:space="preserve">      Перечень неполученной информации, документов и материалов (из числа запроше</w:t>
      </w:r>
      <w:r w:rsidRPr="00481561">
        <w:t>н</w:t>
      </w:r>
      <w:r w:rsidRPr="00481561">
        <w:t xml:space="preserve">ной) с указанием причин отказа (в случае отказа в предоставлении документов) или иных </w:t>
      </w:r>
      <w:r w:rsidRPr="00481561">
        <w:rPr>
          <w:u w:val="single"/>
        </w:rPr>
        <w:t>фактов, препятствующих проведению контрольного мероприятия:</w:t>
      </w:r>
      <w:r w:rsidRPr="00481561">
        <w:t xml:space="preserve"> </w:t>
      </w:r>
      <w:r w:rsidR="005D6641">
        <w:t>нет</w:t>
      </w:r>
    </w:p>
    <w:p w:rsidR="00DC3961" w:rsidRPr="00481561" w:rsidRDefault="005452D1" w:rsidP="00DC3961">
      <w:pPr>
        <w:ind w:right="-6"/>
        <w:jc w:val="both"/>
      </w:pPr>
      <w:r w:rsidRPr="00481561">
        <w:t xml:space="preserve">   </w:t>
      </w:r>
      <w:r w:rsidR="001B1FD8">
        <w:t xml:space="preserve">   </w:t>
      </w:r>
      <w:r w:rsidR="00DC3961" w:rsidRPr="00481561">
        <w:t>Сведения согласно учредительным документам (уставу, положению) объекта контр</w:t>
      </w:r>
      <w:r w:rsidR="00DC3961" w:rsidRPr="00481561">
        <w:t>о</w:t>
      </w:r>
      <w:r w:rsidR="00DC3961" w:rsidRPr="00481561">
        <w:t xml:space="preserve">ля: </w:t>
      </w:r>
    </w:p>
    <w:p w:rsidR="00DC3961" w:rsidRPr="00481561" w:rsidRDefault="00DC3961" w:rsidP="00DC3961">
      <w:pPr>
        <w:ind w:right="-6"/>
        <w:jc w:val="both"/>
      </w:pPr>
      <w:r w:rsidRPr="00481561">
        <w:t xml:space="preserve">    данные о регистрации объекта контроля (дата и орган регистрации), принятии учред</w:t>
      </w:r>
      <w:r w:rsidRPr="00481561">
        <w:t>и</w:t>
      </w:r>
      <w:r w:rsidRPr="00481561">
        <w:t xml:space="preserve">тельных документов: </w:t>
      </w:r>
      <w:r w:rsidRPr="00481561">
        <w:rPr>
          <w:sz w:val="28"/>
          <w:szCs w:val="28"/>
          <w:u w:val="single"/>
        </w:rPr>
        <w:t>дата постановки на налоговый учет 15.11.2002 г. в Ме</w:t>
      </w:r>
      <w:r w:rsidRPr="00481561">
        <w:rPr>
          <w:sz w:val="28"/>
          <w:szCs w:val="28"/>
          <w:u w:val="single"/>
        </w:rPr>
        <w:t>ж</w:t>
      </w:r>
      <w:r w:rsidRPr="00481561">
        <w:rPr>
          <w:sz w:val="28"/>
          <w:szCs w:val="28"/>
          <w:u w:val="single"/>
        </w:rPr>
        <w:t>районной ИФНС России №6 по Новгородской области,</w:t>
      </w:r>
      <w:r w:rsidRPr="00481561">
        <w:rPr>
          <w:u w:val="single"/>
        </w:rPr>
        <w:t>_</w:t>
      </w:r>
      <w:r w:rsidRPr="00481561">
        <w:rPr>
          <w:sz w:val="28"/>
          <w:szCs w:val="28"/>
          <w:u w:val="single"/>
        </w:rPr>
        <w:t>на основании Устава, утвержде</w:t>
      </w:r>
      <w:r w:rsidRPr="00481561">
        <w:rPr>
          <w:sz w:val="28"/>
          <w:szCs w:val="28"/>
          <w:u w:val="single"/>
        </w:rPr>
        <w:t>н</w:t>
      </w:r>
      <w:r w:rsidRPr="00481561">
        <w:rPr>
          <w:sz w:val="28"/>
          <w:szCs w:val="28"/>
          <w:u w:val="single"/>
        </w:rPr>
        <w:t>ного решением Думы Маловишерского муниципального района от 27.12.2005 №13</w:t>
      </w:r>
      <w:r w:rsidR="00393450">
        <w:rPr>
          <w:u w:val="single"/>
        </w:rPr>
        <w:t xml:space="preserve">              </w:t>
      </w:r>
      <w:r w:rsidR="00A74F18">
        <w:rPr>
          <w:u w:val="single"/>
        </w:rPr>
        <w:t xml:space="preserve">                                                                                            </w:t>
      </w:r>
      <w:r w:rsidR="00393450">
        <w:rPr>
          <w:u w:val="single"/>
        </w:rPr>
        <w:t xml:space="preserve">          </w:t>
      </w:r>
    </w:p>
    <w:p w:rsidR="00DC3961" w:rsidRPr="00481561" w:rsidRDefault="00DC3961" w:rsidP="00DC39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1561">
        <w:rPr>
          <w:rFonts w:ascii="Times New Roman" w:hAnsi="Times New Roman" w:cs="Times New Roman"/>
        </w:rPr>
        <w:t xml:space="preserve">         основными функциями, целями и задачами деятельности комитета являлись: </w:t>
      </w:r>
      <w:r w:rsidRPr="00481561">
        <w:rPr>
          <w:rFonts w:ascii="Times New Roman" w:hAnsi="Times New Roman" w:cs="Times New Roman"/>
          <w:sz w:val="28"/>
          <w:szCs w:val="28"/>
          <w:u w:val="single"/>
        </w:rPr>
        <w:t>админис</w:t>
      </w:r>
      <w:r w:rsidRPr="00481561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481561">
        <w:rPr>
          <w:rFonts w:ascii="Times New Roman" w:hAnsi="Times New Roman" w:cs="Times New Roman"/>
          <w:sz w:val="28"/>
          <w:szCs w:val="28"/>
          <w:u w:val="single"/>
        </w:rPr>
        <w:t>рация, являясь исполнительно-распорядительным органом  муниципального района, в пределах своей компетенции осуществляет функции по решению вопросов м</w:t>
      </w:r>
      <w:r w:rsidRPr="00481561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481561">
        <w:rPr>
          <w:rFonts w:ascii="Times New Roman" w:hAnsi="Times New Roman" w:cs="Times New Roman"/>
          <w:sz w:val="28"/>
          <w:szCs w:val="28"/>
          <w:u w:val="single"/>
        </w:rPr>
        <w:t>стного значения, определенных статьей 15 Федерального закона от 06 октября 2003 года №131-ФЗ "Об общих принципах организации мес</w:t>
      </w:r>
      <w:r w:rsidRPr="00481561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481561">
        <w:rPr>
          <w:rFonts w:ascii="Times New Roman" w:hAnsi="Times New Roman" w:cs="Times New Roman"/>
          <w:sz w:val="28"/>
          <w:szCs w:val="28"/>
          <w:u w:val="single"/>
        </w:rPr>
        <w:t>ного самоуправления в Российской Федерации" и статьей 5 Устава. Админ</w:t>
      </w:r>
      <w:r w:rsidRPr="00481561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481561">
        <w:rPr>
          <w:rFonts w:ascii="Times New Roman" w:hAnsi="Times New Roman" w:cs="Times New Roman"/>
          <w:sz w:val="28"/>
          <w:szCs w:val="28"/>
          <w:u w:val="single"/>
        </w:rPr>
        <w:t>страция осуществляет функции по решению вопросов, не отнесенных к в</w:t>
      </w:r>
      <w:r w:rsidRPr="00481561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81561">
        <w:rPr>
          <w:rFonts w:ascii="Times New Roman" w:hAnsi="Times New Roman" w:cs="Times New Roman"/>
          <w:sz w:val="28"/>
          <w:szCs w:val="28"/>
          <w:u w:val="single"/>
        </w:rPr>
        <w:t>просам местного значения муниципального района, установленных статьей 15.1 Федерального закона от 06 октября 2003 года №131-ФЗ "Об общих принципах организации местного сам</w:t>
      </w:r>
      <w:r w:rsidRPr="00481561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481561">
        <w:rPr>
          <w:rFonts w:ascii="Times New Roman" w:hAnsi="Times New Roman" w:cs="Times New Roman"/>
          <w:sz w:val="28"/>
          <w:szCs w:val="28"/>
          <w:u w:val="single"/>
        </w:rPr>
        <w:t>управления в Российской Федерации" и статьей 5.1. Устава.</w:t>
      </w:r>
    </w:p>
    <w:p w:rsidR="00DC3961" w:rsidRDefault="00DC3961" w:rsidP="00DC3961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1561">
        <w:rPr>
          <w:rFonts w:ascii="Times New Roman" w:hAnsi="Times New Roman" w:cs="Times New Roman"/>
        </w:rPr>
        <w:t xml:space="preserve">виды деятельности, осуществляемые в соответствии с учредительными документами: </w:t>
      </w:r>
      <w:r w:rsidRPr="008B5D73">
        <w:rPr>
          <w:rFonts w:ascii="Times New Roman" w:hAnsi="Times New Roman" w:cs="Times New Roman"/>
          <w:sz w:val="28"/>
          <w:szCs w:val="28"/>
          <w:u w:val="single"/>
        </w:rPr>
        <w:t>84.11.3 Деятельность органов местного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B5D73">
        <w:rPr>
          <w:rFonts w:ascii="Times New Roman" w:hAnsi="Times New Roman" w:cs="Times New Roman"/>
          <w:sz w:val="28"/>
          <w:szCs w:val="28"/>
          <w:u w:val="single"/>
        </w:rPr>
        <w:t>самоуправления по управлению в</w:t>
      </w:r>
      <w:r w:rsidRPr="008B5D73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B5D73">
        <w:rPr>
          <w:rFonts w:ascii="Times New Roman" w:hAnsi="Times New Roman" w:cs="Times New Roman"/>
          <w:sz w:val="28"/>
          <w:szCs w:val="28"/>
          <w:u w:val="single"/>
        </w:rPr>
        <w:t>просами</w:t>
      </w:r>
      <w:r w:rsidRPr="008B5D73">
        <w:rPr>
          <w:rFonts w:ascii="Times New Roman" w:hAnsi="Times New Roman" w:cs="Times New Roman"/>
          <w:sz w:val="28"/>
          <w:szCs w:val="28"/>
          <w:u w:val="single"/>
        </w:rPr>
        <w:br/>
        <w:t>общего характера.</w:t>
      </w:r>
    </w:p>
    <w:p w:rsidR="00DC3961" w:rsidRPr="000E6125" w:rsidRDefault="00DC3961" w:rsidP="00DC3961">
      <w:pPr>
        <w:ind w:right="99" w:firstLine="426"/>
        <w:jc w:val="both"/>
        <w:rPr>
          <w:sz w:val="28"/>
          <w:szCs w:val="28"/>
        </w:rPr>
      </w:pPr>
      <w:r w:rsidRPr="00481561">
        <w:t>перечень структурных подразделений (представительств</w:t>
      </w:r>
      <w:r w:rsidRPr="00791DDD">
        <w:t xml:space="preserve">, филиалов) с указанием мест </w:t>
      </w:r>
      <w:r w:rsidRPr="000E6125">
        <w:t xml:space="preserve">нахождения (при  необходимости оформляется приложением к акту): </w:t>
      </w:r>
      <w:r w:rsidR="00340ABA" w:rsidRPr="00340ABA">
        <w:rPr>
          <w:sz w:val="28"/>
          <w:szCs w:val="28"/>
        </w:rPr>
        <w:t>к</w:t>
      </w:r>
      <w:r w:rsidRPr="00340ABA">
        <w:rPr>
          <w:sz w:val="28"/>
          <w:szCs w:val="28"/>
        </w:rPr>
        <w:t>о</w:t>
      </w:r>
      <w:r w:rsidRPr="000E6125">
        <w:rPr>
          <w:sz w:val="28"/>
          <w:szCs w:val="28"/>
        </w:rPr>
        <w:t xml:space="preserve">личество подведомственных учреждений </w:t>
      </w:r>
      <w:r w:rsidR="00DA3AA1">
        <w:rPr>
          <w:sz w:val="28"/>
          <w:szCs w:val="28"/>
        </w:rPr>
        <w:t>- 3 ед</w:t>
      </w:r>
      <w:r w:rsidRPr="000E6125">
        <w:rPr>
          <w:sz w:val="28"/>
          <w:szCs w:val="28"/>
        </w:rPr>
        <w:t>.</w:t>
      </w:r>
    </w:p>
    <w:p w:rsidR="00DC3961" w:rsidRPr="002F6DAD" w:rsidRDefault="00DC3961" w:rsidP="00DC3961">
      <w:pPr>
        <w:ind w:right="-6"/>
        <w:jc w:val="both"/>
      </w:pPr>
      <w:r w:rsidRPr="000E6125">
        <w:t xml:space="preserve">        имеющиеся лицензии на осуществление отдельных видов деятельности: </w:t>
      </w:r>
      <w:r w:rsidRPr="000E6125">
        <w:rPr>
          <w:sz w:val="28"/>
          <w:szCs w:val="28"/>
        </w:rPr>
        <w:t>нет</w:t>
      </w:r>
    </w:p>
    <w:p w:rsidR="00DC3961" w:rsidRPr="002F6DAD" w:rsidRDefault="00DC3961" w:rsidP="00DC3961">
      <w:pPr>
        <w:ind w:right="99"/>
        <w:jc w:val="both"/>
        <w:rPr>
          <w:color w:val="000000"/>
        </w:rPr>
      </w:pPr>
      <w:r w:rsidRPr="002F6DAD">
        <w:rPr>
          <w:sz w:val="28"/>
          <w:szCs w:val="28"/>
        </w:rPr>
        <w:t xml:space="preserve">    </w:t>
      </w:r>
      <w:r w:rsidRPr="002F6DAD">
        <w:rPr>
          <w:color w:val="000000"/>
        </w:rPr>
        <w:t xml:space="preserve">   </w:t>
      </w:r>
    </w:p>
    <w:p w:rsidR="00DC3961" w:rsidRPr="00D91792" w:rsidRDefault="00DC3961" w:rsidP="00DC3961">
      <w:pPr>
        <w:ind w:right="99" w:firstLine="426"/>
        <w:jc w:val="both"/>
        <w:rPr>
          <w:sz w:val="28"/>
          <w:szCs w:val="28"/>
        </w:rPr>
      </w:pPr>
      <w:r w:rsidRPr="002F6DAD">
        <w:rPr>
          <w:sz w:val="28"/>
          <w:szCs w:val="28"/>
        </w:rPr>
        <w:t>Осуществление и ведение бухгалтерского</w:t>
      </w:r>
      <w:r w:rsidRPr="000577A1">
        <w:rPr>
          <w:sz w:val="28"/>
          <w:szCs w:val="28"/>
        </w:rPr>
        <w:t xml:space="preserve"> учета и отчетности в Админ</w:t>
      </w:r>
      <w:r w:rsidRPr="000577A1">
        <w:rPr>
          <w:sz w:val="28"/>
          <w:szCs w:val="28"/>
        </w:rPr>
        <w:t>и</w:t>
      </w:r>
      <w:r w:rsidRPr="000577A1">
        <w:rPr>
          <w:sz w:val="28"/>
          <w:szCs w:val="28"/>
        </w:rPr>
        <w:t>страции муниципального района возложено на отдел  бухгалтерского учета (Положение об отделе бухгалтерского учета Администрации Маловише</w:t>
      </w:r>
      <w:r w:rsidRPr="000577A1">
        <w:rPr>
          <w:sz w:val="28"/>
          <w:szCs w:val="28"/>
        </w:rPr>
        <w:t>р</w:t>
      </w:r>
      <w:r w:rsidRPr="000577A1">
        <w:rPr>
          <w:sz w:val="28"/>
          <w:szCs w:val="28"/>
        </w:rPr>
        <w:t>ского муниципального района, утвержденное постановлением Администр</w:t>
      </w:r>
      <w:r w:rsidRPr="000577A1">
        <w:rPr>
          <w:sz w:val="28"/>
          <w:szCs w:val="28"/>
        </w:rPr>
        <w:t>а</w:t>
      </w:r>
      <w:r w:rsidRPr="000577A1">
        <w:rPr>
          <w:sz w:val="28"/>
          <w:szCs w:val="28"/>
        </w:rPr>
        <w:t>ции муниц</w:t>
      </w:r>
      <w:r w:rsidRPr="000577A1">
        <w:rPr>
          <w:sz w:val="28"/>
          <w:szCs w:val="28"/>
        </w:rPr>
        <w:t>и</w:t>
      </w:r>
      <w:r w:rsidRPr="000577A1">
        <w:rPr>
          <w:sz w:val="28"/>
          <w:szCs w:val="28"/>
        </w:rPr>
        <w:t>пального района от 27.11.2009 № 473).</w:t>
      </w:r>
      <w:r w:rsidRPr="00D91792">
        <w:rPr>
          <w:sz w:val="28"/>
          <w:szCs w:val="28"/>
        </w:rPr>
        <w:t xml:space="preserve"> </w:t>
      </w:r>
    </w:p>
    <w:p w:rsidR="005D6641" w:rsidRDefault="00190F99" w:rsidP="00156CC5">
      <w:pPr>
        <w:ind w:right="-6"/>
        <w:jc w:val="both"/>
        <w:rPr>
          <w:sz w:val="28"/>
          <w:szCs w:val="28"/>
        </w:rPr>
      </w:pPr>
      <w:r w:rsidRPr="00A5681D">
        <w:t xml:space="preserve">     </w:t>
      </w:r>
      <w:r w:rsidRPr="000577A1">
        <w:rPr>
          <w:sz w:val="28"/>
          <w:szCs w:val="28"/>
        </w:rPr>
        <w:t xml:space="preserve">   </w:t>
      </w:r>
    </w:p>
    <w:p w:rsidR="006309DE" w:rsidRDefault="001B1FD8" w:rsidP="006309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309DE" w:rsidRPr="0046430D">
        <w:rPr>
          <w:b/>
          <w:bCs/>
          <w:sz w:val="28"/>
          <w:szCs w:val="28"/>
        </w:rPr>
        <w:t>Описательная часть</w:t>
      </w:r>
    </w:p>
    <w:p w:rsidR="00F77E3E" w:rsidRDefault="00143ADD" w:rsidP="00FD4D09">
      <w:pPr>
        <w:jc w:val="both"/>
      </w:pPr>
      <w:r>
        <w:rPr>
          <w:b/>
          <w:bCs/>
          <w:sz w:val="28"/>
          <w:szCs w:val="28"/>
        </w:rPr>
        <w:t xml:space="preserve"> </w:t>
      </w:r>
      <w:r w:rsidR="00F77E3E">
        <w:rPr>
          <w:b/>
          <w:bCs/>
          <w:sz w:val="28"/>
          <w:szCs w:val="28"/>
        </w:rPr>
        <w:t xml:space="preserve">   </w:t>
      </w:r>
      <w:r w:rsidR="00841657">
        <w:rPr>
          <w:b/>
          <w:bCs/>
          <w:sz w:val="28"/>
          <w:szCs w:val="28"/>
        </w:rPr>
        <w:t xml:space="preserve"> </w:t>
      </w:r>
      <w:r w:rsidR="008069A5" w:rsidRPr="008069A5">
        <w:rPr>
          <w:bCs/>
          <w:sz w:val="28"/>
          <w:szCs w:val="28"/>
        </w:rPr>
        <w:t xml:space="preserve">В </w:t>
      </w:r>
      <w:r w:rsidR="008069A5" w:rsidRPr="008069A5">
        <w:rPr>
          <w:sz w:val="28"/>
          <w:szCs w:val="28"/>
        </w:rPr>
        <w:t xml:space="preserve">связи </w:t>
      </w:r>
      <w:r w:rsidR="008069A5" w:rsidRPr="008069A5">
        <w:rPr>
          <w:rStyle w:val="ab"/>
          <w:i w:val="0"/>
          <w:sz w:val="28"/>
          <w:szCs w:val="28"/>
        </w:rPr>
        <w:t>с проводимой специальной военной операцией</w:t>
      </w:r>
      <w:r w:rsidR="008069A5">
        <w:rPr>
          <w:rStyle w:val="ab"/>
          <w:i w:val="0"/>
          <w:sz w:val="28"/>
          <w:szCs w:val="28"/>
        </w:rPr>
        <w:t xml:space="preserve"> </w:t>
      </w:r>
      <w:r w:rsidR="008069A5" w:rsidRPr="008069A5">
        <w:rPr>
          <w:rStyle w:val="ab"/>
          <w:i w:val="0"/>
          <w:sz w:val="28"/>
          <w:szCs w:val="28"/>
        </w:rPr>
        <w:t>на Украине</w:t>
      </w:r>
      <w:r w:rsidR="008069A5">
        <w:rPr>
          <w:rStyle w:val="ab"/>
          <w:i w:val="0"/>
          <w:sz w:val="28"/>
          <w:szCs w:val="28"/>
        </w:rPr>
        <w:t xml:space="preserve"> (далее – СВО) у</w:t>
      </w:r>
      <w:r w:rsidR="00452EEA" w:rsidRPr="00683511">
        <w:rPr>
          <w:sz w:val="28"/>
          <w:szCs w:val="28"/>
        </w:rPr>
        <w:t>каз</w:t>
      </w:r>
      <w:r w:rsidR="00452EEA" w:rsidRPr="00E22EC6">
        <w:rPr>
          <w:sz w:val="28"/>
          <w:szCs w:val="28"/>
        </w:rPr>
        <w:t>ом</w:t>
      </w:r>
      <w:r w:rsidR="00452EEA" w:rsidRPr="00683511">
        <w:rPr>
          <w:sz w:val="28"/>
          <w:szCs w:val="28"/>
        </w:rPr>
        <w:t xml:space="preserve"> Президента Российской Федерации №647</w:t>
      </w:r>
      <w:r w:rsidR="0052698F">
        <w:rPr>
          <w:rStyle w:val="a5"/>
          <w:bCs/>
          <w:sz w:val="28"/>
        </w:rPr>
        <w:footnoteReference w:id="2"/>
      </w:r>
      <w:r w:rsidR="006272B2" w:rsidRPr="006272B2">
        <w:rPr>
          <w:bCs/>
          <w:sz w:val="28"/>
          <w:szCs w:val="28"/>
        </w:rPr>
        <w:t xml:space="preserve"> </w:t>
      </w:r>
      <w:r w:rsidR="00E0096F">
        <w:rPr>
          <w:bCs/>
          <w:sz w:val="28"/>
          <w:szCs w:val="28"/>
        </w:rPr>
        <w:t xml:space="preserve">с 21.09.2022 года </w:t>
      </w:r>
      <w:r w:rsidR="00452EEA" w:rsidRPr="00683511">
        <w:rPr>
          <w:sz w:val="28"/>
          <w:szCs w:val="28"/>
        </w:rPr>
        <w:lastRenderedPageBreak/>
        <w:t xml:space="preserve">объявлена частичная </w:t>
      </w:r>
      <w:r w:rsidR="00452EEA" w:rsidRPr="00E22EC6">
        <w:rPr>
          <w:sz w:val="28"/>
          <w:szCs w:val="28"/>
        </w:rPr>
        <w:t>мобилизация</w:t>
      </w:r>
      <w:r w:rsidR="00452EEA" w:rsidRPr="00E22EC6">
        <w:t xml:space="preserve"> </w:t>
      </w:r>
      <w:r w:rsidR="00452EEA" w:rsidRPr="00E22EC6">
        <w:rPr>
          <w:sz w:val="28"/>
          <w:szCs w:val="28"/>
        </w:rPr>
        <w:t>граждан Российской Федерации на вое</w:t>
      </w:r>
      <w:r w:rsidR="00452EEA" w:rsidRPr="00E22EC6">
        <w:rPr>
          <w:sz w:val="28"/>
          <w:szCs w:val="28"/>
        </w:rPr>
        <w:t>н</w:t>
      </w:r>
      <w:r w:rsidR="00452EEA" w:rsidRPr="00E22EC6">
        <w:rPr>
          <w:sz w:val="28"/>
          <w:szCs w:val="28"/>
        </w:rPr>
        <w:t>ную службу в Вооруженные Силы Российской Федерации.</w:t>
      </w:r>
      <w:r w:rsidRPr="00143ADD">
        <w:t xml:space="preserve"> </w:t>
      </w:r>
    </w:p>
    <w:p w:rsidR="0091712F" w:rsidRDefault="00E0096F" w:rsidP="00186AF6">
      <w:pPr>
        <w:jc w:val="both"/>
        <w:rPr>
          <w:sz w:val="28"/>
          <w:szCs w:val="28"/>
        </w:rPr>
      </w:pPr>
      <w:r w:rsidRPr="00E0096F">
        <w:rPr>
          <w:sz w:val="28"/>
          <w:szCs w:val="28"/>
        </w:rPr>
        <w:t xml:space="preserve">     </w:t>
      </w:r>
      <w:r w:rsidR="0064168E">
        <w:rPr>
          <w:sz w:val="28"/>
          <w:szCs w:val="28"/>
        </w:rPr>
        <w:t xml:space="preserve">Помимо </w:t>
      </w:r>
      <w:r w:rsidR="0091712F" w:rsidRPr="002B10B1">
        <w:rPr>
          <w:sz w:val="28"/>
          <w:szCs w:val="28"/>
        </w:rPr>
        <w:t>граждан, призванных на военную службу</w:t>
      </w:r>
      <w:r w:rsidR="0091712F" w:rsidRPr="0091712F">
        <w:rPr>
          <w:sz w:val="28"/>
        </w:rPr>
        <w:t xml:space="preserve"> </w:t>
      </w:r>
      <w:r w:rsidR="0091712F">
        <w:rPr>
          <w:sz w:val="28"/>
        </w:rPr>
        <w:t>по мобилизации</w:t>
      </w:r>
      <w:r w:rsidR="0091712F">
        <w:rPr>
          <w:sz w:val="28"/>
          <w:szCs w:val="28"/>
        </w:rPr>
        <w:t xml:space="preserve">, в СВО принимают участие также </w:t>
      </w:r>
      <w:r w:rsidR="0091712F" w:rsidRPr="002B10B1">
        <w:rPr>
          <w:sz w:val="28"/>
          <w:szCs w:val="28"/>
        </w:rPr>
        <w:t>граждан</w:t>
      </w:r>
      <w:r w:rsidR="0091712F">
        <w:rPr>
          <w:sz w:val="28"/>
          <w:szCs w:val="28"/>
        </w:rPr>
        <w:t>е</w:t>
      </w:r>
      <w:r w:rsidR="0091712F" w:rsidRPr="002B10B1">
        <w:rPr>
          <w:sz w:val="28"/>
          <w:szCs w:val="28"/>
        </w:rPr>
        <w:t>, заключивши</w:t>
      </w:r>
      <w:r w:rsidR="0091712F">
        <w:rPr>
          <w:sz w:val="28"/>
          <w:szCs w:val="28"/>
        </w:rPr>
        <w:t>е</w:t>
      </w:r>
      <w:r w:rsidR="0091712F" w:rsidRPr="002B10B1">
        <w:rPr>
          <w:sz w:val="28"/>
          <w:szCs w:val="28"/>
        </w:rPr>
        <w:t xml:space="preserve"> контракт о добровольном с</w:t>
      </w:r>
      <w:r w:rsidR="0091712F" w:rsidRPr="002B10B1">
        <w:rPr>
          <w:sz w:val="28"/>
          <w:szCs w:val="28"/>
        </w:rPr>
        <w:t>о</w:t>
      </w:r>
      <w:r w:rsidR="0091712F" w:rsidRPr="002B10B1">
        <w:rPr>
          <w:sz w:val="28"/>
          <w:szCs w:val="28"/>
        </w:rPr>
        <w:t>действии</w:t>
      </w:r>
      <w:r w:rsidR="00AD5634">
        <w:rPr>
          <w:sz w:val="28"/>
          <w:szCs w:val="28"/>
        </w:rPr>
        <w:t xml:space="preserve"> (добровольцы)</w:t>
      </w:r>
      <w:r w:rsidR="00B9041C">
        <w:rPr>
          <w:sz w:val="28"/>
          <w:szCs w:val="28"/>
        </w:rPr>
        <w:t>;</w:t>
      </w:r>
      <w:r w:rsidR="0091712F" w:rsidRPr="002B10B1">
        <w:rPr>
          <w:sz w:val="28"/>
          <w:szCs w:val="28"/>
        </w:rPr>
        <w:t xml:space="preserve"> граждан</w:t>
      </w:r>
      <w:r w:rsidR="0091712F">
        <w:rPr>
          <w:sz w:val="28"/>
          <w:szCs w:val="28"/>
        </w:rPr>
        <w:t>е</w:t>
      </w:r>
      <w:r w:rsidR="0091712F" w:rsidRPr="002B10B1">
        <w:rPr>
          <w:sz w:val="28"/>
          <w:szCs w:val="28"/>
        </w:rPr>
        <w:t>, заключивши</w:t>
      </w:r>
      <w:r w:rsidR="0091712F">
        <w:rPr>
          <w:sz w:val="28"/>
          <w:szCs w:val="28"/>
        </w:rPr>
        <w:t>е</w:t>
      </w:r>
      <w:r w:rsidR="0091712F" w:rsidRPr="002B10B1">
        <w:rPr>
          <w:sz w:val="28"/>
          <w:szCs w:val="28"/>
        </w:rPr>
        <w:t xml:space="preserve"> контракт о прохождении военной службы</w:t>
      </w:r>
      <w:r w:rsidR="00AD5634">
        <w:rPr>
          <w:sz w:val="28"/>
          <w:szCs w:val="28"/>
        </w:rPr>
        <w:t xml:space="preserve"> (контрактники)</w:t>
      </w:r>
      <w:r w:rsidR="00B9041C">
        <w:rPr>
          <w:sz w:val="28"/>
          <w:szCs w:val="28"/>
        </w:rPr>
        <w:t>; военнослужащие Росгвардии (граждане, з</w:t>
      </w:r>
      <w:r w:rsidR="00B9041C">
        <w:rPr>
          <w:sz w:val="28"/>
          <w:szCs w:val="28"/>
        </w:rPr>
        <w:t>а</w:t>
      </w:r>
      <w:r w:rsidR="00B9041C">
        <w:rPr>
          <w:sz w:val="28"/>
          <w:szCs w:val="28"/>
        </w:rPr>
        <w:t>ключи</w:t>
      </w:r>
      <w:r w:rsidR="00B9041C">
        <w:rPr>
          <w:sz w:val="28"/>
          <w:szCs w:val="28"/>
        </w:rPr>
        <w:t>в</w:t>
      </w:r>
      <w:r w:rsidR="00B9041C">
        <w:rPr>
          <w:sz w:val="28"/>
          <w:szCs w:val="28"/>
        </w:rPr>
        <w:t>шие контракт о прохождении военной службы на срок до одного года с войсками национальной гвардии РФ); сотрудники</w:t>
      </w:r>
      <w:r w:rsidR="00D85965">
        <w:rPr>
          <w:sz w:val="28"/>
          <w:szCs w:val="28"/>
        </w:rPr>
        <w:t xml:space="preserve"> силовых ведомств, пр</w:t>
      </w:r>
      <w:r w:rsidR="00D85965">
        <w:rPr>
          <w:sz w:val="28"/>
          <w:szCs w:val="28"/>
        </w:rPr>
        <w:t>а</w:t>
      </w:r>
      <w:r w:rsidR="00D85965">
        <w:rPr>
          <w:sz w:val="28"/>
          <w:szCs w:val="28"/>
        </w:rPr>
        <w:t>воохранительных органов</w:t>
      </w:r>
      <w:r w:rsidR="00B9041C">
        <w:rPr>
          <w:sz w:val="28"/>
          <w:szCs w:val="28"/>
        </w:rPr>
        <w:t>, находящиеся в служебной командировке в зоне СВО</w:t>
      </w:r>
      <w:r w:rsidR="0091712F">
        <w:rPr>
          <w:sz w:val="28"/>
          <w:szCs w:val="28"/>
        </w:rPr>
        <w:t xml:space="preserve">. </w:t>
      </w:r>
    </w:p>
    <w:p w:rsidR="00802715" w:rsidRDefault="00EC1935" w:rsidP="00E52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данных категорий граждан, </w:t>
      </w:r>
      <w:r w:rsidRPr="00143ADD">
        <w:rPr>
          <w:bCs/>
          <w:sz w:val="28"/>
          <w:szCs w:val="28"/>
        </w:rPr>
        <w:t>а также их семей</w:t>
      </w:r>
      <w:r>
        <w:rPr>
          <w:bCs/>
          <w:sz w:val="28"/>
          <w:szCs w:val="28"/>
        </w:rPr>
        <w:t xml:space="preserve"> </w:t>
      </w:r>
      <w:r w:rsidR="0091712F">
        <w:rPr>
          <w:bCs/>
          <w:sz w:val="28"/>
          <w:szCs w:val="28"/>
        </w:rPr>
        <w:t>нормативными прав</w:t>
      </w:r>
      <w:r w:rsidR="0091712F">
        <w:rPr>
          <w:bCs/>
          <w:sz w:val="28"/>
          <w:szCs w:val="28"/>
        </w:rPr>
        <w:t>о</w:t>
      </w:r>
      <w:r w:rsidR="0091712F">
        <w:rPr>
          <w:bCs/>
          <w:sz w:val="28"/>
          <w:szCs w:val="28"/>
        </w:rPr>
        <w:t xml:space="preserve">выми актами </w:t>
      </w:r>
      <w:r w:rsidR="00572709">
        <w:rPr>
          <w:bCs/>
          <w:sz w:val="28"/>
          <w:szCs w:val="28"/>
        </w:rPr>
        <w:t xml:space="preserve">предусмотрены меры социальной поддержки. </w:t>
      </w:r>
      <w:r w:rsidR="00802715" w:rsidRPr="00452EEA">
        <w:rPr>
          <w:sz w:val="28"/>
          <w:szCs w:val="28"/>
        </w:rPr>
        <w:t>Одной из мер с</w:t>
      </w:r>
      <w:r w:rsidR="00802715" w:rsidRPr="00452EEA">
        <w:rPr>
          <w:sz w:val="28"/>
          <w:szCs w:val="28"/>
        </w:rPr>
        <w:t>о</w:t>
      </w:r>
      <w:r w:rsidR="00802715" w:rsidRPr="00452EEA">
        <w:rPr>
          <w:sz w:val="28"/>
          <w:szCs w:val="28"/>
        </w:rPr>
        <w:t>циальной поддержки</w:t>
      </w:r>
      <w:r w:rsidR="00802715">
        <w:rPr>
          <w:sz w:val="28"/>
          <w:szCs w:val="28"/>
        </w:rPr>
        <w:t xml:space="preserve"> является </w:t>
      </w:r>
      <w:r w:rsidR="00802715" w:rsidRPr="002B10B1">
        <w:rPr>
          <w:sz w:val="28"/>
          <w:szCs w:val="28"/>
        </w:rPr>
        <w:t>организ</w:t>
      </w:r>
      <w:r w:rsidR="00802715">
        <w:rPr>
          <w:sz w:val="28"/>
          <w:szCs w:val="28"/>
        </w:rPr>
        <w:t>ация</w:t>
      </w:r>
      <w:r w:rsidR="00802715" w:rsidRPr="002B10B1">
        <w:rPr>
          <w:sz w:val="28"/>
          <w:szCs w:val="28"/>
        </w:rPr>
        <w:t xml:space="preserve"> обеспечени</w:t>
      </w:r>
      <w:r w:rsidR="00802715">
        <w:rPr>
          <w:sz w:val="28"/>
          <w:szCs w:val="28"/>
        </w:rPr>
        <w:t>я</w:t>
      </w:r>
      <w:r w:rsidR="00802715" w:rsidRPr="002B10B1">
        <w:rPr>
          <w:sz w:val="28"/>
          <w:szCs w:val="28"/>
        </w:rPr>
        <w:t xml:space="preserve"> твердым топливом (дровами) семей</w:t>
      </w:r>
      <w:r w:rsidR="00802715" w:rsidRPr="00925C06">
        <w:rPr>
          <w:bCs/>
          <w:sz w:val="28"/>
          <w:szCs w:val="28"/>
        </w:rPr>
        <w:t xml:space="preserve"> </w:t>
      </w:r>
      <w:r w:rsidR="00802715" w:rsidRPr="00DA1DC9">
        <w:rPr>
          <w:bCs/>
          <w:sz w:val="28"/>
          <w:szCs w:val="28"/>
        </w:rPr>
        <w:t xml:space="preserve">граждан, участвующих в </w:t>
      </w:r>
      <w:r w:rsidR="00802715">
        <w:rPr>
          <w:bCs/>
          <w:sz w:val="28"/>
          <w:szCs w:val="28"/>
        </w:rPr>
        <w:t xml:space="preserve">СВО </w:t>
      </w:r>
      <w:r w:rsidR="00802715" w:rsidRPr="00DA1DC9">
        <w:rPr>
          <w:bCs/>
          <w:sz w:val="28"/>
          <w:szCs w:val="28"/>
        </w:rPr>
        <w:t xml:space="preserve">или находящихся в </w:t>
      </w:r>
      <w:r w:rsidR="000D4BE7">
        <w:rPr>
          <w:bCs/>
          <w:sz w:val="28"/>
          <w:szCs w:val="28"/>
        </w:rPr>
        <w:t>служе</w:t>
      </w:r>
      <w:r w:rsidR="000D4BE7">
        <w:rPr>
          <w:bCs/>
          <w:sz w:val="28"/>
          <w:szCs w:val="28"/>
        </w:rPr>
        <w:t>б</w:t>
      </w:r>
      <w:r w:rsidR="000D4BE7">
        <w:rPr>
          <w:bCs/>
          <w:sz w:val="28"/>
          <w:szCs w:val="28"/>
        </w:rPr>
        <w:t xml:space="preserve">ной командировке в </w:t>
      </w:r>
      <w:r w:rsidR="00802715" w:rsidRPr="00DA1DC9">
        <w:rPr>
          <w:bCs/>
          <w:sz w:val="28"/>
          <w:szCs w:val="28"/>
        </w:rPr>
        <w:t>зоне ее действия</w:t>
      </w:r>
      <w:r w:rsidR="00802715" w:rsidRPr="002B10B1">
        <w:rPr>
          <w:sz w:val="28"/>
          <w:szCs w:val="28"/>
        </w:rPr>
        <w:t>, проживающих в жилых помещениях с печным отоплением</w:t>
      </w:r>
      <w:r w:rsidR="00802715">
        <w:rPr>
          <w:sz w:val="28"/>
          <w:szCs w:val="28"/>
        </w:rPr>
        <w:t>.</w:t>
      </w:r>
    </w:p>
    <w:p w:rsidR="00802715" w:rsidRDefault="00802715" w:rsidP="00CC4D60">
      <w:pPr>
        <w:ind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 членам семьи гражданина, </w:t>
      </w:r>
      <w:r w:rsidRPr="00DA1DC9">
        <w:rPr>
          <w:bCs/>
          <w:sz w:val="28"/>
          <w:szCs w:val="28"/>
        </w:rPr>
        <w:t>участвующ</w:t>
      </w:r>
      <w:r>
        <w:rPr>
          <w:bCs/>
          <w:sz w:val="28"/>
          <w:szCs w:val="28"/>
        </w:rPr>
        <w:t>его</w:t>
      </w:r>
      <w:r w:rsidRPr="00DA1DC9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СВО </w:t>
      </w:r>
      <w:r w:rsidRPr="00DA1DC9">
        <w:rPr>
          <w:bCs/>
          <w:sz w:val="28"/>
          <w:szCs w:val="28"/>
        </w:rPr>
        <w:t>или находящ</w:t>
      </w:r>
      <w:r>
        <w:rPr>
          <w:bCs/>
          <w:sz w:val="28"/>
          <w:szCs w:val="28"/>
        </w:rPr>
        <w:t>егося</w:t>
      </w:r>
      <w:r w:rsidRPr="00DA1DC9">
        <w:rPr>
          <w:bCs/>
          <w:sz w:val="28"/>
          <w:szCs w:val="28"/>
        </w:rPr>
        <w:t xml:space="preserve"> в зоне ее действия</w:t>
      </w:r>
      <w:r>
        <w:rPr>
          <w:sz w:val="28"/>
          <w:szCs w:val="28"/>
        </w:rPr>
        <w:t>, относятся лица, указанные в статье 2 Семейного кодекса РФ, в том числе родители данного гражданина.</w:t>
      </w:r>
    </w:p>
    <w:p w:rsidR="00433837" w:rsidRPr="00A12D2D" w:rsidRDefault="00457CB0" w:rsidP="00806829">
      <w:pPr>
        <w:jc w:val="both"/>
        <w:rPr>
          <w:b/>
          <w:sz w:val="18"/>
          <w:szCs w:val="18"/>
        </w:rPr>
      </w:pPr>
      <w:r>
        <w:rPr>
          <w:bCs/>
          <w:sz w:val="28"/>
          <w:szCs w:val="28"/>
        </w:rPr>
        <w:t xml:space="preserve"> </w:t>
      </w:r>
      <w:r w:rsidR="00125F03">
        <w:rPr>
          <w:sz w:val="28"/>
          <w:szCs w:val="28"/>
        </w:rPr>
        <w:t xml:space="preserve">      </w:t>
      </w:r>
    </w:p>
    <w:p w:rsidR="005D6641" w:rsidRDefault="001B1FD8" w:rsidP="006309DE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343C0">
        <w:rPr>
          <w:b/>
          <w:sz w:val="28"/>
          <w:szCs w:val="28"/>
        </w:rPr>
        <w:t xml:space="preserve">1. </w:t>
      </w:r>
      <w:r w:rsidR="005D6641" w:rsidRPr="005D6641">
        <w:rPr>
          <w:b/>
          <w:sz w:val="28"/>
          <w:szCs w:val="28"/>
        </w:rPr>
        <w:t>Анализ нормативных правовых актов</w:t>
      </w:r>
      <w:r w:rsidR="0042284B">
        <w:rPr>
          <w:b/>
          <w:sz w:val="28"/>
          <w:szCs w:val="28"/>
        </w:rPr>
        <w:t xml:space="preserve"> и иных документов, регул</w:t>
      </w:r>
      <w:r w:rsidR="0042284B">
        <w:rPr>
          <w:b/>
          <w:sz w:val="28"/>
          <w:szCs w:val="28"/>
        </w:rPr>
        <w:t>и</w:t>
      </w:r>
      <w:r w:rsidR="0042284B">
        <w:rPr>
          <w:b/>
          <w:sz w:val="28"/>
          <w:szCs w:val="28"/>
        </w:rPr>
        <w:t xml:space="preserve">рующих вопросы предоставления </w:t>
      </w:r>
      <w:r w:rsidR="005D6641" w:rsidRPr="005D6641">
        <w:rPr>
          <w:b/>
          <w:sz w:val="28"/>
          <w:szCs w:val="28"/>
        </w:rPr>
        <w:t>бюджетных средств на организацию обе</w:t>
      </w:r>
      <w:r w:rsidR="005D6641" w:rsidRPr="005D6641">
        <w:rPr>
          <w:b/>
          <w:sz w:val="28"/>
          <w:szCs w:val="28"/>
        </w:rPr>
        <w:t>с</w:t>
      </w:r>
      <w:r w:rsidR="005D6641" w:rsidRPr="005D6641">
        <w:rPr>
          <w:b/>
          <w:sz w:val="28"/>
          <w:szCs w:val="28"/>
        </w:rPr>
        <w:t>печения дровами</w:t>
      </w:r>
    </w:p>
    <w:p w:rsidR="002B10B1" w:rsidRDefault="005B6444" w:rsidP="0080271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2537">
        <w:rPr>
          <w:sz w:val="28"/>
          <w:szCs w:val="28"/>
        </w:rPr>
        <w:t xml:space="preserve">В целях социальной поддержки </w:t>
      </w:r>
      <w:r w:rsidR="00522537" w:rsidRPr="00DA1DC9">
        <w:rPr>
          <w:bCs/>
          <w:sz w:val="28"/>
          <w:szCs w:val="28"/>
        </w:rPr>
        <w:t xml:space="preserve">граждан, участвующих в </w:t>
      </w:r>
      <w:r w:rsidR="00522537">
        <w:rPr>
          <w:bCs/>
          <w:sz w:val="28"/>
          <w:szCs w:val="28"/>
        </w:rPr>
        <w:t xml:space="preserve">СВО </w:t>
      </w:r>
      <w:r w:rsidR="00522537" w:rsidRPr="00DA1DC9">
        <w:rPr>
          <w:bCs/>
          <w:sz w:val="28"/>
          <w:szCs w:val="28"/>
        </w:rPr>
        <w:t>или нах</w:t>
      </w:r>
      <w:r w:rsidR="00522537" w:rsidRPr="00DA1DC9">
        <w:rPr>
          <w:bCs/>
          <w:sz w:val="28"/>
          <w:szCs w:val="28"/>
        </w:rPr>
        <w:t>о</w:t>
      </w:r>
      <w:r w:rsidR="00522537" w:rsidRPr="00DA1DC9">
        <w:rPr>
          <w:bCs/>
          <w:sz w:val="28"/>
          <w:szCs w:val="28"/>
        </w:rPr>
        <w:t xml:space="preserve">дящихся в </w:t>
      </w:r>
      <w:r w:rsidR="000D4BE7">
        <w:rPr>
          <w:bCs/>
          <w:sz w:val="28"/>
          <w:szCs w:val="28"/>
        </w:rPr>
        <w:t xml:space="preserve">служебной командировке в </w:t>
      </w:r>
      <w:r w:rsidR="00522537" w:rsidRPr="00DA1DC9">
        <w:rPr>
          <w:bCs/>
          <w:sz w:val="28"/>
          <w:szCs w:val="28"/>
        </w:rPr>
        <w:t>зоне ее действия</w:t>
      </w:r>
      <w:r w:rsidR="00522537">
        <w:rPr>
          <w:bCs/>
          <w:sz w:val="28"/>
          <w:szCs w:val="28"/>
        </w:rPr>
        <w:t>,</w:t>
      </w:r>
      <w:r w:rsidR="00522537">
        <w:rPr>
          <w:sz w:val="28"/>
          <w:szCs w:val="28"/>
        </w:rPr>
        <w:t xml:space="preserve"> у</w:t>
      </w:r>
      <w:r w:rsidR="002B10B1">
        <w:rPr>
          <w:sz w:val="28"/>
          <w:szCs w:val="28"/>
        </w:rPr>
        <w:t>каз</w:t>
      </w:r>
      <w:r w:rsidR="00EC7F17">
        <w:rPr>
          <w:sz w:val="28"/>
          <w:szCs w:val="28"/>
        </w:rPr>
        <w:t>ом</w:t>
      </w:r>
      <w:r w:rsidR="002B10B1">
        <w:rPr>
          <w:sz w:val="28"/>
          <w:szCs w:val="28"/>
        </w:rPr>
        <w:t xml:space="preserve"> Губернатора Но</w:t>
      </w:r>
      <w:r w:rsidR="002B10B1">
        <w:rPr>
          <w:sz w:val="28"/>
          <w:szCs w:val="28"/>
        </w:rPr>
        <w:t>в</w:t>
      </w:r>
      <w:r w:rsidR="002B10B1">
        <w:rPr>
          <w:sz w:val="28"/>
          <w:szCs w:val="28"/>
        </w:rPr>
        <w:t>городской области №584</w:t>
      </w:r>
      <w:r w:rsidR="002D09DB">
        <w:rPr>
          <w:rStyle w:val="a5"/>
          <w:bCs/>
          <w:sz w:val="28"/>
        </w:rPr>
        <w:footnoteReference w:id="3"/>
      </w:r>
      <w:r w:rsidR="002B10B1">
        <w:rPr>
          <w:sz w:val="28"/>
          <w:szCs w:val="28"/>
        </w:rPr>
        <w:t xml:space="preserve"> </w:t>
      </w:r>
      <w:r w:rsidR="00EC7F17">
        <w:rPr>
          <w:sz w:val="28"/>
          <w:szCs w:val="28"/>
        </w:rPr>
        <w:t>(п.6, п.п.6</w:t>
      </w:r>
      <w:r w:rsidR="001C3D4D">
        <w:rPr>
          <w:sz w:val="28"/>
          <w:szCs w:val="28"/>
        </w:rPr>
        <w:t>.</w:t>
      </w:r>
      <w:r w:rsidR="00EC7F17">
        <w:rPr>
          <w:sz w:val="28"/>
          <w:szCs w:val="28"/>
        </w:rPr>
        <w:t xml:space="preserve">6) </w:t>
      </w:r>
      <w:r w:rsidR="00904220">
        <w:rPr>
          <w:sz w:val="28"/>
          <w:szCs w:val="28"/>
        </w:rPr>
        <w:t>рекомендован</w:t>
      </w:r>
      <w:r w:rsidR="00801BAE">
        <w:rPr>
          <w:sz w:val="28"/>
          <w:szCs w:val="28"/>
        </w:rPr>
        <w:t>о</w:t>
      </w:r>
      <w:r w:rsidR="00904220">
        <w:rPr>
          <w:sz w:val="28"/>
          <w:szCs w:val="28"/>
        </w:rPr>
        <w:t xml:space="preserve"> </w:t>
      </w:r>
      <w:r w:rsidR="006C1105">
        <w:rPr>
          <w:sz w:val="28"/>
          <w:szCs w:val="28"/>
        </w:rPr>
        <w:t xml:space="preserve">органам местного самоуправления </w:t>
      </w:r>
      <w:r w:rsidR="00971C34">
        <w:rPr>
          <w:sz w:val="28"/>
          <w:szCs w:val="28"/>
        </w:rPr>
        <w:t xml:space="preserve">муниципальных образований </w:t>
      </w:r>
      <w:r w:rsidR="00801BAE">
        <w:rPr>
          <w:sz w:val="28"/>
          <w:szCs w:val="28"/>
        </w:rPr>
        <w:t xml:space="preserve">обеспечить организацию </w:t>
      </w:r>
      <w:r w:rsidR="002B10B1" w:rsidRPr="002B10B1">
        <w:rPr>
          <w:sz w:val="28"/>
          <w:szCs w:val="28"/>
        </w:rPr>
        <w:t>обе</w:t>
      </w:r>
      <w:r w:rsidR="002B10B1" w:rsidRPr="002B10B1">
        <w:rPr>
          <w:sz w:val="28"/>
          <w:szCs w:val="28"/>
        </w:rPr>
        <w:t>с</w:t>
      </w:r>
      <w:r w:rsidR="002B10B1" w:rsidRPr="002B10B1">
        <w:rPr>
          <w:sz w:val="28"/>
          <w:szCs w:val="28"/>
        </w:rPr>
        <w:t>печени</w:t>
      </w:r>
      <w:r w:rsidR="006C1105">
        <w:rPr>
          <w:sz w:val="28"/>
          <w:szCs w:val="28"/>
        </w:rPr>
        <w:t>я</w:t>
      </w:r>
      <w:r w:rsidR="002B10B1" w:rsidRPr="002B10B1">
        <w:rPr>
          <w:sz w:val="28"/>
          <w:szCs w:val="28"/>
        </w:rPr>
        <w:t xml:space="preserve"> твердым топливом (дровами) семей граждан, призванных на вое</w:t>
      </w:r>
      <w:r w:rsidR="002B10B1" w:rsidRPr="002B10B1">
        <w:rPr>
          <w:sz w:val="28"/>
          <w:szCs w:val="28"/>
        </w:rPr>
        <w:t>н</w:t>
      </w:r>
      <w:r w:rsidR="002B10B1" w:rsidRPr="002B10B1">
        <w:rPr>
          <w:sz w:val="28"/>
          <w:szCs w:val="28"/>
        </w:rPr>
        <w:t>ную службу, граждан, заключивших контракт о добровольном содействии, сотрудников, находящихся в служебной командировке, граждан, заключи</w:t>
      </w:r>
      <w:r w:rsidR="002B10B1" w:rsidRPr="002B10B1">
        <w:rPr>
          <w:sz w:val="28"/>
          <w:szCs w:val="28"/>
        </w:rPr>
        <w:t>в</w:t>
      </w:r>
      <w:r w:rsidR="002B10B1" w:rsidRPr="002B10B1">
        <w:rPr>
          <w:sz w:val="28"/>
          <w:szCs w:val="28"/>
        </w:rPr>
        <w:t>ших контракт о пр</w:t>
      </w:r>
      <w:r w:rsidR="002B10B1" w:rsidRPr="002B10B1">
        <w:rPr>
          <w:sz w:val="28"/>
          <w:szCs w:val="28"/>
        </w:rPr>
        <w:t>о</w:t>
      </w:r>
      <w:r w:rsidR="002B10B1" w:rsidRPr="002B10B1">
        <w:rPr>
          <w:sz w:val="28"/>
          <w:szCs w:val="28"/>
        </w:rPr>
        <w:t>хождении военной службы, военнослужащих Росгвардии, проживающих в ж</w:t>
      </w:r>
      <w:r w:rsidR="002B10B1" w:rsidRPr="002B10B1">
        <w:rPr>
          <w:sz w:val="28"/>
          <w:szCs w:val="28"/>
        </w:rPr>
        <w:t>и</w:t>
      </w:r>
      <w:r w:rsidR="002B10B1" w:rsidRPr="002B10B1">
        <w:rPr>
          <w:sz w:val="28"/>
          <w:szCs w:val="28"/>
        </w:rPr>
        <w:t>лых помещениях с печным отоплением</w:t>
      </w:r>
      <w:r w:rsidR="006C1105">
        <w:rPr>
          <w:sz w:val="28"/>
          <w:szCs w:val="28"/>
        </w:rPr>
        <w:t>.</w:t>
      </w:r>
      <w:r w:rsidR="00E22EC6">
        <w:rPr>
          <w:sz w:val="28"/>
          <w:szCs w:val="28"/>
        </w:rPr>
        <w:t xml:space="preserve"> </w:t>
      </w:r>
    </w:p>
    <w:p w:rsidR="00870063" w:rsidRDefault="00D0179A" w:rsidP="00D423C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063" w:rsidRPr="00870063">
        <w:rPr>
          <w:sz w:val="28"/>
          <w:szCs w:val="28"/>
        </w:rPr>
        <w:t>Правила предоставления и методика распределения иных</w:t>
      </w:r>
      <w:r w:rsidR="00870063" w:rsidRPr="00870063">
        <w:rPr>
          <w:sz w:val="28"/>
          <w:szCs w:val="28"/>
        </w:rPr>
        <w:br/>
        <w:t>межбюджетных трансфертов бюджетам муниципальных образований</w:t>
      </w:r>
      <w:r w:rsidR="00870063" w:rsidRPr="00870063">
        <w:rPr>
          <w:sz w:val="28"/>
          <w:szCs w:val="28"/>
        </w:rPr>
        <w:br/>
        <w:t>Новгородской области на организацию обеспечения твердым топливом</w:t>
      </w:r>
      <w:r w:rsidR="00870063" w:rsidRPr="00870063">
        <w:rPr>
          <w:sz w:val="28"/>
          <w:szCs w:val="28"/>
        </w:rPr>
        <w:br/>
        <w:t>(дровами) семей граждан, призванных на военную службу по мобилизации,</w:t>
      </w:r>
      <w:r w:rsidR="00870063" w:rsidRPr="00870063">
        <w:rPr>
          <w:sz w:val="28"/>
          <w:szCs w:val="28"/>
        </w:rPr>
        <w:br/>
        <w:t>граждан, заключивших контракт о добровольном содействии в выполнении</w:t>
      </w:r>
      <w:r w:rsidR="00870063" w:rsidRPr="00870063">
        <w:rPr>
          <w:sz w:val="28"/>
          <w:szCs w:val="28"/>
        </w:rPr>
        <w:br/>
        <w:t>задач, возложенных на Вооруженные Силы Российской Федерации,</w:t>
      </w:r>
      <w:r w:rsidR="00870063" w:rsidRPr="00870063">
        <w:rPr>
          <w:sz w:val="28"/>
          <w:szCs w:val="28"/>
        </w:rPr>
        <w:br/>
        <w:t>военнослужащих Росгвардии, граждан, заключивших контракт о</w:t>
      </w:r>
      <w:r w:rsidR="00870063" w:rsidRPr="00870063">
        <w:rPr>
          <w:sz w:val="28"/>
          <w:szCs w:val="28"/>
        </w:rPr>
        <w:br/>
        <w:t>прохождении военной службы, сотрудников, находящихся в служебной</w:t>
      </w:r>
      <w:r w:rsidR="00870063" w:rsidRPr="00870063">
        <w:rPr>
          <w:sz w:val="28"/>
          <w:szCs w:val="28"/>
        </w:rPr>
        <w:br/>
      </w:r>
      <w:r w:rsidR="00870063" w:rsidRPr="00870063">
        <w:rPr>
          <w:sz w:val="28"/>
          <w:szCs w:val="28"/>
        </w:rPr>
        <w:lastRenderedPageBreak/>
        <w:t>командировке в зоне действия специальной военной операции,</w:t>
      </w:r>
      <w:r w:rsidR="00870063" w:rsidRPr="00870063">
        <w:rPr>
          <w:sz w:val="28"/>
          <w:szCs w:val="28"/>
        </w:rPr>
        <w:br/>
        <w:t>проживающих в жилых помещениях с печным отоплением утверждены</w:t>
      </w:r>
      <w:r w:rsidR="00870063" w:rsidRPr="00870063">
        <w:rPr>
          <w:sz w:val="28"/>
          <w:szCs w:val="28"/>
        </w:rPr>
        <w:br/>
        <w:t>постановлениями Правительства Новгородской области: на 2022 год - от</w:t>
      </w:r>
      <w:r w:rsidR="00870063" w:rsidRPr="00870063">
        <w:rPr>
          <w:sz w:val="28"/>
          <w:szCs w:val="28"/>
        </w:rPr>
        <w:br/>
        <w:t xml:space="preserve">09.12.2022 </w:t>
      </w:r>
      <w:r w:rsidR="00870063">
        <w:rPr>
          <w:sz w:val="28"/>
          <w:szCs w:val="28"/>
        </w:rPr>
        <w:t>№</w:t>
      </w:r>
      <w:r w:rsidR="00870063" w:rsidRPr="00870063">
        <w:rPr>
          <w:sz w:val="28"/>
          <w:szCs w:val="28"/>
        </w:rPr>
        <w:t xml:space="preserve"> 674; на 2023 год - от 07.06.2023 </w:t>
      </w:r>
      <w:r w:rsidR="00870063">
        <w:rPr>
          <w:sz w:val="28"/>
          <w:szCs w:val="28"/>
        </w:rPr>
        <w:t>№</w:t>
      </w:r>
      <w:r w:rsidR="00870063" w:rsidRPr="00870063">
        <w:rPr>
          <w:sz w:val="28"/>
          <w:szCs w:val="28"/>
        </w:rPr>
        <w:t xml:space="preserve"> 249, на 2024 год - от</w:t>
      </w:r>
      <w:r w:rsidR="00870063" w:rsidRPr="00870063">
        <w:rPr>
          <w:sz w:val="28"/>
          <w:szCs w:val="28"/>
        </w:rPr>
        <w:br/>
        <w:t xml:space="preserve">16.01.2024 </w:t>
      </w:r>
      <w:r w:rsidR="00870063">
        <w:rPr>
          <w:sz w:val="28"/>
          <w:szCs w:val="28"/>
        </w:rPr>
        <w:t>№</w:t>
      </w:r>
      <w:r w:rsidR="00870063" w:rsidRPr="00870063">
        <w:rPr>
          <w:sz w:val="28"/>
          <w:szCs w:val="28"/>
        </w:rPr>
        <w:t xml:space="preserve"> 15 (далее – Правила </w:t>
      </w:r>
      <w:r w:rsidR="00870063">
        <w:rPr>
          <w:sz w:val="28"/>
          <w:szCs w:val="28"/>
        </w:rPr>
        <w:t>№</w:t>
      </w:r>
      <w:r w:rsidR="00870063" w:rsidRPr="00870063">
        <w:rPr>
          <w:sz w:val="28"/>
          <w:szCs w:val="28"/>
        </w:rPr>
        <w:t xml:space="preserve"> 674; Правила </w:t>
      </w:r>
      <w:r w:rsidR="00870063">
        <w:rPr>
          <w:sz w:val="28"/>
          <w:szCs w:val="28"/>
        </w:rPr>
        <w:t>№</w:t>
      </w:r>
      <w:r w:rsidR="00870063" w:rsidRPr="00870063">
        <w:rPr>
          <w:sz w:val="28"/>
          <w:szCs w:val="28"/>
        </w:rPr>
        <w:t xml:space="preserve"> 249; Правила </w:t>
      </w:r>
      <w:r w:rsidR="00870063">
        <w:rPr>
          <w:sz w:val="28"/>
          <w:szCs w:val="28"/>
        </w:rPr>
        <w:t>№</w:t>
      </w:r>
      <w:r w:rsidR="00870063" w:rsidRPr="00870063">
        <w:rPr>
          <w:sz w:val="28"/>
          <w:szCs w:val="28"/>
        </w:rPr>
        <w:t xml:space="preserve"> 15).</w:t>
      </w:r>
    </w:p>
    <w:p w:rsidR="00870063" w:rsidRDefault="006F1B95" w:rsidP="006F1B9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4F18">
        <w:rPr>
          <w:sz w:val="28"/>
          <w:szCs w:val="28"/>
        </w:rPr>
        <w:t xml:space="preserve">В соответствии с </w:t>
      </w:r>
      <w:r w:rsidR="00870063" w:rsidRPr="00870063">
        <w:rPr>
          <w:sz w:val="28"/>
          <w:szCs w:val="28"/>
        </w:rPr>
        <w:t>Правилам</w:t>
      </w:r>
      <w:r w:rsidR="00A74F18">
        <w:rPr>
          <w:sz w:val="28"/>
          <w:szCs w:val="28"/>
        </w:rPr>
        <w:t>и</w:t>
      </w:r>
      <w:r w:rsidR="00870063" w:rsidRPr="00870063">
        <w:rPr>
          <w:sz w:val="28"/>
          <w:szCs w:val="28"/>
        </w:rPr>
        <w:t xml:space="preserve"> предоставление межбюджетных трансфертов</w:t>
      </w:r>
      <w:r w:rsidR="00870063" w:rsidRPr="00870063">
        <w:rPr>
          <w:sz w:val="28"/>
          <w:szCs w:val="28"/>
        </w:rPr>
        <w:br/>
        <w:t>администрациям муниципальных образований осуществляется при</w:t>
      </w:r>
      <w:r w:rsidR="00870063" w:rsidRPr="00870063">
        <w:rPr>
          <w:sz w:val="28"/>
          <w:szCs w:val="28"/>
        </w:rPr>
        <w:br/>
        <w:t>предоставлении: расчета компенсации затрат муниципального образования</w:t>
      </w:r>
      <w:r w:rsidR="00870063" w:rsidRPr="00870063">
        <w:rPr>
          <w:sz w:val="28"/>
          <w:szCs w:val="28"/>
        </w:rPr>
        <w:br/>
        <w:t>области на организацию обеспечения твердым топливом (дровами) членов</w:t>
      </w:r>
      <w:r w:rsidR="00870063" w:rsidRPr="00870063">
        <w:rPr>
          <w:sz w:val="28"/>
          <w:szCs w:val="28"/>
        </w:rPr>
        <w:br/>
        <w:t>семей граждан участников СВО, и заверенных установленным порядком</w:t>
      </w:r>
      <w:r w:rsidR="00870063" w:rsidRPr="00870063">
        <w:rPr>
          <w:sz w:val="28"/>
          <w:szCs w:val="28"/>
        </w:rPr>
        <w:br/>
        <w:t>копий проектов соглашений (договоров)) с юридическими лицами и (или)</w:t>
      </w:r>
      <w:r w:rsidR="00870063" w:rsidRPr="00870063">
        <w:rPr>
          <w:sz w:val="28"/>
          <w:szCs w:val="28"/>
        </w:rPr>
        <w:br/>
        <w:t>индивидуальными предпринимателями о снабжении твердым топливом</w:t>
      </w:r>
      <w:r w:rsidR="00870063" w:rsidRPr="00870063">
        <w:rPr>
          <w:sz w:val="28"/>
          <w:szCs w:val="28"/>
        </w:rPr>
        <w:br/>
        <w:t>(дровами) членов семей граждан участников СВО. Срок предоставления</w:t>
      </w:r>
      <w:r w:rsidR="00870063" w:rsidRPr="00870063">
        <w:rPr>
          <w:sz w:val="28"/>
          <w:szCs w:val="28"/>
        </w:rPr>
        <w:br/>
        <w:t>вышеуказанных документов установлен: на 2022 год до 15.12.2022; на 2023</w:t>
      </w:r>
      <w:r w:rsidR="00870063" w:rsidRPr="00870063">
        <w:rPr>
          <w:sz w:val="28"/>
          <w:szCs w:val="28"/>
        </w:rPr>
        <w:br/>
        <w:t>год до 01.07.2023 и до 01.10.2023 включительно; на 2024 год – до 01.02.2024.</w:t>
      </w:r>
    </w:p>
    <w:p w:rsidR="00340ABA" w:rsidRDefault="00870063" w:rsidP="00870063">
      <w:pPr>
        <w:ind w:firstLine="426"/>
        <w:jc w:val="both"/>
        <w:rPr>
          <w:sz w:val="28"/>
          <w:szCs w:val="28"/>
        </w:rPr>
      </w:pPr>
      <w:r w:rsidRPr="00870063">
        <w:rPr>
          <w:sz w:val="28"/>
          <w:szCs w:val="28"/>
        </w:rPr>
        <w:t>Согласно Правилам потребность муниципального образования области</w:t>
      </w:r>
      <w:r w:rsidRPr="00870063">
        <w:rPr>
          <w:sz w:val="28"/>
          <w:szCs w:val="28"/>
        </w:rPr>
        <w:br/>
        <w:t>в средствах на организацию обеспечения твердым топливом (дровами)</w:t>
      </w:r>
      <w:r w:rsidRPr="00870063">
        <w:rPr>
          <w:sz w:val="28"/>
          <w:szCs w:val="28"/>
        </w:rPr>
        <w:br/>
        <w:t>членов семей граждан участников СВО определяется исходя из:</w:t>
      </w:r>
      <w:r w:rsidRPr="00870063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870063">
        <w:rPr>
          <w:sz w:val="28"/>
          <w:szCs w:val="28"/>
        </w:rPr>
        <w:t>объема твердого топлива (дров), установленного в размере, не</w:t>
      </w:r>
      <w:r w:rsidRPr="00870063">
        <w:rPr>
          <w:sz w:val="28"/>
          <w:szCs w:val="28"/>
        </w:rPr>
        <w:br/>
        <w:t>превышающем 12 куб. м на одну семью гражданина участника СВО (в том</w:t>
      </w:r>
      <w:r w:rsidRPr="00870063">
        <w:rPr>
          <w:sz w:val="28"/>
          <w:szCs w:val="28"/>
        </w:rPr>
        <w:br/>
        <w:t>числе в случае подачи нескольких заявлений от членов семьи)</w:t>
      </w:r>
      <w:r w:rsidR="00DE5E48">
        <w:rPr>
          <w:rStyle w:val="a5"/>
          <w:sz w:val="28"/>
          <w:szCs w:val="28"/>
        </w:rPr>
        <w:footnoteReference w:id="4"/>
      </w:r>
      <w:r w:rsidRPr="00870063">
        <w:rPr>
          <w:sz w:val="28"/>
          <w:szCs w:val="28"/>
        </w:rPr>
        <w:t xml:space="preserve"> (в 2022 году</w:t>
      </w:r>
      <w:r w:rsidRPr="00870063">
        <w:rPr>
          <w:sz w:val="28"/>
          <w:szCs w:val="28"/>
        </w:rPr>
        <w:br/>
        <w:t>обеспечение твердым топливом (дровами) членов семьи гражданина</w:t>
      </w:r>
      <w:r w:rsidRPr="00870063">
        <w:rPr>
          <w:sz w:val="28"/>
          <w:szCs w:val="28"/>
        </w:rPr>
        <w:br/>
        <w:t>участника СВО производилось в размере, не превышающем 12 куб. м на одно</w:t>
      </w:r>
      <w:r w:rsidRPr="00870063">
        <w:rPr>
          <w:sz w:val="28"/>
          <w:szCs w:val="28"/>
        </w:rPr>
        <w:br/>
        <w:t>домовладение);</w:t>
      </w:r>
      <w:r w:rsidRPr="00870063">
        <w:rPr>
          <w:sz w:val="28"/>
          <w:szCs w:val="28"/>
        </w:rPr>
        <w:br/>
      </w:r>
      <w:r w:rsidR="00DE5E48">
        <w:rPr>
          <w:sz w:val="28"/>
          <w:szCs w:val="28"/>
        </w:rPr>
        <w:t xml:space="preserve">      </w:t>
      </w:r>
      <w:r w:rsidRPr="00870063">
        <w:rPr>
          <w:sz w:val="28"/>
          <w:szCs w:val="28"/>
        </w:rPr>
        <w:t>цены за 1 куб. м твердого топлива (дров) с учетом расходов на доставку</w:t>
      </w:r>
      <w:r w:rsidRPr="00870063">
        <w:rPr>
          <w:sz w:val="28"/>
          <w:szCs w:val="28"/>
        </w:rPr>
        <w:br/>
        <w:t>твердого топлива (дров), распил и колку дров для членов семьи гражданина</w:t>
      </w:r>
      <w:r w:rsidRPr="00870063">
        <w:rPr>
          <w:sz w:val="28"/>
          <w:szCs w:val="28"/>
        </w:rPr>
        <w:br/>
        <w:t>участника СВО в размере не более чем 2600 рублей;</w:t>
      </w:r>
    </w:p>
    <w:p w:rsidR="00870063" w:rsidRDefault="00870063" w:rsidP="00870063">
      <w:pPr>
        <w:ind w:firstLine="426"/>
        <w:jc w:val="both"/>
        <w:rPr>
          <w:sz w:val="28"/>
          <w:szCs w:val="28"/>
        </w:rPr>
      </w:pPr>
      <w:r w:rsidRPr="00870063">
        <w:rPr>
          <w:sz w:val="28"/>
          <w:szCs w:val="28"/>
        </w:rPr>
        <w:t>общего количества п</w:t>
      </w:r>
      <w:r w:rsidRPr="00870063">
        <w:rPr>
          <w:sz w:val="28"/>
          <w:szCs w:val="28"/>
        </w:rPr>
        <w:t>о</w:t>
      </w:r>
      <w:r w:rsidRPr="00870063">
        <w:rPr>
          <w:sz w:val="28"/>
          <w:szCs w:val="28"/>
        </w:rPr>
        <w:t>ступивших заявлений.</w:t>
      </w:r>
    </w:p>
    <w:p w:rsidR="004479FA" w:rsidRDefault="00375E06" w:rsidP="004479FA">
      <w:pPr>
        <w:ind w:firstLine="426"/>
        <w:jc w:val="both"/>
        <w:rPr>
          <w:sz w:val="28"/>
        </w:rPr>
      </w:pPr>
      <w:r>
        <w:br/>
      </w:r>
      <w:r w:rsidR="004479FA">
        <w:rPr>
          <w:sz w:val="28"/>
          <w:szCs w:val="28"/>
        </w:rPr>
        <w:t xml:space="preserve">     </w:t>
      </w:r>
      <w:r w:rsidR="005B6444">
        <w:rPr>
          <w:sz w:val="28"/>
          <w:szCs w:val="28"/>
        </w:rPr>
        <w:t xml:space="preserve">  </w:t>
      </w:r>
      <w:r w:rsidR="004479FA">
        <w:rPr>
          <w:sz w:val="28"/>
        </w:rPr>
        <w:t>На муниципальном уровне Администрацией муниципального района прин</w:t>
      </w:r>
      <w:r w:rsidR="004479FA">
        <w:rPr>
          <w:sz w:val="28"/>
        </w:rPr>
        <w:t>я</w:t>
      </w:r>
      <w:r w:rsidR="004479FA">
        <w:rPr>
          <w:sz w:val="28"/>
        </w:rPr>
        <w:t>ты следующие нормативные правовые акты:</w:t>
      </w:r>
    </w:p>
    <w:p w:rsidR="004479FA" w:rsidRDefault="004479FA" w:rsidP="004479FA">
      <w:pPr>
        <w:ind w:firstLine="284"/>
        <w:jc w:val="both"/>
        <w:rPr>
          <w:sz w:val="28"/>
        </w:rPr>
      </w:pPr>
      <w:r>
        <w:rPr>
          <w:sz w:val="28"/>
        </w:rPr>
        <w:t>- Порядок предоставления субсидии на возмещение затрат юридическим лицам (за исключением государственных (муниципальных) учреждений) и инд</w:t>
      </w:r>
      <w:r>
        <w:rPr>
          <w:sz w:val="28"/>
        </w:rPr>
        <w:t>и</w:t>
      </w:r>
      <w:r>
        <w:rPr>
          <w:sz w:val="28"/>
        </w:rPr>
        <w:t>видуальным предпринимателям на организацию обеспечения твердым топливом (дровами) семей граждан, призванных на военную службу по м</w:t>
      </w:r>
      <w:r>
        <w:rPr>
          <w:sz w:val="28"/>
        </w:rPr>
        <w:t>о</w:t>
      </w:r>
      <w:r>
        <w:rPr>
          <w:sz w:val="28"/>
        </w:rPr>
        <w:t>билизации, гр</w:t>
      </w:r>
      <w:r>
        <w:rPr>
          <w:sz w:val="28"/>
        </w:rPr>
        <w:t>а</w:t>
      </w:r>
      <w:r>
        <w:rPr>
          <w:sz w:val="28"/>
        </w:rPr>
        <w:t>ждан, заключивших контракт о добровольном содействии в выполнении задач, возложенных на Вооруженные Силы РФ, военнослуж</w:t>
      </w:r>
      <w:r>
        <w:rPr>
          <w:sz w:val="28"/>
        </w:rPr>
        <w:t>а</w:t>
      </w:r>
      <w:r>
        <w:rPr>
          <w:sz w:val="28"/>
        </w:rPr>
        <w:t>щих Росгвардии, граждан, заключивших контракт о прохождении военной службы, сотрудников, находящихся в служебной командировке в зоне дейс</w:t>
      </w:r>
      <w:r>
        <w:rPr>
          <w:sz w:val="28"/>
        </w:rPr>
        <w:t>т</w:t>
      </w:r>
      <w:r>
        <w:rPr>
          <w:sz w:val="28"/>
        </w:rPr>
        <w:t>вия СВО, проживающих в жилых помещениях с печным отоплением (далее – Порядок предоставления субсидии, Порядок)</w:t>
      </w:r>
      <w:r>
        <w:rPr>
          <w:rStyle w:val="a5"/>
          <w:sz w:val="28"/>
        </w:rPr>
        <w:footnoteReference w:id="5"/>
      </w:r>
      <w:r>
        <w:rPr>
          <w:sz w:val="28"/>
        </w:rPr>
        <w:t xml:space="preserve">; </w:t>
      </w:r>
    </w:p>
    <w:p w:rsidR="004479FA" w:rsidRDefault="004479FA" w:rsidP="004479FA">
      <w:pPr>
        <w:ind w:firstLine="284"/>
        <w:jc w:val="both"/>
        <w:rPr>
          <w:sz w:val="28"/>
        </w:rPr>
      </w:pPr>
      <w:r>
        <w:rPr>
          <w:sz w:val="28"/>
        </w:rPr>
        <w:t>-</w:t>
      </w:r>
      <w:r w:rsidRPr="0054372B">
        <w:rPr>
          <w:sz w:val="28"/>
        </w:rPr>
        <w:t xml:space="preserve"> </w:t>
      </w:r>
      <w:r>
        <w:rPr>
          <w:sz w:val="28"/>
        </w:rPr>
        <w:t xml:space="preserve">Положение о комиссии и составе комиссии по предоставлению субсидии на возмещение затрат юридическим лицам (за исключением государственных </w:t>
      </w:r>
      <w:r>
        <w:rPr>
          <w:sz w:val="28"/>
        </w:rPr>
        <w:lastRenderedPageBreak/>
        <w:t>(муниципальных) учреждений) и индивидуальным предпринимателям на о</w:t>
      </w:r>
      <w:r>
        <w:rPr>
          <w:sz w:val="28"/>
        </w:rPr>
        <w:t>р</w:t>
      </w:r>
      <w:r>
        <w:rPr>
          <w:sz w:val="28"/>
        </w:rPr>
        <w:t>ганизацию обеспечения твердым топливом (дровами) семей граждан, пр</w:t>
      </w:r>
      <w:r>
        <w:rPr>
          <w:sz w:val="28"/>
        </w:rPr>
        <w:t>и</w:t>
      </w:r>
      <w:r>
        <w:rPr>
          <w:sz w:val="28"/>
        </w:rPr>
        <w:t>званных на военную службу по мобилизации, граждан, заключивших ко</w:t>
      </w:r>
      <w:r>
        <w:rPr>
          <w:sz w:val="28"/>
        </w:rPr>
        <w:t>н</w:t>
      </w:r>
      <w:r>
        <w:rPr>
          <w:sz w:val="28"/>
        </w:rPr>
        <w:t>тракт о добровольном содействии в выполнении задач, возложенных на Во</w:t>
      </w:r>
      <w:r>
        <w:rPr>
          <w:sz w:val="28"/>
        </w:rPr>
        <w:t>о</w:t>
      </w:r>
      <w:r>
        <w:rPr>
          <w:sz w:val="28"/>
        </w:rPr>
        <w:t>руженные Силы РФ, сотрудников, находящихся в служебной командировке в зоне действия СВО,  проживающих в жилых помещениях с печным отопл</w:t>
      </w:r>
      <w:r>
        <w:rPr>
          <w:sz w:val="28"/>
        </w:rPr>
        <w:t>е</w:t>
      </w:r>
      <w:r>
        <w:rPr>
          <w:sz w:val="28"/>
        </w:rPr>
        <w:t>нием»</w:t>
      </w:r>
      <w:r w:rsidRPr="003E5023">
        <w:rPr>
          <w:sz w:val="28"/>
        </w:rPr>
        <w:t xml:space="preserve"> </w:t>
      </w:r>
      <w:r>
        <w:rPr>
          <w:sz w:val="28"/>
        </w:rPr>
        <w:t>(далее - Положение о комиссии, Положение)</w:t>
      </w:r>
      <w:r>
        <w:rPr>
          <w:rStyle w:val="a5"/>
          <w:sz w:val="28"/>
        </w:rPr>
        <w:footnoteReference w:id="6"/>
      </w:r>
      <w:r>
        <w:rPr>
          <w:sz w:val="28"/>
        </w:rPr>
        <w:t>;</w:t>
      </w:r>
    </w:p>
    <w:p w:rsidR="004479FA" w:rsidRDefault="004479FA" w:rsidP="004479FA">
      <w:pPr>
        <w:pStyle w:val="a3"/>
        <w:jc w:val="both"/>
        <w:rPr>
          <w:sz w:val="28"/>
          <w:szCs w:val="28"/>
        </w:rPr>
      </w:pPr>
      <w:r>
        <w:rPr>
          <w:sz w:val="28"/>
        </w:rPr>
        <w:t xml:space="preserve">    -</w:t>
      </w:r>
      <w:r w:rsidRPr="00251138">
        <w:rPr>
          <w:sz w:val="28"/>
        </w:rPr>
        <w:t xml:space="preserve"> </w:t>
      </w:r>
      <w:r>
        <w:rPr>
          <w:sz w:val="28"/>
        </w:rPr>
        <w:t>муниципальная программа</w:t>
      </w:r>
      <w:r w:rsidRPr="00251138">
        <w:rPr>
          <w:sz w:val="28"/>
        </w:rPr>
        <w:t xml:space="preserve"> </w:t>
      </w:r>
      <w:r>
        <w:rPr>
          <w:sz w:val="28"/>
        </w:rPr>
        <w:t>«</w:t>
      </w:r>
      <w:r w:rsidRPr="004E18FD">
        <w:rPr>
          <w:sz w:val="28"/>
        </w:rPr>
        <w:t>Обеспечение экономического развития М</w:t>
      </w:r>
      <w:r w:rsidRPr="004E18FD">
        <w:rPr>
          <w:sz w:val="28"/>
        </w:rPr>
        <w:t>а</w:t>
      </w:r>
      <w:r w:rsidRPr="004E18FD">
        <w:rPr>
          <w:sz w:val="28"/>
        </w:rPr>
        <w:t>лов</w:t>
      </w:r>
      <w:r w:rsidRPr="004E18FD">
        <w:rPr>
          <w:sz w:val="28"/>
        </w:rPr>
        <w:t>и</w:t>
      </w:r>
      <w:r w:rsidRPr="004E18FD">
        <w:rPr>
          <w:sz w:val="28"/>
        </w:rPr>
        <w:t>шерского муни</w:t>
      </w:r>
      <w:r>
        <w:rPr>
          <w:sz w:val="28"/>
        </w:rPr>
        <w:t>ципального района Новгородской области на 2021-2028 годы»</w:t>
      </w:r>
      <w:r>
        <w:rPr>
          <w:rStyle w:val="a5"/>
          <w:sz w:val="28"/>
          <w:szCs w:val="28"/>
        </w:rPr>
        <w:footnoteReference w:id="7"/>
      </w:r>
      <w:r w:rsidR="00C5634D">
        <w:rPr>
          <w:sz w:val="28"/>
        </w:rPr>
        <w:t>. В</w:t>
      </w:r>
      <w:r>
        <w:rPr>
          <w:sz w:val="28"/>
        </w:rPr>
        <w:t xml:space="preserve"> рамках реализации </w:t>
      </w:r>
      <w:r w:rsidR="00C5634D">
        <w:rPr>
          <w:sz w:val="28"/>
        </w:rPr>
        <w:t xml:space="preserve">программы </w:t>
      </w:r>
      <w:r>
        <w:rPr>
          <w:sz w:val="28"/>
          <w:szCs w:val="28"/>
        </w:rPr>
        <w:t>предусмотрено мероприятие – «</w:t>
      </w:r>
      <w:r w:rsidRPr="004E18FD">
        <w:rPr>
          <w:sz w:val="28"/>
        </w:rPr>
        <w:t>Предоставление субсидии на</w:t>
      </w:r>
      <w:r>
        <w:rPr>
          <w:sz w:val="28"/>
        </w:rPr>
        <w:t xml:space="preserve"> </w:t>
      </w:r>
      <w:r w:rsidRPr="004E18FD">
        <w:rPr>
          <w:sz w:val="28"/>
        </w:rPr>
        <w:t>возмещение затрат юридическим</w:t>
      </w:r>
      <w:r>
        <w:rPr>
          <w:sz w:val="28"/>
        </w:rPr>
        <w:t xml:space="preserve"> </w:t>
      </w:r>
      <w:r w:rsidRPr="004E18FD">
        <w:rPr>
          <w:sz w:val="28"/>
        </w:rPr>
        <w:t>лицам (за и</w:t>
      </w:r>
      <w:r w:rsidRPr="004E18FD">
        <w:rPr>
          <w:sz w:val="28"/>
        </w:rPr>
        <w:t>с</w:t>
      </w:r>
      <w:r w:rsidRPr="004E18FD">
        <w:rPr>
          <w:sz w:val="28"/>
        </w:rPr>
        <w:t>ключением государственных (муниципальных)</w:t>
      </w:r>
      <w:r>
        <w:rPr>
          <w:sz w:val="28"/>
        </w:rPr>
        <w:t xml:space="preserve"> </w:t>
      </w:r>
      <w:r w:rsidRPr="004E18FD">
        <w:rPr>
          <w:sz w:val="28"/>
        </w:rPr>
        <w:t>учреждений) и индивидуал</w:t>
      </w:r>
      <w:r w:rsidRPr="004E18FD">
        <w:rPr>
          <w:sz w:val="28"/>
        </w:rPr>
        <w:t>ь</w:t>
      </w:r>
      <w:r w:rsidRPr="004E18FD">
        <w:rPr>
          <w:sz w:val="28"/>
        </w:rPr>
        <w:t>ным</w:t>
      </w:r>
      <w:r>
        <w:rPr>
          <w:sz w:val="28"/>
        </w:rPr>
        <w:t xml:space="preserve"> </w:t>
      </w:r>
      <w:r w:rsidRPr="004E18FD">
        <w:rPr>
          <w:sz w:val="28"/>
        </w:rPr>
        <w:t>предпринимателям на организацию</w:t>
      </w:r>
      <w:r>
        <w:rPr>
          <w:sz w:val="28"/>
        </w:rPr>
        <w:t xml:space="preserve"> </w:t>
      </w:r>
      <w:r w:rsidRPr="004E18FD">
        <w:rPr>
          <w:sz w:val="28"/>
        </w:rPr>
        <w:t>обеспечения твердым топливом</w:t>
      </w:r>
      <w:r>
        <w:rPr>
          <w:sz w:val="28"/>
        </w:rPr>
        <w:t xml:space="preserve"> </w:t>
      </w:r>
      <w:r w:rsidRPr="004E18FD">
        <w:rPr>
          <w:sz w:val="28"/>
        </w:rPr>
        <w:t>(дровами) семей граждан, пр</w:t>
      </w:r>
      <w:r w:rsidRPr="004E18FD">
        <w:rPr>
          <w:sz w:val="28"/>
        </w:rPr>
        <w:t>и</w:t>
      </w:r>
      <w:r w:rsidRPr="004E18FD">
        <w:rPr>
          <w:sz w:val="28"/>
        </w:rPr>
        <w:t>званных</w:t>
      </w:r>
      <w:r>
        <w:rPr>
          <w:sz w:val="28"/>
        </w:rPr>
        <w:t xml:space="preserve"> </w:t>
      </w:r>
      <w:r w:rsidRPr="004E18FD">
        <w:rPr>
          <w:sz w:val="28"/>
        </w:rPr>
        <w:t>на военную службу по мобилизации,</w:t>
      </w:r>
      <w:r>
        <w:rPr>
          <w:sz w:val="28"/>
        </w:rPr>
        <w:t xml:space="preserve"> </w:t>
      </w:r>
      <w:r w:rsidRPr="004E18FD">
        <w:rPr>
          <w:sz w:val="28"/>
        </w:rPr>
        <w:t>граждан, заключивших контракт о</w:t>
      </w:r>
      <w:r>
        <w:rPr>
          <w:sz w:val="28"/>
        </w:rPr>
        <w:t xml:space="preserve"> </w:t>
      </w:r>
      <w:r w:rsidRPr="004E18FD">
        <w:rPr>
          <w:sz w:val="28"/>
        </w:rPr>
        <w:t>добровольном содействии в</w:t>
      </w:r>
      <w:r>
        <w:rPr>
          <w:sz w:val="28"/>
        </w:rPr>
        <w:t xml:space="preserve"> </w:t>
      </w:r>
      <w:r w:rsidRPr="004E18FD">
        <w:rPr>
          <w:sz w:val="28"/>
        </w:rPr>
        <w:t>выполнении задач, возложенных на</w:t>
      </w:r>
      <w:r>
        <w:rPr>
          <w:sz w:val="28"/>
        </w:rPr>
        <w:t xml:space="preserve"> </w:t>
      </w:r>
      <w:r w:rsidRPr="004E18FD">
        <w:rPr>
          <w:sz w:val="28"/>
        </w:rPr>
        <w:t>Вооруженные Силы Российской</w:t>
      </w:r>
      <w:r>
        <w:rPr>
          <w:sz w:val="28"/>
        </w:rPr>
        <w:t xml:space="preserve"> </w:t>
      </w:r>
      <w:r w:rsidRPr="004E18FD">
        <w:rPr>
          <w:sz w:val="28"/>
        </w:rPr>
        <w:t>Федерации, военн</w:t>
      </w:r>
      <w:r w:rsidRPr="004E18FD">
        <w:rPr>
          <w:sz w:val="28"/>
        </w:rPr>
        <w:t>о</w:t>
      </w:r>
      <w:r w:rsidRPr="004E18FD">
        <w:rPr>
          <w:sz w:val="28"/>
        </w:rPr>
        <w:t>служащих</w:t>
      </w:r>
      <w:r>
        <w:rPr>
          <w:sz w:val="28"/>
        </w:rPr>
        <w:t xml:space="preserve"> </w:t>
      </w:r>
      <w:r w:rsidRPr="004E18FD">
        <w:rPr>
          <w:sz w:val="28"/>
        </w:rPr>
        <w:t>Росгвардии, граждан, заключивших</w:t>
      </w:r>
      <w:r>
        <w:rPr>
          <w:sz w:val="28"/>
        </w:rPr>
        <w:t xml:space="preserve"> </w:t>
      </w:r>
      <w:r w:rsidRPr="004E18FD">
        <w:rPr>
          <w:sz w:val="28"/>
        </w:rPr>
        <w:t>контракт о прохождении в</w:t>
      </w:r>
      <w:r w:rsidRPr="004E18FD">
        <w:rPr>
          <w:sz w:val="28"/>
        </w:rPr>
        <w:t>о</w:t>
      </w:r>
      <w:r w:rsidRPr="004E18FD">
        <w:rPr>
          <w:sz w:val="28"/>
        </w:rPr>
        <w:t>енной</w:t>
      </w:r>
      <w:r>
        <w:rPr>
          <w:sz w:val="28"/>
        </w:rPr>
        <w:t xml:space="preserve"> </w:t>
      </w:r>
      <w:r w:rsidRPr="004E18FD">
        <w:rPr>
          <w:sz w:val="28"/>
        </w:rPr>
        <w:t>службы, сотрудников, находящихся в</w:t>
      </w:r>
      <w:r>
        <w:rPr>
          <w:sz w:val="28"/>
        </w:rPr>
        <w:t xml:space="preserve"> </w:t>
      </w:r>
      <w:r w:rsidRPr="004E18FD">
        <w:rPr>
          <w:sz w:val="28"/>
        </w:rPr>
        <w:t>служебной командировке в зоне</w:t>
      </w:r>
      <w:r>
        <w:rPr>
          <w:sz w:val="28"/>
        </w:rPr>
        <w:t xml:space="preserve"> действия специальной военной операции</w:t>
      </w:r>
      <w:r>
        <w:rPr>
          <w:sz w:val="28"/>
          <w:szCs w:val="28"/>
        </w:rPr>
        <w:t>»</w:t>
      </w:r>
      <w:r w:rsidRPr="003A2419">
        <w:rPr>
          <w:rFonts w:eastAsia="MS Mincho"/>
          <w:sz w:val="28"/>
          <w:szCs w:val="28"/>
          <w:lang w:eastAsia="ja-JP"/>
        </w:rPr>
        <w:t>.</w:t>
      </w:r>
      <w:r w:rsidRPr="003A2419">
        <w:rPr>
          <w:sz w:val="28"/>
          <w:szCs w:val="28"/>
        </w:rPr>
        <w:t xml:space="preserve"> </w:t>
      </w:r>
    </w:p>
    <w:p w:rsidR="004479FA" w:rsidRDefault="004479FA" w:rsidP="004479FA">
      <w:pPr>
        <w:ind w:firstLine="284"/>
        <w:jc w:val="both"/>
        <w:rPr>
          <w:sz w:val="28"/>
          <w:szCs w:val="28"/>
        </w:rPr>
      </w:pPr>
      <w:r w:rsidRPr="009E430C">
        <w:rPr>
          <w:sz w:val="28"/>
          <w:szCs w:val="28"/>
          <w:u w:val="single"/>
        </w:rPr>
        <w:t xml:space="preserve">Анализ </w:t>
      </w:r>
      <w:r>
        <w:rPr>
          <w:sz w:val="28"/>
          <w:szCs w:val="28"/>
          <w:u w:val="single"/>
        </w:rPr>
        <w:t>нормативных документов</w:t>
      </w:r>
      <w:r w:rsidRPr="00D06F7F">
        <w:rPr>
          <w:sz w:val="28"/>
          <w:szCs w:val="28"/>
        </w:rPr>
        <w:t xml:space="preserve"> </w:t>
      </w:r>
      <w:r w:rsidRPr="00360201">
        <w:rPr>
          <w:sz w:val="28"/>
          <w:szCs w:val="28"/>
        </w:rPr>
        <w:t>на предмет соответствия законодател</w:t>
      </w:r>
      <w:r w:rsidRPr="00360201">
        <w:rPr>
          <w:sz w:val="28"/>
          <w:szCs w:val="28"/>
        </w:rPr>
        <w:t>ь</w:t>
      </w:r>
      <w:r w:rsidRPr="00360201">
        <w:rPr>
          <w:sz w:val="28"/>
          <w:szCs w:val="28"/>
        </w:rPr>
        <w:t>ству, достаточности правового регулирования вопросов в рассматриваемой сфере, а также наличия коррупциогенных факторов</w:t>
      </w:r>
      <w:r>
        <w:rPr>
          <w:sz w:val="28"/>
          <w:szCs w:val="28"/>
        </w:rPr>
        <w:t>, выявил следующее:</w:t>
      </w:r>
    </w:p>
    <w:p w:rsidR="00393450" w:rsidRPr="00901E03" w:rsidRDefault="005B6444" w:rsidP="00393450">
      <w:pPr>
        <w:pStyle w:val="a3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6444">
        <w:rPr>
          <w:i/>
          <w:sz w:val="28"/>
          <w:szCs w:val="28"/>
        </w:rPr>
        <w:t>отсутств</w:t>
      </w:r>
      <w:r w:rsidR="00356FAD">
        <w:rPr>
          <w:i/>
          <w:sz w:val="28"/>
          <w:szCs w:val="28"/>
        </w:rPr>
        <w:t xml:space="preserve">ует </w:t>
      </w:r>
      <w:r w:rsidRPr="005B6444">
        <w:rPr>
          <w:i/>
          <w:sz w:val="28"/>
          <w:szCs w:val="28"/>
        </w:rPr>
        <w:t>нормативно-правовой документ</w:t>
      </w:r>
      <w:r w:rsidRPr="005B6444">
        <w:rPr>
          <w:sz w:val="28"/>
          <w:szCs w:val="28"/>
        </w:rPr>
        <w:t>, регламентирующий п</w:t>
      </w:r>
      <w:r w:rsidRPr="005B6444">
        <w:rPr>
          <w:sz w:val="28"/>
          <w:szCs w:val="28"/>
        </w:rPr>
        <w:t>о</w:t>
      </w:r>
      <w:r w:rsidRPr="005B6444">
        <w:rPr>
          <w:sz w:val="28"/>
          <w:szCs w:val="28"/>
        </w:rPr>
        <w:t>рядок обеспечения твердым топливом (колотыми 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сотрудн</w:t>
      </w:r>
      <w:r w:rsidRPr="005B6444">
        <w:rPr>
          <w:sz w:val="28"/>
          <w:szCs w:val="28"/>
        </w:rPr>
        <w:t>и</w:t>
      </w:r>
      <w:r w:rsidRPr="005B6444">
        <w:rPr>
          <w:sz w:val="28"/>
          <w:szCs w:val="28"/>
        </w:rPr>
        <w:t>ков, находящихся в служебной командировке в зоне действия специальной военной операции, пр</w:t>
      </w:r>
      <w:r w:rsidRPr="005B6444">
        <w:rPr>
          <w:sz w:val="28"/>
          <w:szCs w:val="28"/>
        </w:rPr>
        <w:t>о</w:t>
      </w:r>
      <w:r w:rsidRPr="005B6444">
        <w:rPr>
          <w:sz w:val="28"/>
          <w:szCs w:val="28"/>
        </w:rPr>
        <w:t>живающих в жилых домах с печным отоплением на территории муниципального района</w:t>
      </w:r>
      <w:r w:rsidR="00B33758">
        <w:rPr>
          <w:sz w:val="28"/>
          <w:szCs w:val="28"/>
        </w:rPr>
        <w:t>.</w:t>
      </w:r>
      <w:r w:rsidR="00A21E7A">
        <w:rPr>
          <w:sz w:val="28"/>
          <w:szCs w:val="28"/>
        </w:rPr>
        <w:t xml:space="preserve">  </w:t>
      </w:r>
    </w:p>
    <w:p w:rsidR="004479FA" w:rsidRPr="00824651" w:rsidRDefault="004479FA" w:rsidP="004479FA">
      <w:pPr>
        <w:ind w:firstLine="426"/>
        <w:jc w:val="both"/>
        <w:rPr>
          <w:i/>
          <w:sz w:val="28"/>
        </w:rPr>
      </w:pPr>
      <w:r w:rsidRPr="00D06F7F">
        <w:rPr>
          <w:sz w:val="28"/>
          <w:szCs w:val="28"/>
        </w:rPr>
        <w:t xml:space="preserve">- </w:t>
      </w:r>
      <w:r w:rsidRPr="00D06F7F">
        <w:rPr>
          <w:i/>
          <w:sz w:val="28"/>
          <w:szCs w:val="28"/>
        </w:rPr>
        <w:t>Порядком предоставления субсидии</w:t>
      </w:r>
      <w:r>
        <w:rPr>
          <w:sz w:val="28"/>
          <w:szCs w:val="28"/>
        </w:rPr>
        <w:t xml:space="preserve"> </w:t>
      </w:r>
      <w:r w:rsidRPr="00824651">
        <w:rPr>
          <w:i/>
          <w:sz w:val="28"/>
          <w:szCs w:val="28"/>
        </w:rPr>
        <w:t xml:space="preserve">недостаточно </w:t>
      </w:r>
      <w:r>
        <w:rPr>
          <w:i/>
          <w:sz w:val="28"/>
          <w:szCs w:val="28"/>
        </w:rPr>
        <w:t>у</w:t>
      </w:r>
      <w:r w:rsidRPr="00824651">
        <w:rPr>
          <w:i/>
          <w:sz w:val="28"/>
          <w:szCs w:val="28"/>
        </w:rPr>
        <w:t>регулирован</w:t>
      </w:r>
      <w:r>
        <w:rPr>
          <w:i/>
          <w:sz w:val="28"/>
          <w:szCs w:val="28"/>
        </w:rPr>
        <w:t>ы</w:t>
      </w:r>
      <w:r w:rsidRPr="00824651">
        <w:rPr>
          <w:i/>
          <w:sz w:val="28"/>
          <w:szCs w:val="28"/>
        </w:rPr>
        <w:t xml:space="preserve"> в</w:t>
      </w:r>
      <w:r w:rsidRPr="00824651">
        <w:rPr>
          <w:i/>
          <w:sz w:val="28"/>
          <w:szCs w:val="28"/>
        </w:rPr>
        <w:t>о</w:t>
      </w:r>
      <w:r w:rsidRPr="00824651">
        <w:rPr>
          <w:i/>
          <w:sz w:val="28"/>
          <w:szCs w:val="28"/>
        </w:rPr>
        <w:t>прос</w:t>
      </w:r>
      <w:r w:rsidR="00C5634D">
        <w:rPr>
          <w:i/>
          <w:sz w:val="28"/>
          <w:szCs w:val="28"/>
        </w:rPr>
        <w:t>ы</w:t>
      </w:r>
      <w:r w:rsidRPr="00824651">
        <w:rPr>
          <w:i/>
          <w:sz w:val="28"/>
          <w:szCs w:val="28"/>
        </w:rPr>
        <w:t xml:space="preserve"> в рассматриваемой сфере:</w:t>
      </w:r>
    </w:p>
    <w:p w:rsidR="004479FA" w:rsidRDefault="004479FA" w:rsidP="004479FA">
      <w:pPr>
        <w:jc w:val="both"/>
        <w:rPr>
          <w:sz w:val="28"/>
        </w:rPr>
      </w:pPr>
      <w:r>
        <w:rPr>
          <w:sz w:val="28"/>
        </w:rPr>
        <w:t>-не конкретизирован и</w:t>
      </w:r>
      <w:r w:rsidRPr="009B48B0">
        <w:rPr>
          <w:sz w:val="28"/>
        </w:rPr>
        <w:t xml:space="preserve">сточник финансирования субсидии </w:t>
      </w:r>
      <w:r>
        <w:rPr>
          <w:sz w:val="28"/>
        </w:rPr>
        <w:t xml:space="preserve">на организацию </w:t>
      </w:r>
      <w:r w:rsidRPr="009B48B0">
        <w:rPr>
          <w:sz w:val="28"/>
        </w:rPr>
        <w:t>обеспечения твердым топливом</w:t>
      </w:r>
      <w:r>
        <w:rPr>
          <w:sz w:val="28"/>
        </w:rPr>
        <w:t xml:space="preserve"> </w:t>
      </w:r>
      <w:r w:rsidRPr="009B48B0">
        <w:rPr>
          <w:sz w:val="28"/>
        </w:rPr>
        <w:t>(дровами) семей гражда</w:t>
      </w:r>
      <w:r>
        <w:rPr>
          <w:sz w:val="28"/>
        </w:rPr>
        <w:t>н,</w:t>
      </w:r>
      <w:r w:rsidRPr="001E12A4">
        <w:rPr>
          <w:bCs/>
          <w:sz w:val="28"/>
          <w:szCs w:val="28"/>
        </w:rPr>
        <w:t xml:space="preserve"> </w:t>
      </w:r>
      <w:r w:rsidRPr="00DA1DC9">
        <w:rPr>
          <w:bCs/>
          <w:sz w:val="28"/>
          <w:szCs w:val="28"/>
        </w:rPr>
        <w:t xml:space="preserve">участвующих в </w:t>
      </w:r>
      <w:r>
        <w:rPr>
          <w:bCs/>
          <w:sz w:val="28"/>
          <w:szCs w:val="28"/>
        </w:rPr>
        <w:t xml:space="preserve">СВО </w:t>
      </w:r>
      <w:r w:rsidRPr="00DA1DC9">
        <w:rPr>
          <w:bCs/>
          <w:sz w:val="28"/>
          <w:szCs w:val="28"/>
        </w:rPr>
        <w:t>или находящихся в зоне ее действия</w:t>
      </w:r>
      <w:r>
        <w:rPr>
          <w:bCs/>
          <w:sz w:val="28"/>
          <w:szCs w:val="28"/>
        </w:rPr>
        <w:t>;</w:t>
      </w:r>
    </w:p>
    <w:p w:rsidR="004479FA" w:rsidRDefault="004479FA" w:rsidP="004479FA">
      <w:pPr>
        <w:jc w:val="both"/>
        <w:rPr>
          <w:sz w:val="28"/>
        </w:rPr>
      </w:pPr>
      <w:r>
        <w:rPr>
          <w:sz w:val="28"/>
        </w:rPr>
        <w:t>-не определен</w:t>
      </w:r>
      <w:r w:rsidR="005B6444">
        <w:rPr>
          <w:sz w:val="28"/>
        </w:rPr>
        <w:t>а</w:t>
      </w:r>
      <w:r>
        <w:rPr>
          <w:sz w:val="28"/>
        </w:rPr>
        <w:t xml:space="preserve"> периодичность обеспечени</w:t>
      </w:r>
      <w:r w:rsidR="005B6444">
        <w:rPr>
          <w:sz w:val="28"/>
        </w:rPr>
        <w:t>я</w:t>
      </w:r>
      <w:r>
        <w:rPr>
          <w:sz w:val="28"/>
        </w:rPr>
        <w:t xml:space="preserve"> твердым топливом (дровами) с</w:t>
      </w:r>
      <w:r>
        <w:rPr>
          <w:sz w:val="28"/>
        </w:rPr>
        <w:t>е</w:t>
      </w:r>
      <w:r>
        <w:rPr>
          <w:sz w:val="28"/>
        </w:rPr>
        <w:t>мей граждан участников СВО</w:t>
      </w:r>
      <w:r w:rsidRPr="001E12A4">
        <w:rPr>
          <w:bCs/>
          <w:sz w:val="28"/>
          <w:szCs w:val="28"/>
        </w:rPr>
        <w:t xml:space="preserve"> </w:t>
      </w:r>
      <w:r w:rsidRPr="00DA1DC9">
        <w:rPr>
          <w:bCs/>
          <w:sz w:val="28"/>
          <w:szCs w:val="28"/>
        </w:rPr>
        <w:t xml:space="preserve">или находящихся в </w:t>
      </w:r>
      <w:r>
        <w:rPr>
          <w:bCs/>
          <w:sz w:val="28"/>
          <w:szCs w:val="28"/>
        </w:rPr>
        <w:t xml:space="preserve">служебной командировке в </w:t>
      </w:r>
      <w:r w:rsidRPr="00DA1DC9">
        <w:rPr>
          <w:bCs/>
          <w:sz w:val="28"/>
          <w:szCs w:val="28"/>
        </w:rPr>
        <w:t>зоне ее действия</w:t>
      </w:r>
      <w:r>
        <w:rPr>
          <w:sz w:val="28"/>
        </w:rPr>
        <w:t>;</w:t>
      </w:r>
    </w:p>
    <w:p w:rsidR="004479FA" w:rsidRDefault="004479FA" w:rsidP="004479FA">
      <w:pPr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  <w:szCs w:val="28"/>
        </w:rPr>
        <w:t>отсутствует пункт, раскрывающий порядок очередности предоставления субс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дии</w:t>
      </w:r>
      <w:r>
        <w:rPr>
          <w:sz w:val="28"/>
        </w:rPr>
        <w:t>;</w:t>
      </w:r>
    </w:p>
    <w:p w:rsidR="00393450" w:rsidRPr="001D3CBE" w:rsidRDefault="00B129FA" w:rsidP="00393450">
      <w:pPr>
        <w:jc w:val="both"/>
        <w:rPr>
          <w:sz w:val="28"/>
          <w:szCs w:val="28"/>
        </w:rPr>
      </w:pPr>
      <w:r>
        <w:rPr>
          <w:sz w:val="28"/>
        </w:rPr>
        <w:lastRenderedPageBreak/>
        <w:t>-</w:t>
      </w:r>
      <w:r w:rsidR="004479FA">
        <w:rPr>
          <w:sz w:val="28"/>
        </w:rPr>
        <w:t>Порядк</w:t>
      </w:r>
      <w:r>
        <w:rPr>
          <w:sz w:val="28"/>
        </w:rPr>
        <w:t>ом</w:t>
      </w:r>
      <w:r w:rsidR="004479FA">
        <w:rPr>
          <w:sz w:val="28"/>
        </w:rPr>
        <w:t xml:space="preserve"> не уточнено, в каких разделах официального сайта Администр</w:t>
      </w:r>
      <w:r w:rsidR="004479FA">
        <w:rPr>
          <w:sz w:val="28"/>
        </w:rPr>
        <w:t>а</w:t>
      </w:r>
      <w:r w:rsidR="004479FA">
        <w:rPr>
          <w:sz w:val="28"/>
        </w:rPr>
        <w:t>ции</w:t>
      </w:r>
      <w:r w:rsidR="004479FA" w:rsidRPr="00925C06">
        <w:rPr>
          <w:sz w:val="28"/>
          <w:szCs w:val="28"/>
        </w:rPr>
        <w:t xml:space="preserve"> </w:t>
      </w:r>
      <w:r w:rsidR="004479FA">
        <w:rPr>
          <w:sz w:val="28"/>
          <w:szCs w:val="28"/>
        </w:rPr>
        <w:t>в информационно-телекоммуникационной сети «Интернет»</w:t>
      </w:r>
      <w:r w:rsidR="004479FA">
        <w:rPr>
          <w:sz w:val="28"/>
        </w:rPr>
        <w:t xml:space="preserve"> подлежат размещению объявления о проведении отбора, а также информация о резул</w:t>
      </w:r>
      <w:r w:rsidR="004479FA">
        <w:rPr>
          <w:sz w:val="28"/>
        </w:rPr>
        <w:t>ь</w:t>
      </w:r>
      <w:r w:rsidR="004479FA">
        <w:rPr>
          <w:sz w:val="28"/>
        </w:rPr>
        <w:t>татах ра</w:t>
      </w:r>
      <w:r w:rsidR="004479FA">
        <w:rPr>
          <w:sz w:val="28"/>
        </w:rPr>
        <w:t>с</w:t>
      </w:r>
      <w:r w:rsidR="004479FA">
        <w:rPr>
          <w:sz w:val="28"/>
        </w:rPr>
        <w:t>смотрения заявок</w:t>
      </w:r>
      <w:r>
        <w:rPr>
          <w:sz w:val="28"/>
        </w:rPr>
        <w:t>.</w:t>
      </w:r>
    </w:p>
    <w:p w:rsidR="00393450" w:rsidRDefault="004479FA" w:rsidP="00393450">
      <w:pPr>
        <w:jc w:val="both"/>
        <w:rPr>
          <w:sz w:val="28"/>
        </w:rPr>
      </w:pPr>
      <w:r>
        <w:rPr>
          <w:sz w:val="28"/>
          <w:szCs w:val="28"/>
        </w:rPr>
        <w:t xml:space="preserve">      -</w:t>
      </w:r>
      <w:r w:rsidR="006F1B95">
        <w:rPr>
          <w:sz w:val="28"/>
          <w:szCs w:val="28"/>
        </w:rPr>
        <w:t xml:space="preserve"> </w:t>
      </w:r>
      <w:r w:rsidR="00365D47" w:rsidRPr="00365D47">
        <w:rPr>
          <w:i/>
          <w:sz w:val="28"/>
          <w:szCs w:val="28"/>
        </w:rPr>
        <w:t>С</w:t>
      </w:r>
      <w:r w:rsidR="00393450" w:rsidRPr="003577ED">
        <w:rPr>
          <w:i/>
          <w:sz w:val="28"/>
          <w:szCs w:val="28"/>
        </w:rPr>
        <w:t xml:space="preserve">остав комиссии </w:t>
      </w:r>
      <w:r w:rsidR="00393450">
        <w:rPr>
          <w:i/>
          <w:sz w:val="28"/>
          <w:szCs w:val="28"/>
        </w:rPr>
        <w:t xml:space="preserve">по проведению отбора </w:t>
      </w:r>
      <w:r w:rsidR="00393450">
        <w:rPr>
          <w:sz w:val="28"/>
          <w:szCs w:val="28"/>
        </w:rPr>
        <w:t>не поддерживается в актуал</w:t>
      </w:r>
      <w:r w:rsidR="00393450">
        <w:rPr>
          <w:sz w:val="28"/>
          <w:szCs w:val="28"/>
        </w:rPr>
        <w:t>ь</w:t>
      </w:r>
      <w:r w:rsidR="00393450">
        <w:rPr>
          <w:sz w:val="28"/>
          <w:szCs w:val="28"/>
        </w:rPr>
        <w:t xml:space="preserve">ном состоянии, так не внесены изменения в </w:t>
      </w:r>
      <w:r w:rsidR="00393450">
        <w:rPr>
          <w:sz w:val="28"/>
        </w:rPr>
        <w:t>состав членов комиссии в связи с отста</w:t>
      </w:r>
      <w:r w:rsidR="00393450">
        <w:rPr>
          <w:sz w:val="28"/>
        </w:rPr>
        <w:t>в</w:t>
      </w:r>
      <w:r w:rsidR="00393450">
        <w:rPr>
          <w:sz w:val="28"/>
        </w:rPr>
        <w:t>кой по собственному желанию</w:t>
      </w:r>
      <w:r w:rsidR="00393450" w:rsidRPr="003577ED">
        <w:rPr>
          <w:sz w:val="28"/>
        </w:rPr>
        <w:t xml:space="preserve"> </w:t>
      </w:r>
      <w:r w:rsidR="00393450">
        <w:rPr>
          <w:sz w:val="28"/>
        </w:rPr>
        <w:t>с 14.02.2024 года Главы Бургинского сельского поселения Маршалова А. В.</w:t>
      </w:r>
    </w:p>
    <w:p w:rsidR="00B33758" w:rsidRPr="00901E03" w:rsidRDefault="00B33758" w:rsidP="00B33758">
      <w:pPr>
        <w:ind w:firstLine="426"/>
        <w:jc w:val="both"/>
        <w:rPr>
          <w:i/>
          <w:sz w:val="28"/>
          <w:szCs w:val="28"/>
        </w:rPr>
      </w:pPr>
      <w:r w:rsidRPr="00156CC5">
        <w:rPr>
          <w:i/>
          <w:sz w:val="28"/>
        </w:rPr>
        <w:t>Выявленные недостатки нормативно-правовой базы мог</w:t>
      </w:r>
      <w:r w:rsidR="002C22B1">
        <w:rPr>
          <w:i/>
          <w:sz w:val="28"/>
        </w:rPr>
        <w:t>ут</w:t>
      </w:r>
      <w:r w:rsidR="00A21E7A">
        <w:rPr>
          <w:i/>
          <w:sz w:val="28"/>
        </w:rPr>
        <w:t xml:space="preserve"> повлечь ри</w:t>
      </w:r>
      <w:r w:rsidR="00A21E7A">
        <w:rPr>
          <w:i/>
          <w:sz w:val="28"/>
        </w:rPr>
        <w:t>с</w:t>
      </w:r>
      <w:r w:rsidR="00A21E7A">
        <w:rPr>
          <w:i/>
          <w:sz w:val="28"/>
        </w:rPr>
        <w:t>ки возникновения</w:t>
      </w:r>
      <w:r w:rsidRPr="00901E03">
        <w:rPr>
          <w:i/>
          <w:sz w:val="28"/>
          <w:szCs w:val="28"/>
        </w:rPr>
        <w:t xml:space="preserve"> коррупциогенных </w:t>
      </w:r>
      <w:r>
        <w:rPr>
          <w:i/>
          <w:sz w:val="28"/>
          <w:szCs w:val="28"/>
        </w:rPr>
        <w:t xml:space="preserve">признаков и </w:t>
      </w:r>
      <w:r w:rsidRPr="00901E03">
        <w:rPr>
          <w:i/>
          <w:sz w:val="28"/>
          <w:szCs w:val="28"/>
        </w:rPr>
        <w:t>факторов</w:t>
      </w:r>
      <w:r>
        <w:rPr>
          <w:i/>
          <w:sz w:val="28"/>
          <w:szCs w:val="28"/>
        </w:rPr>
        <w:t>.</w:t>
      </w:r>
    </w:p>
    <w:p w:rsidR="005B6444" w:rsidRDefault="005B6444" w:rsidP="00127003">
      <w:pPr>
        <w:ind w:firstLine="426"/>
        <w:jc w:val="both"/>
        <w:rPr>
          <w:sz w:val="28"/>
          <w:szCs w:val="28"/>
        </w:rPr>
      </w:pPr>
      <w:r w:rsidRPr="00375E06">
        <w:rPr>
          <w:sz w:val="28"/>
          <w:szCs w:val="28"/>
        </w:rPr>
        <w:t>Работа по обеспечению твердым топливом (дровами) членов семей</w:t>
      </w:r>
      <w:r w:rsidRPr="00375E06">
        <w:rPr>
          <w:sz w:val="28"/>
          <w:szCs w:val="28"/>
        </w:rPr>
        <w:br/>
        <w:t xml:space="preserve">участников СВО в Администрации </w:t>
      </w:r>
      <w:r>
        <w:rPr>
          <w:sz w:val="28"/>
          <w:szCs w:val="28"/>
        </w:rPr>
        <w:t>муниципального района</w:t>
      </w:r>
      <w:r w:rsidRPr="00375E06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 xml:space="preserve">лось </w:t>
      </w:r>
      <w:r w:rsidRPr="00375E06">
        <w:rPr>
          <w:sz w:val="28"/>
          <w:szCs w:val="28"/>
        </w:rPr>
        <w:br/>
      </w:r>
      <w:r>
        <w:rPr>
          <w:sz w:val="28"/>
          <w:szCs w:val="28"/>
        </w:rPr>
        <w:t>комитетом экономики и сельского хозяйства Администрации Маловише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муниципального района</w:t>
      </w:r>
      <w:r w:rsidR="00127003">
        <w:rPr>
          <w:sz w:val="28"/>
          <w:szCs w:val="28"/>
        </w:rPr>
        <w:t xml:space="preserve"> (далее – Комитет)</w:t>
      </w:r>
      <w:r>
        <w:rPr>
          <w:sz w:val="28"/>
          <w:szCs w:val="28"/>
        </w:rPr>
        <w:t>.</w:t>
      </w:r>
    </w:p>
    <w:p w:rsidR="00393450" w:rsidRPr="00777A49" w:rsidRDefault="00393450" w:rsidP="0039345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77A49">
        <w:rPr>
          <w:sz w:val="28"/>
          <w:szCs w:val="28"/>
        </w:rPr>
        <w:t>оложени</w:t>
      </w:r>
      <w:r>
        <w:rPr>
          <w:sz w:val="28"/>
          <w:szCs w:val="28"/>
        </w:rPr>
        <w:t>ем</w:t>
      </w:r>
      <w:r w:rsidRPr="001C6014">
        <w:rPr>
          <w:sz w:val="18"/>
          <w:szCs w:val="18"/>
        </w:rPr>
        <w:t xml:space="preserve"> </w:t>
      </w:r>
      <w:r w:rsidRPr="001C6014">
        <w:rPr>
          <w:sz w:val="28"/>
          <w:szCs w:val="28"/>
        </w:rPr>
        <w:t xml:space="preserve">о </w:t>
      </w:r>
      <w:r w:rsidR="00127003">
        <w:rPr>
          <w:sz w:val="28"/>
          <w:szCs w:val="28"/>
        </w:rPr>
        <w:t>Комитете</w:t>
      </w:r>
      <w:r>
        <w:rPr>
          <w:rStyle w:val="a5"/>
          <w:bCs/>
          <w:sz w:val="28"/>
        </w:rPr>
        <w:footnoteReference w:id="8"/>
      </w:r>
      <w:r w:rsidRPr="006272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полномочия по </w:t>
      </w:r>
      <w:r w:rsidRPr="007F4767">
        <w:rPr>
          <w:sz w:val="28"/>
          <w:szCs w:val="28"/>
        </w:rPr>
        <w:t>обеспечени</w:t>
      </w:r>
      <w:r>
        <w:rPr>
          <w:sz w:val="28"/>
          <w:szCs w:val="28"/>
        </w:rPr>
        <w:t>ю</w:t>
      </w:r>
      <w:r w:rsidRPr="007F4767">
        <w:rPr>
          <w:sz w:val="28"/>
          <w:szCs w:val="28"/>
        </w:rPr>
        <w:t xml:space="preserve"> твердым топливом</w:t>
      </w:r>
      <w:r>
        <w:rPr>
          <w:sz w:val="28"/>
          <w:szCs w:val="28"/>
        </w:rPr>
        <w:t xml:space="preserve"> (дровами) членов семей участников СВО</w:t>
      </w:r>
      <w:r w:rsidRPr="00FB0C6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не предусмотрены</w:t>
      </w:r>
      <w:r>
        <w:rPr>
          <w:sz w:val="28"/>
          <w:szCs w:val="28"/>
        </w:rPr>
        <w:t xml:space="preserve">. </w:t>
      </w:r>
    </w:p>
    <w:p w:rsidR="001678EC" w:rsidRPr="000C3C78" w:rsidRDefault="00393450" w:rsidP="00B33758">
      <w:pPr>
        <w:shd w:val="clear" w:color="auto" w:fill="FFFFFF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78EC">
        <w:rPr>
          <w:sz w:val="28"/>
          <w:szCs w:val="28"/>
        </w:rPr>
        <w:t xml:space="preserve"> </w:t>
      </w:r>
      <w:r w:rsidR="001678EC" w:rsidRPr="000C3C78">
        <w:rPr>
          <w:sz w:val="28"/>
          <w:szCs w:val="28"/>
        </w:rPr>
        <w:t>В соответствии со статьей 13</w:t>
      </w:r>
      <w:r w:rsidR="00E64440">
        <w:rPr>
          <w:sz w:val="28"/>
          <w:szCs w:val="28"/>
        </w:rPr>
        <w:t>9</w:t>
      </w:r>
      <w:r w:rsidR="001678EC" w:rsidRPr="000C3C78">
        <w:rPr>
          <w:sz w:val="28"/>
          <w:szCs w:val="28"/>
        </w:rPr>
        <w:t>.</w:t>
      </w:r>
      <w:r w:rsidR="00E64440">
        <w:rPr>
          <w:sz w:val="28"/>
          <w:szCs w:val="28"/>
        </w:rPr>
        <w:t>1</w:t>
      </w:r>
      <w:r w:rsidR="001678EC" w:rsidRPr="000C3C78">
        <w:rPr>
          <w:sz w:val="28"/>
          <w:szCs w:val="28"/>
        </w:rPr>
        <w:t xml:space="preserve"> Бюджетного кодекса Российской Фед</w:t>
      </w:r>
      <w:r w:rsidR="001678EC" w:rsidRPr="000C3C78">
        <w:rPr>
          <w:sz w:val="28"/>
          <w:szCs w:val="28"/>
        </w:rPr>
        <w:t>е</w:t>
      </w:r>
      <w:r w:rsidR="001678EC" w:rsidRPr="000C3C78">
        <w:rPr>
          <w:sz w:val="28"/>
          <w:szCs w:val="28"/>
        </w:rPr>
        <w:t xml:space="preserve">рации между Министерством </w:t>
      </w:r>
      <w:r w:rsidR="00E64440">
        <w:rPr>
          <w:sz w:val="28"/>
          <w:szCs w:val="28"/>
        </w:rPr>
        <w:t xml:space="preserve">природных ресурсов, лесного </w:t>
      </w:r>
      <w:r w:rsidR="001678EC" w:rsidRPr="000C3C78">
        <w:rPr>
          <w:sz w:val="28"/>
          <w:szCs w:val="28"/>
        </w:rPr>
        <w:t xml:space="preserve">хозяйства </w:t>
      </w:r>
      <w:r w:rsidR="00E64440">
        <w:rPr>
          <w:sz w:val="28"/>
          <w:szCs w:val="28"/>
        </w:rPr>
        <w:t>и эк</w:t>
      </w:r>
      <w:r w:rsidR="00E64440">
        <w:rPr>
          <w:sz w:val="28"/>
          <w:szCs w:val="28"/>
        </w:rPr>
        <w:t>о</w:t>
      </w:r>
      <w:r w:rsidR="00E64440">
        <w:rPr>
          <w:sz w:val="28"/>
          <w:szCs w:val="28"/>
        </w:rPr>
        <w:t xml:space="preserve">логии </w:t>
      </w:r>
      <w:r w:rsidR="001678EC" w:rsidRPr="000C3C78">
        <w:rPr>
          <w:sz w:val="28"/>
          <w:szCs w:val="28"/>
        </w:rPr>
        <w:t>Но</w:t>
      </w:r>
      <w:r w:rsidR="001678EC" w:rsidRPr="000C3C78">
        <w:rPr>
          <w:sz w:val="28"/>
          <w:szCs w:val="28"/>
        </w:rPr>
        <w:t>в</w:t>
      </w:r>
      <w:r w:rsidR="001678EC" w:rsidRPr="000C3C78">
        <w:rPr>
          <w:sz w:val="28"/>
          <w:szCs w:val="28"/>
        </w:rPr>
        <w:t>городской области</w:t>
      </w:r>
      <w:r w:rsidR="00B33758">
        <w:rPr>
          <w:sz w:val="28"/>
          <w:szCs w:val="28"/>
        </w:rPr>
        <w:t>, которое определено уполномоченным органом</w:t>
      </w:r>
      <w:r w:rsidR="001678EC" w:rsidRPr="000C3C78">
        <w:rPr>
          <w:sz w:val="28"/>
          <w:szCs w:val="28"/>
        </w:rPr>
        <w:t xml:space="preserve"> </w:t>
      </w:r>
      <w:r w:rsidR="00B33758">
        <w:rPr>
          <w:sz w:val="28"/>
          <w:szCs w:val="28"/>
        </w:rPr>
        <w:t>исполнительной власти Новгородской области на предоставление иных ме</w:t>
      </w:r>
      <w:r w:rsidR="00B33758">
        <w:rPr>
          <w:sz w:val="28"/>
          <w:szCs w:val="28"/>
        </w:rPr>
        <w:t>ж</w:t>
      </w:r>
      <w:r w:rsidR="00B33758">
        <w:rPr>
          <w:sz w:val="28"/>
          <w:szCs w:val="28"/>
        </w:rPr>
        <w:t>бюджетных трансфертов</w:t>
      </w:r>
      <w:r w:rsidR="003C6E6D">
        <w:rPr>
          <w:sz w:val="28"/>
          <w:szCs w:val="28"/>
        </w:rPr>
        <w:t>,</w:t>
      </w:r>
      <w:r w:rsidR="00B33758">
        <w:rPr>
          <w:sz w:val="28"/>
          <w:szCs w:val="28"/>
        </w:rPr>
        <w:t xml:space="preserve"> </w:t>
      </w:r>
      <w:r w:rsidR="001678EC" w:rsidRPr="000C3C78">
        <w:rPr>
          <w:sz w:val="28"/>
          <w:szCs w:val="28"/>
        </w:rPr>
        <w:t xml:space="preserve">и Администрацией </w:t>
      </w:r>
      <w:r w:rsidR="00E64440">
        <w:rPr>
          <w:sz w:val="28"/>
          <w:szCs w:val="28"/>
        </w:rPr>
        <w:t>муниципального района</w:t>
      </w:r>
      <w:r w:rsidR="001678EC" w:rsidRPr="000C3C78">
        <w:rPr>
          <w:sz w:val="28"/>
          <w:szCs w:val="28"/>
        </w:rPr>
        <w:t xml:space="preserve"> закл</w:t>
      </w:r>
      <w:r w:rsidR="001678EC" w:rsidRPr="000C3C78">
        <w:rPr>
          <w:sz w:val="28"/>
          <w:szCs w:val="28"/>
        </w:rPr>
        <w:t>ю</w:t>
      </w:r>
      <w:r w:rsidR="001678EC" w:rsidRPr="000C3C78">
        <w:rPr>
          <w:sz w:val="28"/>
          <w:szCs w:val="28"/>
        </w:rPr>
        <w:t>чены Соглаш</w:t>
      </w:r>
      <w:r w:rsidR="001678EC" w:rsidRPr="000C3C78">
        <w:rPr>
          <w:sz w:val="28"/>
          <w:szCs w:val="28"/>
        </w:rPr>
        <w:t>е</w:t>
      </w:r>
      <w:r w:rsidR="001678EC" w:rsidRPr="000C3C78">
        <w:rPr>
          <w:sz w:val="28"/>
          <w:szCs w:val="28"/>
        </w:rPr>
        <w:t>ния:</w:t>
      </w:r>
    </w:p>
    <w:p w:rsidR="001678EC" w:rsidRPr="000C3C78" w:rsidRDefault="001678EC" w:rsidP="001678EC">
      <w:pPr>
        <w:ind w:right="-6"/>
        <w:jc w:val="both"/>
        <w:rPr>
          <w:sz w:val="28"/>
          <w:szCs w:val="28"/>
        </w:rPr>
      </w:pPr>
      <w:r w:rsidRPr="000C3C78">
        <w:rPr>
          <w:sz w:val="28"/>
          <w:szCs w:val="28"/>
        </w:rPr>
        <w:t xml:space="preserve">- Соглашение от </w:t>
      </w:r>
      <w:r w:rsidR="00E64440">
        <w:rPr>
          <w:sz w:val="28"/>
          <w:szCs w:val="28"/>
        </w:rPr>
        <w:t>17</w:t>
      </w:r>
      <w:r w:rsidRPr="000C3C78">
        <w:rPr>
          <w:sz w:val="28"/>
          <w:szCs w:val="28"/>
        </w:rPr>
        <w:t>.0</w:t>
      </w:r>
      <w:r w:rsidR="00E64440">
        <w:rPr>
          <w:sz w:val="28"/>
          <w:szCs w:val="28"/>
        </w:rPr>
        <w:t>8</w:t>
      </w:r>
      <w:r w:rsidRPr="000C3C78">
        <w:rPr>
          <w:sz w:val="28"/>
          <w:szCs w:val="28"/>
        </w:rPr>
        <w:t>.202</w:t>
      </w:r>
      <w:r w:rsidR="00E64440">
        <w:rPr>
          <w:sz w:val="28"/>
          <w:szCs w:val="28"/>
        </w:rPr>
        <w:t>3</w:t>
      </w:r>
      <w:r w:rsidRPr="000C3C78">
        <w:rPr>
          <w:sz w:val="28"/>
          <w:szCs w:val="28"/>
        </w:rPr>
        <w:t xml:space="preserve"> г. №</w:t>
      </w:r>
      <w:r w:rsidR="00E64440">
        <w:rPr>
          <w:sz w:val="28"/>
          <w:szCs w:val="28"/>
        </w:rPr>
        <w:t>8</w:t>
      </w:r>
      <w:r w:rsidR="005420C9">
        <w:rPr>
          <w:sz w:val="28"/>
          <w:szCs w:val="28"/>
        </w:rPr>
        <w:t>,</w:t>
      </w:r>
      <w:r w:rsidR="00E64440">
        <w:rPr>
          <w:sz w:val="28"/>
          <w:szCs w:val="28"/>
        </w:rPr>
        <w:t xml:space="preserve"> с учетом</w:t>
      </w:r>
      <w:r w:rsidR="00E64440" w:rsidRPr="00E64440">
        <w:rPr>
          <w:sz w:val="28"/>
          <w:szCs w:val="28"/>
        </w:rPr>
        <w:t xml:space="preserve"> </w:t>
      </w:r>
      <w:r w:rsidR="00D423C1">
        <w:rPr>
          <w:sz w:val="28"/>
          <w:szCs w:val="28"/>
        </w:rPr>
        <w:t>д</w:t>
      </w:r>
      <w:r w:rsidR="00E64440">
        <w:rPr>
          <w:sz w:val="28"/>
          <w:szCs w:val="28"/>
        </w:rPr>
        <w:t xml:space="preserve">ополнительного </w:t>
      </w:r>
      <w:r w:rsidR="00E64440" w:rsidRPr="000C3C78">
        <w:rPr>
          <w:sz w:val="28"/>
          <w:szCs w:val="28"/>
        </w:rPr>
        <w:t>Соглашени</w:t>
      </w:r>
      <w:r w:rsidR="00E64440">
        <w:rPr>
          <w:sz w:val="28"/>
          <w:szCs w:val="28"/>
        </w:rPr>
        <w:t>я</w:t>
      </w:r>
      <w:r w:rsidR="00E64440" w:rsidRPr="000C3C78">
        <w:rPr>
          <w:sz w:val="28"/>
          <w:szCs w:val="28"/>
        </w:rPr>
        <w:t xml:space="preserve"> от </w:t>
      </w:r>
      <w:r w:rsidR="00E64440">
        <w:rPr>
          <w:sz w:val="28"/>
          <w:szCs w:val="28"/>
        </w:rPr>
        <w:t>21</w:t>
      </w:r>
      <w:r w:rsidR="00E64440" w:rsidRPr="000C3C78">
        <w:rPr>
          <w:sz w:val="28"/>
          <w:szCs w:val="28"/>
        </w:rPr>
        <w:t>.</w:t>
      </w:r>
      <w:r w:rsidR="00E64440">
        <w:rPr>
          <w:sz w:val="28"/>
          <w:szCs w:val="28"/>
        </w:rPr>
        <w:t>1</w:t>
      </w:r>
      <w:r w:rsidR="00E64440" w:rsidRPr="000C3C78">
        <w:rPr>
          <w:sz w:val="28"/>
          <w:szCs w:val="28"/>
        </w:rPr>
        <w:t>1.202</w:t>
      </w:r>
      <w:r w:rsidR="00E64440">
        <w:rPr>
          <w:sz w:val="28"/>
          <w:szCs w:val="28"/>
        </w:rPr>
        <w:t>3</w:t>
      </w:r>
      <w:r w:rsidR="00E64440" w:rsidRPr="000C3C78">
        <w:rPr>
          <w:sz w:val="28"/>
          <w:szCs w:val="28"/>
        </w:rPr>
        <w:t xml:space="preserve"> г. № 1 </w:t>
      </w:r>
      <w:r w:rsidRPr="000C3C78">
        <w:rPr>
          <w:sz w:val="28"/>
          <w:szCs w:val="28"/>
        </w:rPr>
        <w:t>на</w:t>
      </w:r>
      <w:r w:rsidR="00E64440">
        <w:rPr>
          <w:sz w:val="28"/>
          <w:szCs w:val="28"/>
        </w:rPr>
        <w:t xml:space="preserve"> общую</w:t>
      </w:r>
      <w:r w:rsidRPr="000C3C78">
        <w:rPr>
          <w:sz w:val="28"/>
          <w:szCs w:val="28"/>
        </w:rPr>
        <w:t xml:space="preserve"> сумму </w:t>
      </w:r>
      <w:r w:rsidR="00E64440">
        <w:rPr>
          <w:sz w:val="28"/>
          <w:szCs w:val="28"/>
        </w:rPr>
        <w:t>1230,6</w:t>
      </w:r>
      <w:r w:rsidRPr="000C3C78">
        <w:rPr>
          <w:sz w:val="28"/>
          <w:szCs w:val="28"/>
        </w:rPr>
        <w:t xml:space="preserve"> тыс. рублей;</w:t>
      </w:r>
    </w:p>
    <w:p w:rsidR="00ED5C80" w:rsidRDefault="001678EC" w:rsidP="00ED5C80">
      <w:pPr>
        <w:ind w:right="-6"/>
        <w:jc w:val="both"/>
        <w:rPr>
          <w:sz w:val="28"/>
          <w:szCs w:val="28"/>
        </w:rPr>
      </w:pPr>
      <w:r w:rsidRPr="000C3C78">
        <w:rPr>
          <w:sz w:val="28"/>
          <w:szCs w:val="28"/>
        </w:rPr>
        <w:t xml:space="preserve">- Соглашение от </w:t>
      </w:r>
      <w:r w:rsidR="00E64440">
        <w:rPr>
          <w:sz w:val="28"/>
          <w:szCs w:val="28"/>
        </w:rPr>
        <w:t>14</w:t>
      </w:r>
      <w:r w:rsidRPr="000C3C78">
        <w:rPr>
          <w:sz w:val="28"/>
          <w:szCs w:val="28"/>
        </w:rPr>
        <w:t>.0</w:t>
      </w:r>
      <w:r w:rsidR="00E64440">
        <w:rPr>
          <w:sz w:val="28"/>
          <w:szCs w:val="28"/>
        </w:rPr>
        <w:t>2</w:t>
      </w:r>
      <w:r w:rsidRPr="000C3C78">
        <w:rPr>
          <w:sz w:val="28"/>
          <w:szCs w:val="28"/>
        </w:rPr>
        <w:t>.202</w:t>
      </w:r>
      <w:r w:rsidR="00E64440">
        <w:rPr>
          <w:sz w:val="28"/>
          <w:szCs w:val="28"/>
        </w:rPr>
        <w:t>4 г. №8</w:t>
      </w:r>
      <w:r w:rsidRPr="000C3C78">
        <w:rPr>
          <w:sz w:val="28"/>
          <w:szCs w:val="28"/>
        </w:rPr>
        <w:t xml:space="preserve"> на сумму </w:t>
      </w:r>
      <w:r w:rsidR="00E64440">
        <w:rPr>
          <w:sz w:val="28"/>
          <w:szCs w:val="28"/>
        </w:rPr>
        <w:t>1537,1</w:t>
      </w:r>
      <w:r w:rsidRPr="000C3C78">
        <w:rPr>
          <w:sz w:val="28"/>
          <w:szCs w:val="28"/>
        </w:rPr>
        <w:t xml:space="preserve"> тыс. рублей.</w:t>
      </w:r>
    </w:p>
    <w:p w:rsidR="00ED5C80" w:rsidRDefault="00ED5C80" w:rsidP="00ED5C80">
      <w:pPr>
        <w:ind w:right="-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sz w:val="28"/>
          <w:szCs w:val="28"/>
        </w:rPr>
        <w:t>В 2023-2024 годах из бюджета Новгородской области</w:t>
      </w:r>
      <w:r>
        <w:rPr>
          <w:rStyle w:val="a5"/>
          <w:sz w:val="28"/>
          <w:szCs w:val="28"/>
        </w:rPr>
        <w:footnoteReference w:id="9"/>
      </w:r>
      <w:r>
        <w:rPr>
          <w:sz w:val="28"/>
          <w:szCs w:val="28"/>
        </w:rPr>
        <w:t>,</w:t>
      </w:r>
      <w:r>
        <w:rPr>
          <w:rStyle w:val="a5"/>
          <w:sz w:val="28"/>
          <w:szCs w:val="28"/>
        </w:rPr>
        <w:footnoteReference w:id="10"/>
      </w:r>
      <w:r>
        <w:rPr>
          <w:sz w:val="28"/>
          <w:szCs w:val="28"/>
        </w:rPr>
        <w:t xml:space="preserve"> бюджету Мал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вишерского муниципального района Новгородской области был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 иной межбюджетный трансферт в общей </w:t>
      </w:r>
      <w:r w:rsidRPr="000C3C78">
        <w:rPr>
          <w:sz w:val="28"/>
          <w:szCs w:val="28"/>
        </w:rPr>
        <w:t>сумме</w:t>
      </w:r>
      <w:r>
        <w:rPr>
          <w:sz w:val="28"/>
          <w:szCs w:val="28"/>
        </w:rPr>
        <w:t xml:space="preserve"> 2767,7 тыс. рублей, в т.ч.: </w:t>
      </w:r>
      <w:r w:rsidRPr="00814030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814030">
        <w:rPr>
          <w:sz w:val="28"/>
          <w:szCs w:val="28"/>
        </w:rPr>
        <w:t xml:space="preserve"> году </w:t>
      </w:r>
      <w:r>
        <w:rPr>
          <w:sz w:val="28"/>
          <w:szCs w:val="28"/>
        </w:rPr>
        <w:t>- 1230,6</w:t>
      </w:r>
      <w:r w:rsidRPr="00814030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814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2024 году </w:t>
      </w:r>
      <w:r w:rsidRPr="007453FA">
        <w:rPr>
          <w:sz w:val="28"/>
          <w:szCs w:val="28"/>
        </w:rPr>
        <w:t xml:space="preserve">– </w:t>
      </w:r>
      <w:r>
        <w:rPr>
          <w:sz w:val="28"/>
          <w:szCs w:val="28"/>
        </w:rPr>
        <w:t>1537,1</w:t>
      </w:r>
      <w:r w:rsidRPr="007453FA">
        <w:rPr>
          <w:sz w:val="28"/>
          <w:szCs w:val="28"/>
        </w:rPr>
        <w:t xml:space="preserve"> тыс</w:t>
      </w:r>
      <w:r>
        <w:rPr>
          <w:sz w:val="28"/>
          <w:szCs w:val="28"/>
        </w:rPr>
        <w:t>. рублей.</w:t>
      </w:r>
    </w:p>
    <w:p w:rsidR="003C6E6D" w:rsidRPr="003D7EAE" w:rsidRDefault="003C6E6D" w:rsidP="003C6E6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AC500D">
        <w:rPr>
          <w:sz w:val="28"/>
          <w:szCs w:val="28"/>
        </w:rPr>
        <w:t>До муниципального района</w:t>
      </w:r>
      <w:r w:rsidRPr="000D19B0">
        <w:rPr>
          <w:sz w:val="28"/>
          <w:szCs w:val="28"/>
        </w:rPr>
        <w:t xml:space="preserve"> </w:t>
      </w:r>
      <w:r w:rsidRPr="00AC500D">
        <w:rPr>
          <w:sz w:val="28"/>
          <w:szCs w:val="28"/>
        </w:rPr>
        <w:t>иной межбюджетный трансферт</w:t>
      </w:r>
      <w:r>
        <w:rPr>
          <w:sz w:val="28"/>
          <w:szCs w:val="28"/>
        </w:rPr>
        <w:t>, с учетом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ка 2022 года, </w:t>
      </w:r>
      <w:r w:rsidRPr="00AC500D">
        <w:rPr>
          <w:sz w:val="28"/>
          <w:szCs w:val="28"/>
        </w:rPr>
        <w:t>доведен</w:t>
      </w:r>
      <w:r>
        <w:rPr>
          <w:sz w:val="28"/>
          <w:szCs w:val="28"/>
        </w:rPr>
        <w:t xml:space="preserve"> в общей сумме 2943,1 тыс. рублей.</w:t>
      </w:r>
      <w:r>
        <w:rPr>
          <w:rStyle w:val="a5"/>
          <w:sz w:val="28"/>
          <w:szCs w:val="28"/>
        </w:rPr>
        <w:footnoteReference w:id="11"/>
      </w:r>
      <w:r w:rsidRPr="008642D1">
        <w:rPr>
          <w:sz w:val="28"/>
          <w:szCs w:val="28"/>
          <w:highlight w:val="green"/>
        </w:rPr>
        <w:t xml:space="preserve"> </w:t>
      </w:r>
    </w:p>
    <w:p w:rsidR="00F41A1F" w:rsidRDefault="00FF65F2" w:rsidP="003C6E6D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D6641" w:rsidRPr="00263D1F">
        <w:rPr>
          <w:sz w:val="28"/>
          <w:szCs w:val="28"/>
        </w:rPr>
        <w:t>бъем</w:t>
      </w:r>
      <w:r>
        <w:rPr>
          <w:sz w:val="28"/>
          <w:szCs w:val="28"/>
        </w:rPr>
        <w:t>ы</w:t>
      </w:r>
      <w:r w:rsidR="005D6641" w:rsidRPr="00263D1F">
        <w:rPr>
          <w:sz w:val="28"/>
          <w:szCs w:val="28"/>
        </w:rPr>
        <w:t xml:space="preserve"> бюджетных ассигнований</w:t>
      </w:r>
      <w:r w:rsidR="0042284B" w:rsidRPr="00263D1F">
        <w:rPr>
          <w:sz w:val="28"/>
          <w:szCs w:val="28"/>
        </w:rPr>
        <w:t>, направленных</w:t>
      </w:r>
      <w:r w:rsidR="005D6641" w:rsidRPr="00263D1F">
        <w:rPr>
          <w:sz w:val="28"/>
          <w:szCs w:val="28"/>
        </w:rPr>
        <w:t xml:space="preserve"> на организацию обе</w:t>
      </w:r>
      <w:r w:rsidR="005D6641" w:rsidRPr="00263D1F">
        <w:rPr>
          <w:sz w:val="28"/>
          <w:szCs w:val="28"/>
        </w:rPr>
        <w:t>с</w:t>
      </w:r>
      <w:r w:rsidR="005D6641" w:rsidRPr="00263D1F">
        <w:rPr>
          <w:sz w:val="28"/>
          <w:szCs w:val="28"/>
        </w:rPr>
        <w:t xml:space="preserve">печения </w:t>
      </w:r>
      <w:r w:rsidR="00263D1F" w:rsidRPr="00F0637B">
        <w:rPr>
          <w:color w:val="000000"/>
          <w:sz w:val="28"/>
          <w:szCs w:val="28"/>
        </w:rPr>
        <w:t>твердым топливом (дровами) семей граждан, призванных на вое</w:t>
      </w:r>
      <w:r w:rsidR="00263D1F" w:rsidRPr="00F0637B">
        <w:rPr>
          <w:color w:val="000000"/>
          <w:sz w:val="28"/>
          <w:szCs w:val="28"/>
        </w:rPr>
        <w:t>н</w:t>
      </w:r>
      <w:r w:rsidR="00263D1F" w:rsidRPr="00F0637B">
        <w:rPr>
          <w:color w:val="000000"/>
          <w:sz w:val="28"/>
          <w:szCs w:val="28"/>
        </w:rPr>
        <w:t>ную службу в рамках частичной мобилизации</w:t>
      </w:r>
      <w:r w:rsidR="00263D1F">
        <w:rPr>
          <w:color w:val="000000"/>
          <w:sz w:val="28"/>
          <w:szCs w:val="28"/>
        </w:rPr>
        <w:t xml:space="preserve"> </w:t>
      </w:r>
      <w:r w:rsidR="005D6641" w:rsidRPr="00263D1F">
        <w:rPr>
          <w:sz w:val="28"/>
          <w:szCs w:val="28"/>
        </w:rPr>
        <w:t>и их кассового исполнения</w:t>
      </w:r>
      <w:r w:rsidR="00B60B01">
        <w:rPr>
          <w:sz w:val="28"/>
          <w:szCs w:val="28"/>
        </w:rPr>
        <w:t>,</w:t>
      </w:r>
      <w:r w:rsidR="00263D1F">
        <w:rPr>
          <w:sz w:val="28"/>
          <w:szCs w:val="28"/>
        </w:rPr>
        <w:t xml:space="preserve"> </w:t>
      </w:r>
      <w:r w:rsidR="00F41A1F" w:rsidRPr="00F0637B">
        <w:rPr>
          <w:sz w:val="28"/>
          <w:szCs w:val="28"/>
        </w:rPr>
        <w:t>представлен</w:t>
      </w:r>
      <w:r w:rsidR="00B60B01">
        <w:rPr>
          <w:sz w:val="28"/>
          <w:szCs w:val="28"/>
        </w:rPr>
        <w:t>ы</w:t>
      </w:r>
      <w:r w:rsidR="00F41A1F">
        <w:rPr>
          <w:sz w:val="28"/>
          <w:szCs w:val="28"/>
        </w:rPr>
        <w:t xml:space="preserve"> в Таблице №1:</w:t>
      </w:r>
    </w:p>
    <w:p w:rsidR="00340ABA" w:rsidRDefault="00340ABA" w:rsidP="00F41A1F">
      <w:pPr>
        <w:spacing w:line="100" w:lineRule="atLeast"/>
        <w:ind w:right="-6"/>
        <w:jc w:val="right"/>
      </w:pPr>
    </w:p>
    <w:p w:rsidR="00F41A1F" w:rsidRPr="00D10210" w:rsidRDefault="00F41A1F" w:rsidP="00F41A1F">
      <w:pPr>
        <w:spacing w:line="100" w:lineRule="atLeast"/>
        <w:ind w:right="-6"/>
        <w:jc w:val="right"/>
      </w:pPr>
      <w:r w:rsidRPr="00D10210">
        <w:lastRenderedPageBreak/>
        <w:t xml:space="preserve"> Таблица №1, тыс. рублей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34"/>
        <w:gridCol w:w="1560"/>
        <w:gridCol w:w="1842"/>
        <w:gridCol w:w="1843"/>
        <w:gridCol w:w="1843"/>
        <w:gridCol w:w="1417"/>
      </w:tblGrid>
      <w:tr w:rsidR="004A35EB" w:rsidRPr="00E35849" w:rsidTr="004A35EB">
        <w:trPr>
          <w:trHeight w:val="450"/>
        </w:trPr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A35EB" w:rsidRPr="00DD61F3" w:rsidRDefault="004A35EB" w:rsidP="00D423C1">
            <w:pPr>
              <w:pStyle w:val="a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 </w:t>
            </w:r>
          </w:p>
        </w:tc>
        <w:tc>
          <w:tcPr>
            <w:tcW w:w="15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5EB" w:rsidRPr="00DD61F3" w:rsidRDefault="004A35EB" w:rsidP="00D423C1">
            <w:pPr>
              <w:pStyle w:val="ad"/>
              <w:spacing w:line="100" w:lineRule="atLeast"/>
              <w:jc w:val="center"/>
              <w:rPr>
                <w:sz w:val="22"/>
                <w:szCs w:val="22"/>
              </w:rPr>
            </w:pPr>
            <w:r w:rsidRPr="00DD61F3">
              <w:rPr>
                <w:sz w:val="22"/>
                <w:szCs w:val="22"/>
              </w:rPr>
              <w:t>Уточненная роспись / План годовой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5EB" w:rsidRPr="00DD61F3" w:rsidRDefault="004A35EB" w:rsidP="00D423C1">
            <w:pPr>
              <w:pStyle w:val="ad"/>
              <w:spacing w:line="100" w:lineRule="atLeast"/>
              <w:jc w:val="center"/>
              <w:rPr>
                <w:sz w:val="22"/>
                <w:szCs w:val="22"/>
              </w:rPr>
            </w:pPr>
            <w:r w:rsidRPr="00DD61F3">
              <w:rPr>
                <w:sz w:val="22"/>
                <w:szCs w:val="22"/>
              </w:rPr>
              <w:t>Финансирование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5EB" w:rsidRPr="00DD61F3" w:rsidRDefault="004A35EB" w:rsidP="00D423C1">
            <w:pPr>
              <w:pStyle w:val="ad"/>
              <w:spacing w:line="100" w:lineRule="atLeast"/>
              <w:jc w:val="center"/>
              <w:rPr>
                <w:sz w:val="22"/>
                <w:szCs w:val="22"/>
              </w:rPr>
            </w:pPr>
            <w:r w:rsidRPr="00DD61F3">
              <w:rPr>
                <w:sz w:val="22"/>
                <w:szCs w:val="22"/>
              </w:rPr>
              <w:t>Кассовый расход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5EB" w:rsidRPr="004356FF" w:rsidRDefault="004A35EB" w:rsidP="00D423C1">
            <w:pPr>
              <w:pStyle w:val="ad"/>
              <w:spacing w:line="100" w:lineRule="atLeast"/>
              <w:jc w:val="center"/>
              <w:rPr>
                <w:sz w:val="22"/>
                <w:szCs w:val="22"/>
              </w:rPr>
            </w:pPr>
            <w:r w:rsidRPr="00DD61F3">
              <w:rPr>
                <w:sz w:val="22"/>
                <w:szCs w:val="22"/>
              </w:rPr>
              <w:t>Остаток кассов</w:t>
            </w:r>
            <w:r w:rsidRPr="00DD61F3">
              <w:rPr>
                <w:sz w:val="22"/>
                <w:szCs w:val="22"/>
              </w:rPr>
              <w:t>о</w:t>
            </w:r>
            <w:r w:rsidRPr="00DD61F3">
              <w:rPr>
                <w:sz w:val="22"/>
                <w:szCs w:val="22"/>
              </w:rPr>
              <w:t>го плана</w:t>
            </w:r>
            <w:r>
              <w:rPr>
                <w:sz w:val="22"/>
                <w:szCs w:val="22"/>
              </w:rPr>
              <w:t xml:space="preserve"> на 01.09.2024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5EB" w:rsidRDefault="004A35EB" w:rsidP="00D423C1">
            <w:pPr>
              <w:pStyle w:val="a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  <w:p w:rsidR="004A35EB" w:rsidRPr="00DD61F3" w:rsidRDefault="004A35EB" w:rsidP="00D423C1">
            <w:pPr>
              <w:pStyle w:val="ad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исполнения</w:t>
            </w:r>
          </w:p>
        </w:tc>
      </w:tr>
      <w:tr w:rsidR="004A35EB" w:rsidRPr="00E35849" w:rsidTr="00340ABA">
        <w:trPr>
          <w:trHeight w:val="215"/>
        </w:trPr>
        <w:tc>
          <w:tcPr>
            <w:tcW w:w="822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5EB" w:rsidRPr="00D423C1" w:rsidRDefault="004A35EB" w:rsidP="00326549">
            <w:pPr>
              <w:pStyle w:val="ad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D423C1">
              <w:rPr>
                <w:sz w:val="22"/>
                <w:szCs w:val="22"/>
              </w:rPr>
              <w:t xml:space="preserve">                     </w:t>
            </w:r>
            <w:r w:rsidRPr="00D423C1">
              <w:rPr>
                <w:bCs/>
                <w:sz w:val="22"/>
                <w:szCs w:val="22"/>
              </w:rPr>
              <w:t>КБК 711 0407 011</w:t>
            </w:r>
            <w:r w:rsidRPr="00D423C1">
              <w:rPr>
                <w:sz w:val="22"/>
                <w:szCs w:val="22"/>
              </w:rPr>
              <w:t>0276230 810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5EB" w:rsidRPr="00DD61F3" w:rsidRDefault="004A35EB" w:rsidP="00326549">
            <w:pPr>
              <w:pStyle w:val="ad"/>
              <w:snapToGrid w:val="0"/>
              <w:spacing w:line="100" w:lineRule="atLeast"/>
              <w:jc w:val="center"/>
              <w:rPr>
                <w:b/>
                <w:sz w:val="22"/>
                <w:szCs w:val="22"/>
              </w:rPr>
            </w:pPr>
          </w:p>
        </w:tc>
      </w:tr>
      <w:tr w:rsidR="00347721" w:rsidRPr="00E35849" w:rsidTr="00340ABA">
        <w:trPr>
          <w:trHeight w:val="125"/>
        </w:trPr>
        <w:tc>
          <w:tcPr>
            <w:tcW w:w="1134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347721" w:rsidRDefault="00347721" w:rsidP="00D423C1">
            <w:pPr>
              <w:pStyle w:val="ad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  <w:p w:rsidR="00347721" w:rsidRDefault="00347721" w:rsidP="00D423C1">
            <w:pPr>
              <w:pStyle w:val="ad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347721" w:rsidRPr="00D423C1" w:rsidRDefault="00347721" w:rsidP="00D3649D">
            <w:pPr>
              <w:pStyle w:val="ad"/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</w:p>
          <w:p w:rsidR="00347721" w:rsidRPr="00D423C1" w:rsidRDefault="00347721" w:rsidP="00D3649D">
            <w:pPr>
              <w:pStyle w:val="ad"/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D423C1">
              <w:rPr>
                <w:i/>
                <w:sz w:val="22"/>
                <w:szCs w:val="22"/>
              </w:rPr>
              <w:t>1406,0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21" w:rsidRPr="00D423C1" w:rsidRDefault="00347721" w:rsidP="00D423C1">
            <w:pPr>
              <w:pStyle w:val="ad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21" w:rsidRPr="00D423C1" w:rsidRDefault="00347721" w:rsidP="00D423C1">
            <w:pPr>
              <w:pStyle w:val="ad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721" w:rsidRPr="00D423C1" w:rsidRDefault="00347721" w:rsidP="00347721">
            <w:pPr>
              <w:pStyle w:val="ad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21" w:rsidRPr="00D423C1" w:rsidRDefault="00347721" w:rsidP="00347721">
            <w:pPr>
              <w:pStyle w:val="ad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60B01" w:rsidRPr="00E35849" w:rsidTr="00340ABA">
        <w:trPr>
          <w:trHeight w:val="187"/>
        </w:trPr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0B01" w:rsidRDefault="00B60B01" w:rsidP="00D423C1">
            <w:pPr>
              <w:pStyle w:val="ad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60B01" w:rsidRPr="00D423C1" w:rsidRDefault="00B60B01" w:rsidP="00D423C1">
            <w:pPr>
              <w:pStyle w:val="ad"/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01" w:rsidRDefault="00B60B01" w:rsidP="00D423C1">
            <w:pPr>
              <w:pStyle w:val="ad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175,4*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01" w:rsidRDefault="00B60B01" w:rsidP="00D423C1">
            <w:pPr>
              <w:pStyle w:val="ad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175,4*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01" w:rsidRPr="00366082" w:rsidRDefault="00B60B01" w:rsidP="00D423C1">
            <w:pPr>
              <w:pStyle w:val="ad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01" w:rsidRDefault="00B60B01" w:rsidP="00D423C1">
            <w:pPr>
              <w:pStyle w:val="ad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4A35EB" w:rsidRPr="00E35849" w:rsidTr="00356FAD">
        <w:trPr>
          <w:trHeight w:val="134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5EB" w:rsidRPr="00F0637B" w:rsidRDefault="004A35EB" w:rsidP="00D423C1">
            <w:pPr>
              <w:pStyle w:val="ad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5EB" w:rsidRPr="00D423C1" w:rsidRDefault="004A35EB" w:rsidP="00D423C1">
            <w:pPr>
              <w:pStyle w:val="ad"/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D423C1">
              <w:rPr>
                <w:i/>
                <w:sz w:val="22"/>
                <w:szCs w:val="22"/>
              </w:rPr>
              <w:t>1537,1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5EB" w:rsidRPr="00D423C1" w:rsidRDefault="004A35EB" w:rsidP="00D423C1">
            <w:pPr>
              <w:pStyle w:val="ad"/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D423C1">
              <w:rPr>
                <w:i/>
                <w:sz w:val="22"/>
                <w:szCs w:val="22"/>
              </w:rPr>
              <w:t xml:space="preserve">1537,1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5EB" w:rsidRPr="00D423C1" w:rsidRDefault="004A35EB" w:rsidP="00D423C1">
            <w:pPr>
              <w:pStyle w:val="ad"/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D423C1">
              <w:rPr>
                <w:i/>
                <w:sz w:val="22"/>
                <w:szCs w:val="22"/>
              </w:rPr>
              <w:t>1173,8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5EB" w:rsidRPr="00D423C1" w:rsidRDefault="004A35EB" w:rsidP="00D423C1">
            <w:pPr>
              <w:pStyle w:val="ad"/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D423C1">
              <w:rPr>
                <w:i/>
                <w:sz w:val="22"/>
                <w:szCs w:val="22"/>
              </w:rPr>
              <w:t>363,3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5EB" w:rsidRPr="00D423C1" w:rsidRDefault="004A35EB" w:rsidP="00D423C1">
            <w:pPr>
              <w:pStyle w:val="ad"/>
              <w:snapToGrid w:val="0"/>
              <w:spacing w:line="100" w:lineRule="atLeast"/>
              <w:jc w:val="center"/>
              <w:rPr>
                <w:i/>
                <w:sz w:val="22"/>
                <w:szCs w:val="22"/>
              </w:rPr>
            </w:pPr>
            <w:r w:rsidRPr="00D423C1">
              <w:rPr>
                <w:i/>
                <w:sz w:val="22"/>
                <w:szCs w:val="22"/>
              </w:rPr>
              <w:t>76,4</w:t>
            </w:r>
          </w:p>
        </w:tc>
      </w:tr>
      <w:tr w:rsidR="004A35EB" w:rsidRPr="00E35849" w:rsidTr="004A35EB">
        <w:trPr>
          <w:trHeight w:val="233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4A35EB" w:rsidRPr="00366082" w:rsidRDefault="004A35EB" w:rsidP="00F0637B">
            <w:pPr>
              <w:snapToGrid w:val="0"/>
              <w:spacing w:line="100" w:lineRule="atLeast"/>
              <w:ind w:right="-6"/>
              <w:rPr>
                <w:b/>
                <w:sz w:val="22"/>
                <w:szCs w:val="22"/>
              </w:rPr>
            </w:pPr>
            <w:r w:rsidRPr="00366082">
              <w:rPr>
                <w:b/>
                <w:sz w:val="22"/>
                <w:szCs w:val="22"/>
              </w:rPr>
              <w:t>Итого: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5EB" w:rsidRPr="00366082" w:rsidRDefault="004A35EB" w:rsidP="00F0637B">
            <w:pPr>
              <w:snapToGrid w:val="0"/>
              <w:spacing w:line="100" w:lineRule="atLeast"/>
              <w:ind w:right="-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2943,1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5EB" w:rsidRPr="00366082" w:rsidRDefault="004A35EB" w:rsidP="00F0637B">
            <w:pPr>
              <w:pStyle w:val="ad"/>
              <w:snapToGrid w:val="0"/>
              <w:spacing w:line="1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2943,1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A35EB" w:rsidRPr="00366082" w:rsidRDefault="004A35EB" w:rsidP="00D423C1">
            <w:pPr>
              <w:pStyle w:val="ad"/>
              <w:snapToGrid w:val="0"/>
              <w:spacing w:line="10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2579,8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35EB" w:rsidRPr="00366082" w:rsidRDefault="004A35EB" w:rsidP="00D423C1">
            <w:pPr>
              <w:pStyle w:val="ad"/>
              <w:snapToGrid w:val="0"/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363,3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35EB" w:rsidRDefault="004A35EB" w:rsidP="00D423C1">
            <w:pPr>
              <w:pStyle w:val="ad"/>
              <w:snapToGrid w:val="0"/>
              <w:spacing w:line="10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87,6</w:t>
            </w:r>
          </w:p>
        </w:tc>
      </w:tr>
    </w:tbl>
    <w:p w:rsidR="00F41A1F" w:rsidRDefault="00D3649D" w:rsidP="00E13712">
      <w:pPr>
        <w:shd w:val="clear" w:color="auto" w:fill="FFFFFF"/>
        <w:ind w:right="-1" w:firstLine="284"/>
        <w:jc w:val="both"/>
        <w:rPr>
          <w:sz w:val="22"/>
          <w:szCs w:val="22"/>
        </w:rPr>
      </w:pPr>
      <w:r w:rsidRPr="00D3649D">
        <w:rPr>
          <w:sz w:val="22"/>
          <w:szCs w:val="22"/>
        </w:rPr>
        <w:t>* неиспользованный остаток средств предыдущего года</w:t>
      </w:r>
    </w:p>
    <w:p w:rsidR="00E52CD5" w:rsidRPr="00D3649D" w:rsidRDefault="00E52CD5" w:rsidP="00E13712">
      <w:pPr>
        <w:shd w:val="clear" w:color="auto" w:fill="FFFFFF"/>
        <w:ind w:right="-1" w:firstLine="284"/>
        <w:jc w:val="both"/>
        <w:rPr>
          <w:sz w:val="22"/>
          <w:szCs w:val="22"/>
        </w:rPr>
      </w:pPr>
    </w:p>
    <w:p w:rsidR="00F41A1F" w:rsidRDefault="006F1B95" w:rsidP="00E13712">
      <w:pPr>
        <w:shd w:val="clear" w:color="auto" w:fill="FFFFFF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7003">
        <w:rPr>
          <w:sz w:val="28"/>
          <w:szCs w:val="28"/>
        </w:rPr>
        <w:t xml:space="preserve"> </w:t>
      </w:r>
      <w:r w:rsidR="00FF65F2">
        <w:rPr>
          <w:sz w:val="28"/>
          <w:szCs w:val="28"/>
        </w:rPr>
        <w:t>Кассовое исполнение</w:t>
      </w:r>
      <w:r w:rsidR="004A35EB" w:rsidRPr="004E138C">
        <w:rPr>
          <w:sz w:val="28"/>
          <w:szCs w:val="28"/>
        </w:rPr>
        <w:t xml:space="preserve"> в 2023 году составило 100 процентов, в </w:t>
      </w:r>
      <w:r w:rsidR="004E138C" w:rsidRPr="004E138C">
        <w:rPr>
          <w:sz w:val="28"/>
          <w:szCs w:val="28"/>
        </w:rPr>
        <w:t>текущем</w:t>
      </w:r>
      <w:r w:rsidR="004E138C">
        <w:rPr>
          <w:sz w:val="28"/>
          <w:szCs w:val="28"/>
        </w:rPr>
        <w:t xml:space="preserve"> периоде 2024 года процент исполнения составил 76,4 процентов.</w:t>
      </w:r>
    </w:p>
    <w:p w:rsidR="00D96EF9" w:rsidRPr="00AC500D" w:rsidRDefault="00E13712" w:rsidP="00270EE1">
      <w:pPr>
        <w:shd w:val="clear" w:color="auto" w:fill="FFFFFF"/>
        <w:ind w:right="-1" w:firstLine="284"/>
        <w:jc w:val="both"/>
        <w:rPr>
          <w:rFonts w:eastAsiaTheme="minorHAnsi"/>
          <w:sz w:val="28"/>
          <w:szCs w:val="28"/>
          <w:lang w:eastAsia="en-US"/>
        </w:rPr>
      </w:pPr>
      <w:r w:rsidRPr="00E13712">
        <w:rPr>
          <w:sz w:val="28"/>
          <w:szCs w:val="28"/>
        </w:rPr>
        <w:t xml:space="preserve"> </w:t>
      </w:r>
      <w:r w:rsidR="006F1B95">
        <w:rPr>
          <w:sz w:val="28"/>
          <w:szCs w:val="28"/>
        </w:rPr>
        <w:t xml:space="preserve"> </w:t>
      </w:r>
      <w:r w:rsidR="00D96EF9" w:rsidRPr="00AC500D">
        <w:rPr>
          <w:rFonts w:eastAsiaTheme="minorHAnsi"/>
          <w:sz w:val="28"/>
          <w:szCs w:val="28"/>
          <w:lang w:eastAsia="en-US"/>
        </w:rPr>
        <w:t>Оценк</w:t>
      </w:r>
      <w:r w:rsidR="00AC500D" w:rsidRPr="00AC500D">
        <w:rPr>
          <w:rFonts w:eastAsiaTheme="minorHAnsi"/>
          <w:sz w:val="28"/>
          <w:szCs w:val="28"/>
          <w:lang w:eastAsia="en-US"/>
        </w:rPr>
        <w:t>ой</w:t>
      </w:r>
      <w:r w:rsidR="00D96EF9" w:rsidRPr="00AC500D">
        <w:rPr>
          <w:rFonts w:eastAsiaTheme="minorHAnsi"/>
          <w:sz w:val="28"/>
          <w:szCs w:val="28"/>
          <w:lang w:eastAsia="en-US"/>
        </w:rPr>
        <w:t xml:space="preserve"> своевременности доведения бюджетных ассигнований и (или) лимитов бюджетных обязательств до главных распорядителей, распорядит</w:t>
      </w:r>
      <w:r w:rsidR="00D96EF9" w:rsidRPr="00AC500D">
        <w:rPr>
          <w:rFonts w:eastAsiaTheme="minorHAnsi"/>
          <w:sz w:val="28"/>
          <w:szCs w:val="28"/>
          <w:lang w:eastAsia="en-US"/>
        </w:rPr>
        <w:t>е</w:t>
      </w:r>
      <w:r w:rsidR="00D96EF9" w:rsidRPr="00AC500D">
        <w:rPr>
          <w:rFonts w:eastAsiaTheme="minorHAnsi"/>
          <w:sz w:val="28"/>
          <w:szCs w:val="28"/>
          <w:lang w:eastAsia="en-US"/>
        </w:rPr>
        <w:t>лей и получателей бюджетных средств</w:t>
      </w:r>
      <w:r w:rsidR="00AC500D" w:rsidRPr="00AC500D">
        <w:rPr>
          <w:rFonts w:eastAsiaTheme="minorHAnsi"/>
          <w:sz w:val="28"/>
          <w:szCs w:val="28"/>
          <w:lang w:eastAsia="en-US"/>
        </w:rPr>
        <w:t xml:space="preserve"> </w:t>
      </w:r>
      <w:r w:rsidR="004E138C">
        <w:rPr>
          <w:rFonts w:eastAsiaTheme="minorHAnsi"/>
          <w:sz w:val="28"/>
          <w:szCs w:val="28"/>
          <w:lang w:eastAsia="en-US"/>
        </w:rPr>
        <w:t xml:space="preserve">нарушений не </w:t>
      </w:r>
      <w:r w:rsidR="00AC500D" w:rsidRPr="00AC500D">
        <w:rPr>
          <w:rFonts w:eastAsiaTheme="minorHAnsi"/>
          <w:sz w:val="28"/>
          <w:szCs w:val="28"/>
          <w:lang w:eastAsia="en-US"/>
        </w:rPr>
        <w:t>установлено</w:t>
      </w:r>
      <w:r w:rsidR="004E138C">
        <w:rPr>
          <w:rFonts w:eastAsiaTheme="minorHAnsi"/>
          <w:sz w:val="28"/>
          <w:szCs w:val="28"/>
          <w:lang w:eastAsia="en-US"/>
        </w:rPr>
        <w:t>.</w:t>
      </w:r>
    </w:p>
    <w:p w:rsidR="008642D1" w:rsidRPr="009F47B3" w:rsidRDefault="00D96EF9" w:rsidP="000670ED">
      <w:pPr>
        <w:ind w:firstLine="426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Главным распорядителем средств бюджета, выделяемых на предоставл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ние субсидий, является Администрация муниципального района. </w:t>
      </w:r>
      <w:r w:rsidR="00270EE1">
        <w:rPr>
          <w:rFonts w:eastAsiaTheme="minorHAnsi"/>
          <w:sz w:val="28"/>
          <w:szCs w:val="28"/>
          <w:lang w:eastAsia="en-US"/>
        </w:rPr>
        <w:t>Б</w:t>
      </w:r>
      <w:r w:rsidR="008642D1" w:rsidRPr="009F47B3">
        <w:rPr>
          <w:sz w:val="28"/>
          <w:szCs w:val="28"/>
        </w:rPr>
        <w:t>юджетные асси</w:t>
      </w:r>
      <w:r w:rsidR="008642D1" w:rsidRPr="009F47B3">
        <w:rPr>
          <w:sz w:val="28"/>
          <w:szCs w:val="28"/>
        </w:rPr>
        <w:t>г</w:t>
      </w:r>
      <w:r w:rsidR="008642D1" w:rsidRPr="009F47B3">
        <w:rPr>
          <w:sz w:val="28"/>
          <w:szCs w:val="28"/>
        </w:rPr>
        <w:t xml:space="preserve">нования </w:t>
      </w:r>
      <w:r w:rsidR="000D19B0">
        <w:rPr>
          <w:sz w:val="28"/>
          <w:szCs w:val="28"/>
        </w:rPr>
        <w:t>доведены своевременно, в полном объеме</w:t>
      </w:r>
      <w:r w:rsidR="008642D1" w:rsidRPr="009F47B3">
        <w:rPr>
          <w:sz w:val="28"/>
          <w:szCs w:val="28"/>
          <w:lang w:eastAsia="en-US"/>
        </w:rPr>
        <w:t>. Код целевой статьи сохр</w:t>
      </w:r>
      <w:r w:rsidR="008642D1" w:rsidRPr="009F47B3">
        <w:rPr>
          <w:sz w:val="28"/>
          <w:szCs w:val="28"/>
          <w:lang w:eastAsia="en-US"/>
        </w:rPr>
        <w:t>а</w:t>
      </w:r>
      <w:r w:rsidR="008642D1" w:rsidRPr="009F47B3">
        <w:rPr>
          <w:sz w:val="28"/>
          <w:szCs w:val="28"/>
          <w:lang w:eastAsia="en-US"/>
        </w:rPr>
        <w:t>нен.</w:t>
      </w:r>
    </w:p>
    <w:p w:rsidR="00952EB3" w:rsidRPr="0004779A" w:rsidRDefault="00952EB3" w:rsidP="00D96EF9">
      <w:pPr>
        <w:ind w:firstLine="426"/>
        <w:jc w:val="both"/>
        <w:rPr>
          <w:sz w:val="28"/>
        </w:rPr>
      </w:pPr>
    </w:p>
    <w:p w:rsidR="00AD15B0" w:rsidRPr="005D6641" w:rsidRDefault="00D96EF9" w:rsidP="00363FD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520FE">
        <w:rPr>
          <w:sz w:val="28"/>
          <w:szCs w:val="28"/>
        </w:rPr>
        <w:t xml:space="preserve"> </w:t>
      </w:r>
      <w:r w:rsidR="00AC500D">
        <w:rPr>
          <w:b/>
          <w:sz w:val="28"/>
          <w:szCs w:val="28"/>
        </w:rPr>
        <w:t>2</w:t>
      </w:r>
      <w:r w:rsidR="008343C0">
        <w:rPr>
          <w:b/>
          <w:sz w:val="28"/>
          <w:szCs w:val="28"/>
        </w:rPr>
        <w:t xml:space="preserve">. </w:t>
      </w:r>
      <w:r w:rsidR="00AD15B0">
        <w:rPr>
          <w:b/>
          <w:sz w:val="28"/>
          <w:szCs w:val="28"/>
        </w:rPr>
        <w:t>Проверка з</w:t>
      </w:r>
      <w:r w:rsidR="00AD15B0" w:rsidRPr="005D6641">
        <w:rPr>
          <w:b/>
          <w:sz w:val="28"/>
          <w:szCs w:val="28"/>
        </w:rPr>
        <w:t>аконност</w:t>
      </w:r>
      <w:r w:rsidR="00AD15B0">
        <w:rPr>
          <w:b/>
          <w:sz w:val="28"/>
          <w:szCs w:val="28"/>
        </w:rPr>
        <w:t>и предоставления и</w:t>
      </w:r>
      <w:r w:rsidR="00AD15B0" w:rsidRPr="005D6641">
        <w:rPr>
          <w:b/>
          <w:sz w:val="28"/>
          <w:szCs w:val="28"/>
        </w:rPr>
        <w:t xml:space="preserve"> </w:t>
      </w:r>
      <w:bookmarkStart w:id="0" w:name="_Hlk92720027"/>
      <w:r w:rsidR="00AD15B0" w:rsidRPr="005D6641">
        <w:rPr>
          <w:b/>
          <w:sz w:val="28"/>
          <w:szCs w:val="28"/>
        </w:rPr>
        <w:t xml:space="preserve">использования </w:t>
      </w:r>
      <w:bookmarkEnd w:id="0"/>
      <w:r w:rsidR="00AD15B0" w:rsidRPr="005D6641">
        <w:rPr>
          <w:b/>
          <w:sz w:val="28"/>
          <w:szCs w:val="28"/>
        </w:rPr>
        <w:t>бюджетных средств, направленных на организацию обеспечения дровами</w:t>
      </w:r>
    </w:p>
    <w:p w:rsidR="00BB2D38" w:rsidRDefault="00AC571B" w:rsidP="00BB2D38">
      <w:pPr>
        <w:jc w:val="both"/>
        <w:rPr>
          <w:sz w:val="28"/>
        </w:rPr>
      </w:pPr>
      <w:r>
        <w:rPr>
          <w:sz w:val="28"/>
        </w:rPr>
        <w:t xml:space="preserve">    </w:t>
      </w:r>
      <w:r w:rsidR="00BB2D38" w:rsidRPr="00AD15B0">
        <w:rPr>
          <w:b/>
          <w:i/>
          <w:sz w:val="28"/>
          <w:szCs w:val="28"/>
        </w:rPr>
        <w:t xml:space="preserve"> </w:t>
      </w:r>
      <w:r w:rsidR="00BB2D38">
        <w:rPr>
          <w:b/>
          <w:i/>
          <w:sz w:val="28"/>
          <w:szCs w:val="28"/>
        </w:rPr>
        <w:t xml:space="preserve">  </w:t>
      </w:r>
      <w:r w:rsidR="00BB2D38" w:rsidRPr="00BB2D38">
        <w:rPr>
          <w:sz w:val="28"/>
          <w:szCs w:val="28"/>
        </w:rPr>
        <w:t>Критерием отбора муниципального образования области для предоста</w:t>
      </w:r>
      <w:r w:rsidR="00BB2D38" w:rsidRPr="00BB2D38">
        <w:rPr>
          <w:sz w:val="28"/>
          <w:szCs w:val="28"/>
        </w:rPr>
        <w:t>в</w:t>
      </w:r>
      <w:r w:rsidR="00BB2D38" w:rsidRPr="00BB2D38">
        <w:rPr>
          <w:sz w:val="28"/>
          <w:szCs w:val="28"/>
        </w:rPr>
        <w:t>ления иного межбюджетного трансферта является наличие проживающих в жилых п</w:t>
      </w:r>
      <w:r w:rsidR="00BB2D38" w:rsidRPr="00BB2D38">
        <w:rPr>
          <w:sz w:val="28"/>
          <w:szCs w:val="28"/>
        </w:rPr>
        <w:t>о</w:t>
      </w:r>
      <w:r w:rsidR="00BB2D38" w:rsidRPr="00BB2D38">
        <w:rPr>
          <w:sz w:val="28"/>
          <w:szCs w:val="28"/>
        </w:rPr>
        <w:t xml:space="preserve">мещениях с печным отоплением на территории муниципального образования области членов семей граждан, участвующих и </w:t>
      </w:r>
      <w:r w:rsidR="00BB2D38" w:rsidRPr="00BB2D38">
        <w:rPr>
          <w:sz w:val="28"/>
        </w:rPr>
        <w:t>находящихся в служебной командировке</w:t>
      </w:r>
      <w:r w:rsidR="00BB2D38" w:rsidRPr="00BB2D38">
        <w:rPr>
          <w:sz w:val="28"/>
          <w:szCs w:val="28"/>
        </w:rPr>
        <w:t xml:space="preserve"> в СВО</w:t>
      </w:r>
      <w:r w:rsidR="00BB2D38" w:rsidRPr="00BB2D38">
        <w:rPr>
          <w:sz w:val="28"/>
        </w:rPr>
        <w:t>, нуждающихся в обеспечении твердым то</w:t>
      </w:r>
      <w:r w:rsidR="00BB2D38" w:rsidRPr="00BB2D38">
        <w:rPr>
          <w:sz w:val="28"/>
        </w:rPr>
        <w:t>п</w:t>
      </w:r>
      <w:r w:rsidR="00BB2D38" w:rsidRPr="00BB2D38">
        <w:rPr>
          <w:sz w:val="28"/>
        </w:rPr>
        <w:t>ливом (дровами).</w:t>
      </w:r>
      <w:r w:rsidR="00BB2D38">
        <w:rPr>
          <w:sz w:val="28"/>
        </w:rPr>
        <w:t xml:space="preserve">  </w:t>
      </w:r>
    </w:p>
    <w:p w:rsidR="0041252F" w:rsidRPr="00A83B4B" w:rsidRDefault="00BD5822" w:rsidP="0041252F">
      <w:pPr>
        <w:ind w:firstLine="426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41252F" w:rsidRPr="00A83B4B">
        <w:rPr>
          <w:sz w:val="28"/>
          <w:szCs w:val="28"/>
        </w:rPr>
        <w:t xml:space="preserve">Администрацией муниципального района </w:t>
      </w:r>
      <w:r w:rsidR="0041252F">
        <w:rPr>
          <w:sz w:val="28"/>
          <w:szCs w:val="28"/>
        </w:rPr>
        <w:t>было организовано оповещ</w:t>
      </w:r>
      <w:r w:rsidR="0041252F">
        <w:rPr>
          <w:sz w:val="28"/>
          <w:szCs w:val="28"/>
        </w:rPr>
        <w:t>е</w:t>
      </w:r>
      <w:r w:rsidR="0041252F">
        <w:rPr>
          <w:sz w:val="28"/>
          <w:szCs w:val="28"/>
        </w:rPr>
        <w:t>ние семей членов участников СВО в 2023 году посредством телефонного оповещ</w:t>
      </w:r>
      <w:r w:rsidR="0041252F">
        <w:rPr>
          <w:sz w:val="28"/>
          <w:szCs w:val="28"/>
        </w:rPr>
        <w:t>е</w:t>
      </w:r>
      <w:r w:rsidR="0041252F">
        <w:rPr>
          <w:sz w:val="28"/>
          <w:szCs w:val="28"/>
        </w:rPr>
        <w:t>ния, в 2024 году посредством размещения информации о льготе на сайте на странице в Вконтакте (</w:t>
      </w:r>
      <w:r w:rsidR="0041252F" w:rsidRPr="00853828">
        <w:rPr>
          <w:sz w:val="28"/>
          <w:szCs w:val="28"/>
        </w:rPr>
        <w:t>https://vk.com/mvadm</w:t>
      </w:r>
      <w:r w:rsidR="0041252F">
        <w:rPr>
          <w:sz w:val="28"/>
          <w:szCs w:val="28"/>
        </w:rPr>
        <w:t>/</w:t>
      </w:r>
      <w:r w:rsidR="0041252F" w:rsidRPr="00853828">
        <w:rPr>
          <w:sz w:val="28"/>
          <w:szCs w:val="28"/>
        </w:rPr>
        <w:t>wall-170146475_19445</w:t>
      </w:r>
      <w:r w:rsidR="0041252F">
        <w:rPr>
          <w:sz w:val="28"/>
          <w:szCs w:val="28"/>
        </w:rPr>
        <w:t>) от 18.01.2024 г., а так же телефонным оповещением.</w:t>
      </w:r>
    </w:p>
    <w:p w:rsidR="00DA3AA1" w:rsidRDefault="00AC571B" w:rsidP="00A44BF0">
      <w:pPr>
        <w:ind w:firstLine="426"/>
        <w:jc w:val="both"/>
        <w:rPr>
          <w:sz w:val="28"/>
        </w:rPr>
      </w:pPr>
      <w:r>
        <w:rPr>
          <w:sz w:val="28"/>
        </w:rPr>
        <w:t>Муниципальным образованием расчет компенсации затрат на организ</w:t>
      </w:r>
      <w:r>
        <w:rPr>
          <w:sz w:val="28"/>
        </w:rPr>
        <w:t>а</w:t>
      </w:r>
      <w:r>
        <w:rPr>
          <w:sz w:val="28"/>
        </w:rPr>
        <w:t xml:space="preserve">цию обеспечения твердым топливом (дровами) членов семей граждан, </w:t>
      </w:r>
      <w:r w:rsidR="005C6221">
        <w:rPr>
          <w:sz w:val="28"/>
          <w:szCs w:val="28"/>
        </w:rPr>
        <w:t>учас</w:t>
      </w:r>
      <w:r w:rsidR="005C6221">
        <w:rPr>
          <w:sz w:val="28"/>
          <w:szCs w:val="28"/>
        </w:rPr>
        <w:t>т</w:t>
      </w:r>
      <w:r w:rsidR="005C6221">
        <w:rPr>
          <w:sz w:val="28"/>
          <w:szCs w:val="28"/>
        </w:rPr>
        <w:t xml:space="preserve">вующих и </w:t>
      </w:r>
      <w:r w:rsidR="005C6221">
        <w:rPr>
          <w:sz w:val="28"/>
        </w:rPr>
        <w:t>находящихся в служебной командировке</w:t>
      </w:r>
      <w:r w:rsidR="005C6221" w:rsidRPr="005C6221">
        <w:rPr>
          <w:sz w:val="28"/>
          <w:szCs w:val="28"/>
        </w:rPr>
        <w:t xml:space="preserve"> </w:t>
      </w:r>
      <w:r w:rsidR="005C6221">
        <w:rPr>
          <w:sz w:val="28"/>
          <w:szCs w:val="28"/>
        </w:rPr>
        <w:t>в СВО</w:t>
      </w:r>
      <w:r w:rsidR="006F2B55">
        <w:rPr>
          <w:sz w:val="28"/>
          <w:szCs w:val="28"/>
        </w:rPr>
        <w:t>,</w:t>
      </w:r>
      <w:r w:rsidR="005C6221">
        <w:rPr>
          <w:sz w:val="28"/>
        </w:rPr>
        <w:t xml:space="preserve"> </w:t>
      </w:r>
      <w:r w:rsidR="002D2B43">
        <w:rPr>
          <w:sz w:val="28"/>
        </w:rPr>
        <w:t xml:space="preserve">в 2023-2024 годах </w:t>
      </w:r>
      <w:r>
        <w:rPr>
          <w:sz w:val="28"/>
        </w:rPr>
        <w:t xml:space="preserve">произведен из расчета предельного размера </w:t>
      </w:r>
      <w:r w:rsidR="002D2B43">
        <w:rPr>
          <w:sz w:val="28"/>
        </w:rPr>
        <w:t>цены за 1 куб.м. (2600 руб.)</w:t>
      </w:r>
      <w:r w:rsidR="00ED2282">
        <w:rPr>
          <w:sz w:val="28"/>
        </w:rPr>
        <w:t>, да</w:t>
      </w:r>
      <w:r w:rsidR="00ED2282">
        <w:rPr>
          <w:sz w:val="28"/>
        </w:rPr>
        <w:t>н</w:t>
      </w:r>
      <w:r w:rsidR="00ED2282">
        <w:rPr>
          <w:sz w:val="28"/>
        </w:rPr>
        <w:t>ные приведены в Таблице 2</w:t>
      </w:r>
    </w:p>
    <w:p w:rsidR="00FF1AC6" w:rsidRDefault="006F2B55" w:rsidP="006F2B55">
      <w:pPr>
        <w:spacing w:line="100" w:lineRule="atLeast"/>
        <w:ind w:right="-6"/>
        <w:jc w:val="center"/>
        <w:rPr>
          <w:sz w:val="28"/>
        </w:rPr>
      </w:pPr>
      <w:r>
        <w:t xml:space="preserve">                                                                                                                                </w:t>
      </w:r>
      <w:r w:rsidR="00FF1AC6" w:rsidRPr="00D10210">
        <w:t>Таблица №</w:t>
      </w:r>
      <w:r w:rsidR="00FF1AC6">
        <w:t>2</w:t>
      </w:r>
    </w:p>
    <w:tbl>
      <w:tblPr>
        <w:tblStyle w:val="a7"/>
        <w:tblW w:w="0" w:type="auto"/>
        <w:tblLook w:val="04A0"/>
      </w:tblPr>
      <w:tblGrid>
        <w:gridCol w:w="1101"/>
        <w:gridCol w:w="1701"/>
        <w:gridCol w:w="2126"/>
        <w:gridCol w:w="1559"/>
        <w:gridCol w:w="1134"/>
        <w:gridCol w:w="1843"/>
      </w:tblGrid>
      <w:tr w:rsidR="00D0465A" w:rsidRPr="00A47978" w:rsidTr="006F2B55">
        <w:tc>
          <w:tcPr>
            <w:tcW w:w="1101" w:type="dxa"/>
          </w:tcPr>
          <w:p w:rsidR="00D0465A" w:rsidRPr="00A47978" w:rsidRDefault="00D0465A" w:rsidP="0079384B">
            <w:pPr>
              <w:jc w:val="both"/>
            </w:pPr>
            <w:r w:rsidRPr="00A47978">
              <w:t>Период</w:t>
            </w:r>
          </w:p>
          <w:p w:rsidR="00D0465A" w:rsidRPr="00A47978" w:rsidRDefault="00D0465A" w:rsidP="0079384B">
            <w:pPr>
              <w:jc w:val="both"/>
            </w:pPr>
          </w:p>
        </w:tc>
        <w:tc>
          <w:tcPr>
            <w:tcW w:w="1701" w:type="dxa"/>
          </w:tcPr>
          <w:p w:rsidR="00D0465A" w:rsidRPr="00A47978" w:rsidRDefault="00D0465A" w:rsidP="0079384B">
            <w:pPr>
              <w:jc w:val="both"/>
            </w:pPr>
            <w:r w:rsidRPr="00A47978">
              <w:t>Кол-во обр</w:t>
            </w:r>
            <w:r w:rsidRPr="00A47978">
              <w:t>а</w:t>
            </w:r>
            <w:r w:rsidRPr="00A47978">
              <w:t>тившихся с заявлением (ед.)</w:t>
            </w:r>
          </w:p>
        </w:tc>
        <w:tc>
          <w:tcPr>
            <w:tcW w:w="2126" w:type="dxa"/>
          </w:tcPr>
          <w:p w:rsidR="00D0465A" w:rsidRPr="00A47978" w:rsidRDefault="00D0465A" w:rsidP="0079384B">
            <w:pPr>
              <w:jc w:val="both"/>
            </w:pPr>
            <w:r w:rsidRPr="00A47978">
              <w:t>Кол-во заявлений, соответствующих условиям (ед.)*</w:t>
            </w:r>
          </w:p>
        </w:tc>
        <w:tc>
          <w:tcPr>
            <w:tcW w:w="1559" w:type="dxa"/>
          </w:tcPr>
          <w:p w:rsidR="00D0465A" w:rsidRPr="00A47978" w:rsidRDefault="00D0465A" w:rsidP="00975808">
            <w:pPr>
              <w:jc w:val="both"/>
            </w:pPr>
            <w:r w:rsidRPr="00A47978">
              <w:t>Объем тве</w:t>
            </w:r>
            <w:r w:rsidRPr="00A47978">
              <w:t>р</w:t>
            </w:r>
            <w:r w:rsidRPr="00A47978">
              <w:t>дого топлива (м.</w:t>
            </w:r>
            <w:r w:rsidR="00BD5822" w:rsidRPr="00A47978">
              <w:t xml:space="preserve"> </w:t>
            </w:r>
            <w:r w:rsidRPr="00A47978">
              <w:t>к</w:t>
            </w:r>
            <w:r w:rsidR="00BD5822" w:rsidRPr="00A47978">
              <w:t>у</w:t>
            </w:r>
            <w:r w:rsidRPr="00A47978">
              <w:t>б.)</w:t>
            </w:r>
          </w:p>
        </w:tc>
        <w:tc>
          <w:tcPr>
            <w:tcW w:w="1134" w:type="dxa"/>
          </w:tcPr>
          <w:p w:rsidR="00D0465A" w:rsidRPr="00A47978" w:rsidRDefault="00D0465A" w:rsidP="00D0465A">
            <w:pPr>
              <w:jc w:val="both"/>
            </w:pPr>
            <w:r w:rsidRPr="00A47978">
              <w:t>Цена за 1 м.</w:t>
            </w:r>
            <w:r w:rsidR="00BD5822" w:rsidRPr="00A47978">
              <w:t xml:space="preserve"> </w:t>
            </w:r>
            <w:r w:rsidRPr="00A47978">
              <w:t>к</w:t>
            </w:r>
            <w:r w:rsidR="00BD5822" w:rsidRPr="00A47978">
              <w:t>у</w:t>
            </w:r>
            <w:r w:rsidRPr="00A47978">
              <w:t>б. (руб.)</w:t>
            </w:r>
          </w:p>
        </w:tc>
        <w:tc>
          <w:tcPr>
            <w:tcW w:w="1843" w:type="dxa"/>
          </w:tcPr>
          <w:p w:rsidR="00D0465A" w:rsidRPr="00A47978" w:rsidRDefault="00D0465A" w:rsidP="00D0465A">
            <w:pPr>
              <w:jc w:val="both"/>
            </w:pPr>
            <w:r w:rsidRPr="00A47978">
              <w:t xml:space="preserve">Потребность компенсации затрат тыс. руб. </w:t>
            </w:r>
          </w:p>
          <w:p w:rsidR="00D0465A" w:rsidRPr="00A47978" w:rsidRDefault="00D0465A" w:rsidP="00D0465A">
            <w:pPr>
              <w:jc w:val="both"/>
            </w:pPr>
            <w:r w:rsidRPr="00A47978">
              <w:t>(гр. 4*5)</w:t>
            </w:r>
          </w:p>
        </w:tc>
      </w:tr>
      <w:tr w:rsidR="00D0465A" w:rsidRPr="00A47978" w:rsidTr="006F2B55">
        <w:tc>
          <w:tcPr>
            <w:tcW w:w="1101" w:type="dxa"/>
          </w:tcPr>
          <w:p w:rsidR="00D0465A" w:rsidRPr="00A47978" w:rsidRDefault="00D0465A" w:rsidP="00975808">
            <w:pPr>
              <w:jc w:val="center"/>
            </w:pPr>
            <w:r w:rsidRPr="00A47978">
              <w:t>1</w:t>
            </w:r>
          </w:p>
        </w:tc>
        <w:tc>
          <w:tcPr>
            <w:tcW w:w="1701" w:type="dxa"/>
          </w:tcPr>
          <w:p w:rsidR="00D0465A" w:rsidRPr="00A47978" w:rsidRDefault="00D0465A" w:rsidP="00975808">
            <w:pPr>
              <w:jc w:val="center"/>
            </w:pPr>
            <w:r w:rsidRPr="00A47978">
              <w:t>2</w:t>
            </w:r>
          </w:p>
        </w:tc>
        <w:tc>
          <w:tcPr>
            <w:tcW w:w="2126" w:type="dxa"/>
          </w:tcPr>
          <w:p w:rsidR="00D0465A" w:rsidRPr="00A47978" w:rsidRDefault="00D0465A" w:rsidP="00975808">
            <w:pPr>
              <w:jc w:val="center"/>
            </w:pPr>
            <w:r w:rsidRPr="00A47978">
              <w:t>3</w:t>
            </w:r>
          </w:p>
        </w:tc>
        <w:tc>
          <w:tcPr>
            <w:tcW w:w="1559" w:type="dxa"/>
          </w:tcPr>
          <w:p w:rsidR="00D0465A" w:rsidRPr="00A47978" w:rsidRDefault="00D0465A" w:rsidP="00975808">
            <w:pPr>
              <w:jc w:val="center"/>
            </w:pPr>
            <w:r w:rsidRPr="00A47978">
              <w:t>4</w:t>
            </w:r>
          </w:p>
        </w:tc>
        <w:tc>
          <w:tcPr>
            <w:tcW w:w="1134" w:type="dxa"/>
          </w:tcPr>
          <w:p w:rsidR="00D0465A" w:rsidRPr="00A47978" w:rsidRDefault="00D0465A" w:rsidP="00975808">
            <w:pPr>
              <w:jc w:val="center"/>
            </w:pPr>
            <w:r w:rsidRPr="00A47978">
              <w:t>5</w:t>
            </w:r>
          </w:p>
        </w:tc>
        <w:tc>
          <w:tcPr>
            <w:tcW w:w="1843" w:type="dxa"/>
          </w:tcPr>
          <w:p w:rsidR="00D0465A" w:rsidRPr="00A47978" w:rsidRDefault="00D0465A" w:rsidP="00975808">
            <w:pPr>
              <w:jc w:val="center"/>
            </w:pPr>
            <w:r w:rsidRPr="00A47978">
              <w:t>6</w:t>
            </w:r>
          </w:p>
        </w:tc>
      </w:tr>
      <w:tr w:rsidR="00D0465A" w:rsidRPr="00A47978" w:rsidTr="006F2B55">
        <w:tc>
          <w:tcPr>
            <w:tcW w:w="1101" w:type="dxa"/>
          </w:tcPr>
          <w:p w:rsidR="00D0465A" w:rsidRPr="00A47978" w:rsidRDefault="00D0465A" w:rsidP="00D0465A">
            <w:pPr>
              <w:jc w:val="center"/>
            </w:pPr>
            <w:r w:rsidRPr="00A47978">
              <w:t>2023</w:t>
            </w:r>
          </w:p>
        </w:tc>
        <w:tc>
          <w:tcPr>
            <w:tcW w:w="1701" w:type="dxa"/>
          </w:tcPr>
          <w:p w:rsidR="00D0465A" w:rsidRPr="00A47978" w:rsidRDefault="00D0465A" w:rsidP="00D0465A">
            <w:pPr>
              <w:jc w:val="center"/>
            </w:pPr>
            <w:r w:rsidRPr="00A47978">
              <w:t>59</w:t>
            </w:r>
          </w:p>
        </w:tc>
        <w:tc>
          <w:tcPr>
            <w:tcW w:w="2126" w:type="dxa"/>
          </w:tcPr>
          <w:p w:rsidR="00D0465A" w:rsidRPr="00A47978" w:rsidRDefault="00FD5BD4" w:rsidP="00D0465A">
            <w:pPr>
              <w:jc w:val="center"/>
            </w:pPr>
            <w:r w:rsidRPr="00A47978">
              <w:t>52</w:t>
            </w:r>
          </w:p>
        </w:tc>
        <w:tc>
          <w:tcPr>
            <w:tcW w:w="1559" w:type="dxa"/>
          </w:tcPr>
          <w:p w:rsidR="00D0465A" w:rsidRPr="00A47978" w:rsidRDefault="00FD5BD4" w:rsidP="00D0465A">
            <w:pPr>
              <w:jc w:val="center"/>
            </w:pPr>
            <w:r w:rsidRPr="00A47978">
              <w:t>552</w:t>
            </w:r>
          </w:p>
        </w:tc>
        <w:tc>
          <w:tcPr>
            <w:tcW w:w="1134" w:type="dxa"/>
          </w:tcPr>
          <w:p w:rsidR="00D0465A" w:rsidRPr="00A47978" w:rsidRDefault="00D0465A" w:rsidP="00D0465A">
            <w:pPr>
              <w:jc w:val="center"/>
            </w:pPr>
            <w:r w:rsidRPr="00A47978">
              <w:t>2600</w:t>
            </w:r>
          </w:p>
        </w:tc>
        <w:tc>
          <w:tcPr>
            <w:tcW w:w="1843" w:type="dxa"/>
          </w:tcPr>
          <w:p w:rsidR="00D0465A" w:rsidRPr="00A47978" w:rsidRDefault="00FD5BD4" w:rsidP="00FD5BD4">
            <w:pPr>
              <w:jc w:val="center"/>
            </w:pPr>
            <w:r w:rsidRPr="00A47978">
              <w:t>1435,2</w:t>
            </w:r>
          </w:p>
        </w:tc>
      </w:tr>
      <w:tr w:rsidR="00D0465A" w:rsidRPr="00A47978" w:rsidTr="006F2B55">
        <w:tc>
          <w:tcPr>
            <w:tcW w:w="1101" w:type="dxa"/>
          </w:tcPr>
          <w:p w:rsidR="00D0465A" w:rsidRPr="00A47978" w:rsidRDefault="00D0465A" w:rsidP="00D0465A">
            <w:pPr>
              <w:jc w:val="center"/>
            </w:pPr>
            <w:r w:rsidRPr="00A47978">
              <w:lastRenderedPageBreak/>
              <w:t>2024</w:t>
            </w:r>
          </w:p>
        </w:tc>
        <w:tc>
          <w:tcPr>
            <w:tcW w:w="1701" w:type="dxa"/>
          </w:tcPr>
          <w:p w:rsidR="00D0465A" w:rsidRPr="00A47978" w:rsidRDefault="006266AA" w:rsidP="00D0465A">
            <w:pPr>
              <w:jc w:val="center"/>
            </w:pPr>
            <w:r w:rsidRPr="00A47978">
              <w:t>42</w:t>
            </w:r>
          </w:p>
        </w:tc>
        <w:tc>
          <w:tcPr>
            <w:tcW w:w="2126" w:type="dxa"/>
          </w:tcPr>
          <w:p w:rsidR="00D0465A" w:rsidRPr="00A47978" w:rsidRDefault="00D0465A" w:rsidP="00D0465A">
            <w:pPr>
              <w:jc w:val="center"/>
            </w:pPr>
            <w:r w:rsidRPr="00A47978">
              <w:t>55</w:t>
            </w:r>
          </w:p>
        </w:tc>
        <w:tc>
          <w:tcPr>
            <w:tcW w:w="1559" w:type="dxa"/>
          </w:tcPr>
          <w:p w:rsidR="00D0465A" w:rsidRPr="00A47978" w:rsidRDefault="00D0465A" w:rsidP="00D0465A">
            <w:pPr>
              <w:jc w:val="center"/>
            </w:pPr>
            <w:r w:rsidRPr="00A47978">
              <w:t>660</w:t>
            </w:r>
          </w:p>
        </w:tc>
        <w:tc>
          <w:tcPr>
            <w:tcW w:w="1134" w:type="dxa"/>
          </w:tcPr>
          <w:p w:rsidR="00D0465A" w:rsidRPr="00A47978" w:rsidRDefault="00D0465A" w:rsidP="00D0465A">
            <w:pPr>
              <w:jc w:val="center"/>
            </w:pPr>
            <w:r w:rsidRPr="00A47978">
              <w:t>2600</w:t>
            </w:r>
          </w:p>
        </w:tc>
        <w:tc>
          <w:tcPr>
            <w:tcW w:w="1843" w:type="dxa"/>
          </w:tcPr>
          <w:p w:rsidR="00D0465A" w:rsidRPr="00A47978" w:rsidRDefault="00D0465A" w:rsidP="00D0465A">
            <w:pPr>
              <w:jc w:val="center"/>
            </w:pPr>
            <w:r w:rsidRPr="00A47978">
              <w:t>1716,0</w:t>
            </w:r>
          </w:p>
        </w:tc>
      </w:tr>
      <w:tr w:rsidR="00316958" w:rsidRPr="00A47978" w:rsidTr="006F2B55">
        <w:tc>
          <w:tcPr>
            <w:tcW w:w="1101" w:type="dxa"/>
          </w:tcPr>
          <w:p w:rsidR="00316958" w:rsidRPr="00A47978" w:rsidRDefault="00FD5BD4" w:rsidP="00D0465A">
            <w:pPr>
              <w:jc w:val="center"/>
            </w:pPr>
            <w:r w:rsidRPr="00A47978">
              <w:t>ИТОГО</w:t>
            </w:r>
          </w:p>
        </w:tc>
        <w:tc>
          <w:tcPr>
            <w:tcW w:w="1701" w:type="dxa"/>
          </w:tcPr>
          <w:p w:rsidR="00316958" w:rsidRPr="00A47978" w:rsidRDefault="00FD5BD4" w:rsidP="00D0465A">
            <w:pPr>
              <w:jc w:val="center"/>
            </w:pPr>
            <w:r w:rsidRPr="00A47978">
              <w:t>101</w:t>
            </w:r>
          </w:p>
        </w:tc>
        <w:tc>
          <w:tcPr>
            <w:tcW w:w="2126" w:type="dxa"/>
          </w:tcPr>
          <w:p w:rsidR="00316958" w:rsidRPr="00A47978" w:rsidRDefault="00FD5BD4" w:rsidP="00D0465A">
            <w:pPr>
              <w:jc w:val="center"/>
            </w:pPr>
            <w:r w:rsidRPr="00A47978">
              <w:t>107</w:t>
            </w:r>
          </w:p>
        </w:tc>
        <w:tc>
          <w:tcPr>
            <w:tcW w:w="1559" w:type="dxa"/>
          </w:tcPr>
          <w:p w:rsidR="00316958" w:rsidRPr="00A47978" w:rsidRDefault="00316958" w:rsidP="00D0465A">
            <w:pPr>
              <w:jc w:val="center"/>
            </w:pPr>
          </w:p>
        </w:tc>
        <w:tc>
          <w:tcPr>
            <w:tcW w:w="1134" w:type="dxa"/>
          </w:tcPr>
          <w:p w:rsidR="00316958" w:rsidRPr="00A47978" w:rsidRDefault="00FD5BD4" w:rsidP="00D0465A">
            <w:pPr>
              <w:jc w:val="center"/>
            </w:pPr>
            <w:r w:rsidRPr="00A47978">
              <w:t>х</w:t>
            </w:r>
          </w:p>
        </w:tc>
        <w:tc>
          <w:tcPr>
            <w:tcW w:w="1843" w:type="dxa"/>
          </w:tcPr>
          <w:p w:rsidR="00316958" w:rsidRPr="00A47978" w:rsidRDefault="00316958" w:rsidP="00D0465A">
            <w:pPr>
              <w:jc w:val="center"/>
            </w:pPr>
            <w:r w:rsidRPr="00A47978">
              <w:t>3151,2</w:t>
            </w:r>
          </w:p>
        </w:tc>
      </w:tr>
    </w:tbl>
    <w:p w:rsidR="00AC571B" w:rsidRDefault="00D0465A" w:rsidP="00D0465A">
      <w:pPr>
        <w:ind w:firstLine="426"/>
        <w:rPr>
          <w:sz w:val="20"/>
          <w:szCs w:val="20"/>
        </w:rPr>
      </w:pPr>
      <w:r w:rsidRPr="00D0465A">
        <w:rPr>
          <w:sz w:val="20"/>
          <w:szCs w:val="20"/>
        </w:rPr>
        <w:t>*</w:t>
      </w:r>
      <w:r w:rsidR="005C6221" w:rsidRPr="00D0465A">
        <w:rPr>
          <w:sz w:val="20"/>
          <w:szCs w:val="20"/>
        </w:rPr>
        <w:t xml:space="preserve"> </w:t>
      </w:r>
      <w:r w:rsidR="00E524D4" w:rsidRPr="00D0465A">
        <w:rPr>
          <w:sz w:val="20"/>
          <w:szCs w:val="20"/>
        </w:rPr>
        <w:t xml:space="preserve">Согласно </w:t>
      </w:r>
      <w:r w:rsidR="001A562E" w:rsidRPr="00D0465A">
        <w:rPr>
          <w:sz w:val="20"/>
          <w:szCs w:val="20"/>
        </w:rPr>
        <w:t>пункту 8 Правил предоставления и Методики распределения иных межбюджетных тран</w:t>
      </w:r>
      <w:r w:rsidR="001A562E" w:rsidRPr="00D0465A">
        <w:rPr>
          <w:sz w:val="20"/>
          <w:szCs w:val="20"/>
        </w:rPr>
        <w:t>с</w:t>
      </w:r>
      <w:r w:rsidR="001A562E" w:rsidRPr="00D0465A">
        <w:rPr>
          <w:sz w:val="20"/>
          <w:szCs w:val="20"/>
        </w:rPr>
        <w:t xml:space="preserve">фертов </w:t>
      </w:r>
      <w:r w:rsidRPr="00D0465A">
        <w:rPr>
          <w:sz w:val="20"/>
          <w:szCs w:val="20"/>
        </w:rPr>
        <w:t>Министерство принимает документы до 01 июля и до 01 октября текущего года.</w:t>
      </w:r>
    </w:p>
    <w:p w:rsidR="00A47978" w:rsidRPr="00D0465A" w:rsidRDefault="00A47978" w:rsidP="00D0465A">
      <w:pPr>
        <w:ind w:firstLine="426"/>
        <w:rPr>
          <w:sz w:val="20"/>
          <w:szCs w:val="20"/>
        </w:rPr>
      </w:pPr>
    </w:p>
    <w:p w:rsidR="00363FD0" w:rsidRDefault="00363FD0" w:rsidP="00363FD0">
      <w:pPr>
        <w:shd w:val="clear" w:color="auto" w:fill="FFFFFF"/>
        <w:ind w:right="-1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Распоряжениями Правительства Новгородской области утверждено ра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пределение иных межбюджетных трансфертов</w:t>
      </w:r>
      <w:r w:rsidRPr="002214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бюджету Маловишерского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пального района в следующих объемах:</w:t>
      </w:r>
    </w:p>
    <w:p w:rsidR="00363FD0" w:rsidRDefault="00363FD0" w:rsidP="00363FD0">
      <w:pPr>
        <w:ind w:firstLine="284"/>
        <w:jc w:val="both"/>
        <w:rPr>
          <w:bCs/>
          <w:sz w:val="28"/>
          <w:szCs w:val="28"/>
        </w:rPr>
      </w:pPr>
      <w:r w:rsidRPr="00D75AC2">
        <w:rPr>
          <w:bCs/>
          <w:sz w:val="28"/>
          <w:szCs w:val="28"/>
          <w:u w:val="single"/>
        </w:rPr>
        <w:t xml:space="preserve">на 2023 год </w:t>
      </w:r>
      <w:r w:rsidRPr="00D75AC2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от 14.08.2023 г. №470-рз в сумме 931,5 тыс. рублей, от 21.11.2023 г. №727-рз в сумме 299,1 тыс. рублей;</w:t>
      </w:r>
    </w:p>
    <w:p w:rsidR="00363FD0" w:rsidRDefault="00363FD0" w:rsidP="00363FD0">
      <w:pPr>
        <w:ind w:firstLine="284"/>
        <w:jc w:val="both"/>
        <w:rPr>
          <w:sz w:val="28"/>
        </w:rPr>
      </w:pPr>
      <w:r w:rsidRPr="00D75AC2">
        <w:rPr>
          <w:bCs/>
          <w:sz w:val="28"/>
          <w:szCs w:val="28"/>
          <w:u w:val="single"/>
        </w:rPr>
        <w:t xml:space="preserve">на 2024 год </w:t>
      </w:r>
      <w:r>
        <w:rPr>
          <w:bCs/>
          <w:sz w:val="28"/>
          <w:szCs w:val="28"/>
          <w:u w:val="single"/>
        </w:rPr>
        <w:t xml:space="preserve"> </w:t>
      </w:r>
      <w:r>
        <w:rPr>
          <w:sz w:val="28"/>
        </w:rPr>
        <w:t>- от 15.03.2024 г. №172-рг в сумме 1537,1 тыс. рублей.</w:t>
      </w:r>
    </w:p>
    <w:p w:rsidR="00363FD0" w:rsidRDefault="00363FD0" w:rsidP="00363FD0">
      <w:pPr>
        <w:ind w:firstLine="426"/>
        <w:jc w:val="both"/>
        <w:rPr>
          <w:sz w:val="28"/>
        </w:rPr>
      </w:pPr>
      <w:r>
        <w:rPr>
          <w:sz w:val="28"/>
        </w:rPr>
        <w:t>Таким образом, фактически общий объем финансирования в 2023 году,</w:t>
      </w:r>
      <w:r w:rsidR="006F2B55">
        <w:rPr>
          <w:sz w:val="28"/>
        </w:rPr>
        <w:t xml:space="preserve"> </w:t>
      </w:r>
      <w:r>
        <w:rPr>
          <w:sz w:val="28"/>
        </w:rPr>
        <w:t>2024 году (по состоянию на 01.09.2024 г.) составил 2943,2 тыс. рублей (с уч</w:t>
      </w:r>
      <w:r>
        <w:rPr>
          <w:sz w:val="28"/>
        </w:rPr>
        <w:t>е</w:t>
      </w:r>
      <w:r>
        <w:rPr>
          <w:sz w:val="28"/>
        </w:rPr>
        <w:t xml:space="preserve">том остатка 2022 года 175,4 тыс. рублей). </w:t>
      </w:r>
      <w:r w:rsidRPr="00363FD0">
        <w:rPr>
          <w:bCs/>
          <w:sz w:val="28"/>
          <w:szCs w:val="28"/>
        </w:rPr>
        <w:t xml:space="preserve"> </w:t>
      </w:r>
      <w:r>
        <w:rPr>
          <w:sz w:val="28"/>
        </w:rPr>
        <w:t>Разница с заявленной потребн</w:t>
      </w:r>
      <w:r>
        <w:rPr>
          <w:sz w:val="28"/>
        </w:rPr>
        <w:t>о</w:t>
      </w:r>
      <w:r>
        <w:rPr>
          <w:sz w:val="28"/>
        </w:rPr>
        <w:t>стью сост</w:t>
      </w:r>
      <w:r>
        <w:rPr>
          <w:sz w:val="28"/>
        </w:rPr>
        <w:t>а</w:t>
      </w:r>
      <w:r>
        <w:rPr>
          <w:sz w:val="28"/>
        </w:rPr>
        <w:t>вил</w:t>
      </w:r>
      <w:r w:rsidR="008F1DF7">
        <w:rPr>
          <w:sz w:val="28"/>
        </w:rPr>
        <w:t>а</w:t>
      </w:r>
      <w:r>
        <w:rPr>
          <w:sz w:val="28"/>
        </w:rPr>
        <w:t xml:space="preserve"> 208,0 тыс. рублей.</w:t>
      </w:r>
    </w:p>
    <w:p w:rsidR="008A6418" w:rsidRDefault="00627AE8" w:rsidP="00B129FA">
      <w:pPr>
        <w:jc w:val="both"/>
        <w:rPr>
          <w:sz w:val="28"/>
        </w:rPr>
      </w:pPr>
      <w:r>
        <w:rPr>
          <w:sz w:val="28"/>
        </w:rPr>
        <w:t xml:space="preserve">     </w:t>
      </w:r>
      <w:r w:rsidR="00F51620">
        <w:rPr>
          <w:sz w:val="28"/>
        </w:rPr>
        <w:t xml:space="preserve"> </w:t>
      </w:r>
      <w:r w:rsidR="008A6418">
        <w:rPr>
          <w:sz w:val="28"/>
          <w:szCs w:val="28"/>
        </w:rPr>
        <w:t xml:space="preserve">В соответствии с пунктом 7 Порядка </w:t>
      </w:r>
      <w:r w:rsidR="008A6418">
        <w:rPr>
          <w:sz w:val="28"/>
        </w:rPr>
        <w:t>предоставления субсидии Админ</w:t>
      </w:r>
      <w:r w:rsidR="008A6418">
        <w:rPr>
          <w:sz w:val="28"/>
        </w:rPr>
        <w:t>и</w:t>
      </w:r>
      <w:r w:rsidR="008A6418">
        <w:rPr>
          <w:sz w:val="28"/>
        </w:rPr>
        <w:t>страцией района</w:t>
      </w:r>
      <w:r w:rsidR="00B54959">
        <w:rPr>
          <w:sz w:val="28"/>
        </w:rPr>
        <w:t xml:space="preserve"> с целью отбора юридических лиц и индивидуальных пре</w:t>
      </w:r>
      <w:r w:rsidR="00B54959">
        <w:rPr>
          <w:sz w:val="28"/>
        </w:rPr>
        <w:t>д</w:t>
      </w:r>
      <w:r w:rsidR="00B54959">
        <w:rPr>
          <w:sz w:val="28"/>
        </w:rPr>
        <w:t>принимателей размещены объявления о проведении отбора на 2023 год - 15.12.2022 г. и на 2024 год- 24.01.2024 г.</w:t>
      </w:r>
    </w:p>
    <w:p w:rsidR="00B54959" w:rsidRDefault="000D7F1A" w:rsidP="00A60AF9">
      <w:pPr>
        <w:shd w:val="clear" w:color="auto" w:fill="FFFFFF"/>
        <w:ind w:firstLine="426"/>
        <w:jc w:val="both"/>
        <w:rPr>
          <w:sz w:val="28"/>
        </w:rPr>
      </w:pPr>
      <w:r>
        <w:rPr>
          <w:sz w:val="28"/>
        </w:rPr>
        <w:t>По окончании сроков проведения отбора  в 2023-2024 годах поступило по одной заявке на участие в отборе с необходимым пакетом документов (вх. М07-1923-13 от 16.12.2022 г. и М07-105-13 от 29.01.2024 г.).</w:t>
      </w:r>
    </w:p>
    <w:p w:rsidR="00127003" w:rsidRDefault="00127003" w:rsidP="00127003">
      <w:pPr>
        <w:shd w:val="clear" w:color="auto" w:fill="FFFFFF"/>
        <w:ind w:firstLine="426"/>
        <w:jc w:val="both"/>
        <w:rPr>
          <w:sz w:val="28"/>
        </w:rPr>
      </w:pPr>
      <w:r>
        <w:rPr>
          <w:sz w:val="28"/>
        </w:rPr>
        <w:t>Коммерческое предложение на приобретение колотых дров лиственных пород по цене 2600,00 рублей за 1 куб. м. поступило от участника отбора</w:t>
      </w:r>
      <w:r w:rsidRPr="004A47D2">
        <w:rPr>
          <w:sz w:val="28"/>
        </w:rPr>
        <w:t xml:space="preserve"> </w:t>
      </w:r>
      <w:r w:rsidR="00BD5822">
        <w:rPr>
          <w:sz w:val="28"/>
        </w:rPr>
        <w:t>един</w:t>
      </w:r>
      <w:r w:rsidR="00BD5822">
        <w:rPr>
          <w:sz w:val="28"/>
        </w:rPr>
        <w:t>о</w:t>
      </w:r>
      <w:r w:rsidR="00BD5822">
        <w:rPr>
          <w:sz w:val="28"/>
        </w:rPr>
        <w:t xml:space="preserve">жды - </w:t>
      </w:r>
      <w:r>
        <w:rPr>
          <w:sz w:val="28"/>
        </w:rPr>
        <w:t xml:space="preserve">13.12.2022 года. </w:t>
      </w:r>
    </w:p>
    <w:p w:rsidR="000D7F1A" w:rsidRDefault="000D7F1A" w:rsidP="00A60AF9">
      <w:pPr>
        <w:shd w:val="clear" w:color="auto" w:fill="FFFFFF"/>
        <w:ind w:firstLine="426"/>
        <w:jc w:val="both"/>
        <w:rPr>
          <w:sz w:val="28"/>
        </w:rPr>
      </w:pPr>
      <w:r>
        <w:rPr>
          <w:sz w:val="28"/>
        </w:rPr>
        <w:t xml:space="preserve">В соответствии с  пунктом 16 </w:t>
      </w:r>
      <w:r w:rsidR="008F4E0E">
        <w:rPr>
          <w:sz w:val="28"/>
          <w:szCs w:val="28"/>
        </w:rPr>
        <w:t xml:space="preserve">Порядка </w:t>
      </w:r>
      <w:r w:rsidR="008F4E0E">
        <w:rPr>
          <w:sz w:val="28"/>
        </w:rPr>
        <w:t>предоставления субсидии отбор признан состоявшимся.</w:t>
      </w:r>
    </w:p>
    <w:p w:rsidR="008F4E0E" w:rsidRDefault="008F4E0E" w:rsidP="00A60AF9">
      <w:pPr>
        <w:shd w:val="clear" w:color="auto" w:fill="FFFFFF"/>
        <w:ind w:firstLine="426"/>
        <w:jc w:val="both"/>
        <w:rPr>
          <w:sz w:val="28"/>
        </w:rPr>
      </w:pPr>
      <w:r>
        <w:rPr>
          <w:sz w:val="28"/>
        </w:rPr>
        <w:t>Согласно Протокол</w:t>
      </w:r>
      <w:r w:rsidR="00CA0BE8">
        <w:rPr>
          <w:sz w:val="28"/>
        </w:rPr>
        <w:t>ам</w:t>
      </w:r>
      <w:r>
        <w:rPr>
          <w:sz w:val="28"/>
        </w:rPr>
        <w:t xml:space="preserve"> комиссии по предоставлению субсидии на возм</w:t>
      </w:r>
      <w:r>
        <w:rPr>
          <w:sz w:val="28"/>
        </w:rPr>
        <w:t>е</w:t>
      </w:r>
      <w:r>
        <w:rPr>
          <w:sz w:val="28"/>
        </w:rPr>
        <w:t>щение затрат юридическим лицам (за исключением государственных (мун</w:t>
      </w:r>
      <w:r>
        <w:rPr>
          <w:sz w:val="28"/>
        </w:rPr>
        <w:t>и</w:t>
      </w:r>
      <w:r>
        <w:rPr>
          <w:sz w:val="28"/>
        </w:rPr>
        <w:t>ципальных) учреждений) и индивидуальным предпринимателям на орган</w:t>
      </w:r>
      <w:r>
        <w:rPr>
          <w:sz w:val="28"/>
        </w:rPr>
        <w:t>и</w:t>
      </w:r>
      <w:r>
        <w:rPr>
          <w:sz w:val="28"/>
        </w:rPr>
        <w:t>зацию обеспеч</w:t>
      </w:r>
      <w:r>
        <w:rPr>
          <w:sz w:val="28"/>
        </w:rPr>
        <w:t>е</w:t>
      </w:r>
      <w:r>
        <w:rPr>
          <w:sz w:val="28"/>
        </w:rPr>
        <w:t>ния твердым топливом (дровами) семей граждан, призванных на военную службу по мобилизации, граждан, заключивших контракт о до</w:t>
      </w:r>
      <w:r>
        <w:rPr>
          <w:sz w:val="28"/>
        </w:rPr>
        <w:t>б</w:t>
      </w:r>
      <w:r>
        <w:rPr>
          <w:sz w:val="28"/>
        </w:rPr>
        <w:t>ровольном содействии в выполнении задач, возложенных на Вооруженные Силы РФ, сотрудников, находящихся в служебной командировке в зоне де</w:t>
      </w:r>
      <w:r>
        <w:rPr>
          <w:sz w:val="28"/>
        </w:rPr>
        <w:t>й</w:t>
      </w:r>
      <w:r>
        <w:rPr>
          <w:sz w:val="28"/>
        </w:rPr>
        <w:t>ствия СВО,  проживающих в жилых помещениях с печным отоплением от 26.12.2022 г. и 05.02.2024г. комиссия решила заключить соглашение о пр</w:t>
      </w:r>
      <w:r>
        <w:rPr>
          <w:sz w:val="28"/>
        </w:rPr>
        <w:t>е</w:t>
      </w:r>
      <w:r>
        <w:rPr>
          <w:sz w:val="28"/>
        </w:rPr>
        <w:t>доставлении субсидии на возмещение затрат с ИП Курдогло Серге</w:t>
      </w:r>
      <w:r w:rsidR="006F2B55">
        <w:rPr>
          <w:sz w:val="28"/>
        </w:rPr>
        <w:t>ем</w:t>
      </w:r>
      <w:r>
        <w:rPr>
          <w:sz w:val="28"/>
        </w:rPr>
        <w:t xml:space="preserve"> Ник</w:t>
      </w:r>
      <w:r>
        <w:rPr>
          <w:sz w:val="28"/>
        </w:rPr>
        <w:t>о</w:t>
      </w:r>
      <w:r>
        <w:rPr>
          <w:sz w:val="28"/>
        </w:rPr>
        <w:t xml:space="preserve">лаевичем (ИНН 530701663746) - </w:t>
      </w:r>
      <w:r w:rsidRPr="00316958">
        <w:rPr>
          <w:sz w:val="28"/>
        </w:rPr>
        <w:t xml:space="preserve">единственным </w:t>
      </w:r>
      <w:r w:rsidR="00DB386A" w:rsidRPr="00316958">
        <w:rPr>
          <w:sz w:val="28"/>
        </w:rPr>
        <w:t>заявителем для участия в о</w:t>
      </w:r>
      <w:r w:rsidR="00DB386A" w:rsidRPr="00316958">
        <w:rPr>
          <w:sz w:val="28"/>
        </w:rPr>
        <w:t>т</w:t>
      </w:r>
      <w:r w:rsidR="00DB386A" w:rsidRPr="00316958">
        <w:rPr>
          <w:sz w:val="28"/>
        </w:rPr>
        <w:t>боре.</w:t>
      </w:r>
    </w:p>
    <w:p w:rsidR="00FD5BD4" w:rsidRPr="00DB4713" w:rsidRDefault="00FD5BD4" w:rsidP="00FD5BD4">
      <w:pPr>
        <w:shd w:val="clear" w:color="auto" w:fill="FFFFFF"/>
        <w:ind w:firstLine="426"/>
        <w:jc w:val="both"/>
        <w:rPr>
          <w:sz w:val="28"/>
          <w:szCs w:val="28"/>
        </w:rPr>
      </w:pPr>
      <w:r w:rsidRPr="00DB4713">
        <w:rPr>
          <w:sz w:val="28"/>
          <w:szCs w:val="28"/>
        </w:rPr>
        <w:t>В нарушение пункта 17 Порядка Администрацией муниципального ра</w:t>
      </w:r>
      <w:r w:rsidRPr="00DB4713">
        <w:rPr>
          <w:sz w:val="28"/>
          <w:szCs w:val="28"/>
        </w:rPr>
        <w:t>й</w:t>
      </w:r>
      <w:r w:rsidRPr="00DB4713">
        <w:rPr>
          <w:sz w:val="28"/>
          <w:szCs w:val="28"/>
        </w:rPr>
        <w:t xml:space="preserve">она не обеспечено размещение </w:t>
      </w:r>
      <w:r w:rsidRPr="00356FAD">
        <w:rPr>
          <w:sz w:val="28"/>
          <w:szCs w:val="28"/>
        </w:rPr>
        <w:t>информации о результатах рассмотрения за</w:t>
      </w:r>
      <w:r w:rsidRPr="00356FAD">
        <w:rPr>
          <w:sz w:val="28"/>
          <w:szCs w:val="28"/>
        </w:rPr>
        <w:t>я</w:t>
      </w:r>
      <w:r w:rsidRPr="00356FAD">
        <w:rPr>
          <w:sz w:val="28"/>
          <w:szCs w:val="28"/>
        </w:rPr>
        <w:t>вок</w:t>
      </w:r>
      <w:r w:rsidRPr="00DB4713">
        <w:rPr>
          <w:sz w:val="28"/>
          <w:szCs w:val="28"/>
        </w:rPr>
        <w:t xml:space="preserve"> на  официальном сайте Администрации муниципального района в и</w:t>
      </w:r>
      <w:r w:rsidRPr="00DB4713">
        <w:rPr>
          <w:sz w:val="28"/>
          <w:szCs w:val="28"/>
        </w:rPr>
        <w:t>н</w:t>
      </w:r>
      <w:r w:rsidRPr="00DB4713">
        <w:rPr>
          <w:sz w:val="28"/>
          <w:szCs w:val="28"/>
        </w:rPr>
        <w:t>формационно-телекоммуникационной сети «Интернет</w:t>
      </w:r>
      <w:r>
        <w:rPr>
          <w:sz w:val="28"/>
          <w:szCs w:val="28"/>
        </w:rPr>
        <w:t>»</w:t>
      </w:r>
      <w:r w:rsidRPr="00DB4713">
        <w:rPr>
          <w:sz w:val="28"/>
          <w:szCs w:val="28"/>
        </w:rPr>
        <w:t xml:space="preserve">. </w:t>
      </w:r>
    </w:p>
    <w:p w:rsidR="000150D5" w:rsidRPr="000150D5" w:rsidRDefault="00ED5C80" w:rsidP="000150D5">
      <w:pPr>
        <w:shd w:val="clear" w:color="auto" w:fill="FFFFFF"/>
        <w:ind w:firstLine="426"/>
        <w:jc w:val="both"/>
        <w:rPr>
          <w:sz w:val="28"/>
          <w:szCs w:val="28"/>
        </w:rPr>
      </w:pPr>
      <w:r w:rsidRPr="000150D5">
        <w:rPr>
          <w:sz w:val="28"/>
          <w:szCs w:val="28"/>
        </w:rPr>
        <w:t xml:space="preserve">Решениями о бюджете </w:t>
      </w:r>
      <w:r w:rsidRPr="000150D5">
        <w:rPr>
          <w:sz w:val="28"/>
          <w:szCs w:val="28"/>
          <w:vertAlign w:val="superscript"/>
        </w:rPr>
        <w:t>7,8</w:t>
      </w:r>
      <w:r w:rsidRPr="000150D5">
        <w:rPr>
          <w:sz w:val="28"/>
          <w:szCs w:val="28"/>
        </w:rPr>
        <w:t xml:space="preserve"> на 2023</w:t>
      </w:r>
      <w:r w:rsidR="006F2B55">
        <w:rPr>
          <w:sz w:val="28"/>
          <w:szCs w:val="28"/>
        </w:rPr>
        <w:t xml:space="preserve"> год</w:t>
      </w:r>
      <w:r w:rsidRPr="000150D5">
        <w:rPr>
          <w:sz w:val="28"/>
          <w:szCs w:val="28"/>
        </w:rPr>
        <w:t>, 2024 год</w:t>
      </w:r>
      <w:r w:rsidR="00FD5BD4">
        <w:rPr>
          <w:sz w:val="28"/>
          <w:szCs w:val="28"/>
        </w:rPr>
        <w:t>,</w:t>
      </w:r>
      <w:r w:rsidR="000150D5" w:rsidRPr="000150D5">
        <w:rPr>
          <w:sz w:val="28"/>
          <w:szCs w:val="28"/>
        </w:rPr>
        <w:t xml:space="preserve"> в соответствии с  частью 2 статьи 78 Бюджетного Кодекса РФ</w:t>
      </w:r>
      <w:r w:rsidR="00FD5BD4">
        <w:rPr>
          <w:sz w:val="28"/>
          <w:szCs w:val="28"/>
        </w:rPr>
        <w:t>,</w:t>
      </w:r>
      <w:r w:rsidRPr="000150D5">
        <w:rPr>
          <w:sz w:val="28"/>
          <w:szCs w:val="28"/>
        </w:rPr>
        <w:t xml:space="preserve"> предусмотрен</w:t>
      </w:r>
      <w:r w:rsidR="000150D5" w:rsidRPr="000150D5">
        <w:rPr>
          <w:sz w:val="28"/>
          <w:szCs w:val="28"/>
        </w:rPr>
        <w:t xml:space="preserve">о предоставление </w:t>
      </w:r>
      <w:r w:rsidR="000150D5" w:rsidRPr="000150D5">
        <w:rPr>
          <w:snapToGrid w:val="0"/>
          <w:sz w:val="28"/>
          <w:szCs w:val="28"/>
        </w:rPr>
        <w:t>субс</w:t>
      </w:r>
      <w:r w:rsidR="000150D5" w:rsidRPr="000150D5">
        <w:rPr>
          <w:snapToGrid w:val="0"/>
          <w:sz w:val="28"/>
          <w:szCs w:val="28"/>
        </w:rPr>
        <w:t>и</w:t>
      </w:r>
      <w:r w:rsidR="000150D5" w:rsidRPr="000150D5">
        <w:rPr>
          <w:snapToGrid w:val="0"/>
          <w:sz w:val="28"/>
          <w:szCs w:val="28"/>
        </w:rPr>
        <w:t xml:space="preserve">дии, в т.ч. </w:t>
      </w:r>
      <w:r w:rsidR="000150D5" w:rsidRPr="000150D5">
        <w:rPr>
          <w:sz w:val="28"/>
          <w:szCs w:val="28"/>
        </w:rPr>
        <w:t>юридическим лицам и индивидуальным предпринимателям на о</w:t>
      </w:r>
      <w:r w:rsidR="000150D5" w:rsidRPr="000150D5">
        <w:rPr>
          <w:sz w:val="28"/>
          <w:szCs w:val="28"/>
        </w:rPr>
        <w:t>р</w:t>
      </w:r>
      <w:r w:rsidR="000150D5" w:rsidRPr="000150D5">
        <w:rPr>
          <w:sz w:val="28"/>
          <w:szCs w:val="28"/>
        </w:rPr>
        <w:lastRenderedPageBreak/>
        <w:t>ганизацию обеспечения твердым топливом (дровами) семей граждан, пр</w:t>
      </w:r>
      <w:r w:rsidR="000150D5" w:rsidRPr="000150D5">
        <w:rPr>
          <w:sz w:val="28"/>
          <w:szCs w:val="28"/>
        </w:rPr>
        <w:t>и</w:t>
      </w:r>
      <w:r w:rsidR="000150D5" w:rsidRPr="000150D5">
        <w:rPr>
          <w:sz w:val="28"/>
          <w:szCs w:val="28"/>
        </w:rPr>
        <w:t>званных на военную службу по мобилизации, граждан, заключивших ко</w:t>
      </w:r>
      <w:r w:rsidR="000150D5" w:rsidRPr="000150D5">
        <w:rPr>
          <w:sz w:val="28"/>
          <w:szCs w:val="28"/>
        </w:rPr>
        <w:t>н</w:t>
      </w:r>
      <w:r w:rsidR="000150D5" w:rsidRPr="000150D5">
        <w:rPr>
          <w:sz w:val="28"/>
          <w:szCs w:val="28"/>
        </w:rPr>
        <w:t>тракт о добровольном содействии в выполнении задач, возложенных на Во</w:t>
      </w:r>
      <w:r w:rsidR="000150D5" w:rsidRPr="000150D5">
        <w:rPr>
          <w:sz w:val="28"/>
          <w:szCs w:val="28"/>
        </w:rPr>
        <w:t>о</w:t>
      </w:r>
      <w:r w:rsidR="000150D5" w:rsidRPr="000150D5">
        <w:rPr>
          <w:sz w:val="28"/>
          <w:szCs w:val="28"/>
        </w:rPr>
        <w:t>руженные Силы Российской Федерации, сотрудников, находящихся в сл</w:t>
      </w:r>
      <w:r w:rsidR="000150D5" w:rsidRPr="000150D5">
        <w:rPr>
          <w:sz w:val="28"/>
          <w:szCs w:val="28"/>
        </w:rPr>
        <w:t>у</w:t>
      </w:r>
      <w:r w:rsidR="000150D5" w:rsidRPr="000150D5">
        <w:rPr>
          <w:sz w:val="28"/>
          <w:szCs w:val="28"/>
        </w:rPr>
        <w:t>жебной командировке в зоне действия специальной военной операции, пр</w:t>
      </w:r>
      <w:r w:rsidR="000150D5" w:rsidRPr="000150D5">
        <w:rPr>
          <w:sz w:val="28"/>
          <w:szCs w:val="28"/>
        </w:rPr>
        <w:t>о</w:t>
      </w:r>
      <w:r w:rsidR="000150D5" w:rsidRPr="000150D5">
        <w:rPr>
          <w:sz w:val="28"/>
          <w:szCs w:val="28"/>
        </w:rPr>
        <w:t>живающих в жилых помещениях с печным отоплением.</w:t>
      </w:r>
    </w:p>
    <w:p w:rsidR="00AE1E1F" w:rsidRDefault="00270EE1" w:rsidP="00270EE1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муниципального района</w:t>
      </w:r>
      <w:r w:rsidR="00F043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5203C">
        <w:rPr>
          <w:sz w:val="28"/>
          <w:szCs w:val="28"/>
        </w:rPr>
        <w:t xml:space="preserve">в соответствии с пунктом 15 Порядка предоставления субсидии, </w:t>
      </w:r>
      <w:r>
        <w:rPr>
          <w:sz w:val="28"/>
          <w:szCs w:val="28"/>
        </w:rPr>
        <w:t xml:space="preserve">заключены </w:t>
      </w:r>
      <w:r w:rsidRPr="00CC12FC">
        <w:rPr>
          <w:sz w:val="28"/>
          <w:szCs w:val="28"/>
        </w:rPr>
        <w:t>соглашения</w:t>
      </w:r>
      <w:r w:rsidR="0005203C">
        <w:rPr>
          <w:rStyle w:val="a5"/>
          <w:sz w:val="28"/>
          <w:szCs w:val="28"/>
        </w:rPr>
        <w:footnoteReference w:id="12"/>
      </w:r>
      <w:r w:rsidR="00316958">
        <w:rPr>
          <w:sz w:val="28"/>
          <w:szCs w:val="28"/>
        </w:rPr>
        <w:t xml:space="preserve"> о предоставл</w:t>
      </w:r>
      <w:r w:rsidR="00316958">
        <w:rPr>
          <w:sz w:val="28"/>
          <w:szCs w:val="28"/>
        </w:rPr>
        <w:t>е</w:t>
      </w:r>
      <w:r w:rsidR="00316958">
        <w:rPr>
          <w:sz w:val="28"/>
          <w:szCs w:val="28"/>
        </w:rPr>
        <w:t>нии су</w:t>
      </w:r>
      <w:r w:rsidR="00316958">
        <w:rPr>
          <w:sz w:val="28"/>
          <w:szCs w:val="28"/>
        </w:rPr>
        <w:t>б</w:t>
      </w:r>
      <w:r w:rsidR="00316958">
        <w:rPr>
          <w:sz w:val="28"/>
          <w:szCs w:val="28"/>
        </w:rPr>
        <w:t>сидии на возмещение затрат</w:t>
      </w:r>
      <w:r w:rsidR="0005203C" w:rsidRPr="0005203C">
        <w:rPr>
          <w:sz w:val="28"/>
        </w:rPr>
        <w:t xml:space="preserve"> </w:t>
      </w:r>
      <w:r w:rsidR="0005203C">
        <w:rPr>
          <w:sz w:val="28"/>
        </w:rPr>
        <w:t>с ИП Курдогло Серге</w:t>
      </w:r>
      <w:r w:rsidR="009C4945">
        <w:rPr>
          <w:sz w:val="28"/>
        </w:rPr>
        <w:t>ем</w:t>
      </w:r>
      <w:r w:rsidR="0005203C">
        <w:rPr>
          <w:sz w:val="28"/>
        </w:rPr>
        <w:t xml:space="preserve"> Николаевичем</w:t>
      </w:r>
      <w:r w:rsidR="00AE1E1F">
        <w:rPr>
          <w:sz w:val="28"/>
          <w:szCs w:val="28"/>
        </w:rPr>
        <w:t>.</w:t>
      </w:r>
    </w:p>
    <w:p w:rsidR="00E121B3" w:rsidRDefault="0005203C" w:rsidP="00377368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Ф</w:t>
      </w:r>
      <w:r w:rsidR="00E121B3">
        <w:rPr>
          <w:sz w:val="28"/>
          <w:szCs w:val="28"/>
        </w:rPr>
        <w:t xml:space="preserve">орма Соглашения о предоставлении субсидии на возмещение затрат </w:t>
      </w:r>
      <w:r>
        <w:rPr>
          <w:sz w:val="28"/>
          <w:szCs w:val="28"/>
        </w:rPr>
        <w:t xml:space="preserve">Порядком </w:t>
      </w:r>
      <w:r w:rsidR="00FE514D">
        <w:rPr>
          <w:sz w:val="28"/>
          <w:szCs w:val="28"/>
        </w:rPr>
        <w:t xml:space="preserve">не </w:t>
      </w:r>
      <w:r w:rsidR="00E121B3">
        <w:rPr>
          <w:sz w:val="28"/>
          <w:szCs w:val="28"/>
        </w:rPr>
        <w:t xml:space="preserve">определена. </w:t>
      </w:r>
      <w:r w:rsidR="00377368">
        <w:rPr>
          <w:sz w:val="28"/>
          <w:szCs w:val="28"/>
        </w:rPr>
        <w:t>Согласно части 3 статьи 78 Бюджетного Кодекса РФ м</w:t>
      </w:r>
      <w:r w:rsidR="00E121B3">
        <w:rPr>
          <w:sz w:val="28"/>
          <w:szCs w:val="28"/>
        </w:rPr>
        <w:t>у</w:t>
      </w:r>
      <w:r w:rsidR="00E121B3">
        <w:rPr>
          <w:sz w:val="28"/>
          <w:szCs w:val="28"/>
        </w:rPr>
        <w:t>ниципальные правовые акты, регулирующие предоставление субсидий юридическим лицам (за исключением субсидий государственным (муниц</w:t>
      </w:r>
      <w:r w:rsidR="00E121B3">
        <w:rPr>
          <w:sz w:val="28"/>
          <w:szCs w:val="28"/>
        </w:rPr>
        <w:t>и</w:t>
      </w:r>
      <w:r w:rsidR="00E121B3">
        <w:rPr>
          <w:sz w:val="28"/>
          <w:szCs w:val="28"/>
        </w:rPr>
        <w:t>пальным) учреждениям), индивидуальным предпринимателям, а также физ</w:t>
      </w:r>
      <w:r w:rsidR="00E121B3">
        <w:rPr>
          <w:sz w:val="28"/>
          <w:szCs w:val="28"/>
        </w:rPr>
        <w:t>и</w:t>
      </w:r>
      <w:r w:rsidR="00E121B3">
        <w:rPr>
          <w:sz w:val="28"/>
          <w:szCs w:val="28"/>
        </w:rPr>
        <w:t>ческим лицам - производителям товаров, работ, услуг, должны соответств</w:t>
      </w:r>
      <w:r w:rsidR="00E121B3">
        <w:rPr>
          <w:sz w:val="28"/>
          <w:szCs w:val="28"/>
        </w:rPr>
        <w:t>о</w:t>
      </w:r>
      <w:r w:rsidR="00E121B3">
        <w:rPr>
          <w:sz w:val="28"/>
          <w:szCs w:val="28"/>
        </w:rPr>
        <w:t xml:space="preserve">вать общим </w:t>
      </w:r>
      <w:hyperlink r:id="rId8" w:history="1">
        <w:r w:rsidR="00E121B3" w:rsidRPr="00377368">
          <w:rPr>
            <w:color w:val="000000" w:themeColor="text1"/>
            <w:sz w:val="28"/>
            <w:szCs w:val="28"/>
          </w:rPr>
          <w:t>требов</w:t>
        </w:r>
        <w:r w:rsidR="00E121B3" w:rsidRPr="00377368">
          <w:rPr>
            <w:color w:val="000000" w:themeColor="text1"/>
            <w:sz w:val="28"/>
            <w:szCs w:val="28"/>
          </w:rPr>
          <w:t>а</w:t>
        </w:r>
        <w:r w:rsidR="00E121B3" w:rsidRPr="00377368">
          <w:rPr>
            <w:color w:val="000000" w:themeColor="text1"/>
            <w:sz w:val="28"/>
            <w:szCs w:val="28"/>
          </w:rPr>
          <w:t>ниям</w:t>
        </w:r>
      </w:hyperlink>
      <w:r w:rsidR="00377368" w:rsidRPr="00377368">
        <w:rPr>
          <w:color w:val="000000" w:themeColor="text1"/>
          <w:sz w:val="28"/>
          <w:szCs w:val="28"/>
        </w:rPr>
        <w:t>.</w:t>
      </w:r>
      <w:r w:rsidR="009877DC">
        <w:rPr>
          <w:color w:val="000000" w:themeColor="text1"/>
          <w:sz w:val="28"/>
          <w:szCs w:val="28"/>
        </w:rPr>
        <w:t xml:space="preserve"> Общие требования определены Постановлениями Правительства РФ</w:t>
      </w:r>
      <w:r w:rsidR="009877DC">
        <w:rPr>
          <w:rStyle w:val="a5"/>
          <w:color w:val="000000" w:themeColor="text1"/>
          <w:sz w:val="28"/>
          <w:szCs w:val="28"/>
        </w:rPr>
        <w:footnoteReference w:id="13"/>
      </w:r>
      <w:r w:rsidR="009877DC">
        <w:rPr>
          <w:color w:val="000000" w:themeColor="text1"/>
          <w:sz w:val="28"/>
          <w:szCs w:val="28"/>
        </w:rPr>
        <w:t>.</w:t>
      </w:r>
    </w:p>
    <w:p w:rsidR="00E121B3" w:rsidRPr="00841E5F" w:rsidRDefault="009877DC" w:rsidP="009C494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установлено, что заключенные </w:t>
      </w:r>
      <w:r w:rsidR="00E121B3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>на возмещение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трат </w:t>
      </w:r>
      <w:r w:rsidR="00E121B3">
        <w:rPr>
          <w:sz w:val="28"/>
          <w:szCs w:val="28"/>
        </w:rPr>
        <w:t>не содержат существенн</w:t>
      </w:r>
      <w:r w:rsidR="009C4945">
        <w:rPr>
          <w:sz w:val="28"/>
          <w:szCs w:val="28"/>
        </w:rPr>
        <w:t>ые</w:t>
      </w:r>
      <w:r w:rsidR="00E121B3">
        <w:rPr>
          <w:sz w:val="28"/>
          <w:szCs w:val="28"/>
        </w:rPr>
        <w:t xml:space="preserve"> услови</w:t>
      </w:r>
      <w:r w:rsidR="009C4945">
        <w:rPr>
          <w:sz w:val="28"/>
          <w:szCs w:val="28"/>
        </w:rPr>
        <w:t>я</w:t>
      </w:r>
      <w:r w:rsidR="00E121B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цели предоставления субсидий, </w:t>
      </w:r>
      <w:r w:rsidR="00E121B3">
        <w:rPr>
          <w:sz w:val="28"/>
          <w:szCs w:val="28"/>
        </w:rPr>
        <w:t>размер и финансовое обеспечение субсидии, условия и порядок предоставл</w:t>
      </w:r>
      <w:r w:rsidR="00E121B3">
        <w:rPr>
          <w:sz w:val="28"/>
          <w:szCs w:val="28"/>
        </w:rPr>
        <w:t>е</w:t>
      </w:r>
      <w:r w:rsidR="00E121B3">
        <w:rPr>
          <w:sz w:val="28"/>
          <w:szCs w:val="28"/>
        </w:rPr>
        <w:t>ния субсидии, права сторон</w:t>
      </w:r>
      <w:r>
        <w:rPr>
          <w:sz w:val="28"/>
          <w:szCs w:val="28"/>
        </w:rPr>
        <w:t>,</w:t>
      </w:r>
      <w:r w:rsidRPr="00987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и сроки расчета штрафных санкций </w:t>
      </w:r>
      <w:r w:rsidR="00E121B3">
        <w:rPr>
          <w:sz w:val="28"/>
          <w:szCs w:val="28"/>
        </w:rPr>
        <w:t>и т.п.</w:t>
      </w:r>
    </w:p>
    <w:p w:rsidR="00E121B3" w:rsidRDefault="009877DC" w:rsidP="00E121B3">
      <w:pPr>
        <w:ind w:firstLine="426"/>
        <w:jc w:val="both"/>
        <w:rPr>
          <w:sz w:val="28"/>
          <w:szCs w:val="28"/>
        </w:rPr>
      </w:pPr>
      <w:r w:rsidRPr="000D7964">
        <w:rPr>
          <w:sz w:val="28"/>
          <w:szCs w:val="28"/>
        </w:rPr>
        <w:t xml:space="preserve">В нарушение пункта 25 Порядка предоставления субсидий </w:t>
      </w:r>
      <w:r w:rsidR="000D7964" w:rsidRPr="000D7964">
        <w:rPr>
          <w:sz w:val="28"/>
          <w:szCs w:val="28"/>
        </w:rPr>
        <w:t>д</w:t>
      </w:r>
      <w:r w:rsidR="00E121B3" w:rsidRPr="000D7964">
        <w:rPr>
          <w:sz w:val="28"/>
          <w:szCs w:val="28"/>
        </w:rPr>
        <w:t>ополнител</w:t>
      </w:r>
      <w:r w:rsidR="00E121B3" w:rsidRPr="000D7964">
        <w:rPr>
          <w:sz w:val="28"/>
          <w:szCs w:val="28"/>
        </w:rPr>
        <w:t>ь</w:t>
      </w:r>
      <w:r w:rsidR="00E121B3" w:rsidRPr="000D7964">
        <w:rPr>
          <w:sz w:val="28"/>
          <w:szCs w:val="28"/>
        </w:rPr>
        <w:t>ные соглашения об изменении стоимости 1 к</w:t>
      </w:r>
      <w:r w:rsidR="00CA0BE8">
        <w:rPr>
          <w:sz w:val="28"/>
          <w:szCs w:val="28"/>
        </w:rPr>
        <w:t>у</w:t>
      </w:r>
      <w:r w:rsidR="00E121B3" w:rsidRPr="000D7964">
        <w:rPr>
          <w:sz w:val="28"/>
          <w:szCs w:val="28"/>
        </w:rPr>
        <w:t>б. м</w:t>
      </w:r>
      <w:r w:rsidR="00CA0BE8">
        <w:rPr>
          <w:sz w:val="28"/>
          <w:szCs w:val="28"/>
        </w:rPr>
        <w:t>.</w:t>
      </w:r>
      <w:r w:rsidR="00E121B3" w:rsidRPr="000D7964">
        <w:rPr>
          <w:sz w:val="28"/>
          <w:szCs w:val="28"/>
        </w:rPr>
        <w:t xml:space="preserve"> твердого топлива (дров)</w:t>
      </w:r>
      <w:r w:rsidR="000D7964" w:rsidRPr="000D7964">
        <w:rPr>
          <w:sz w:val="28"/>
          <w:szCs w:val="28"/>
        </w:rPr>
        <w:t xml:space="preserve"> в 2024 году</w:t>
      </w:r>
      <w:r w:rsidR="00E121B3" w:rsidRPr="000D7964">
        <w:rPr>
          <w:sz w:val="28"/>
          <w:szCs w:val="28"/>
        </w:rPr>
        <w:t xml:space="preserve"> к проверке не представлены.</w:t>
      </w:r>
    </w:p>
    <w:p w:rsidR="00363FD0" w:rsidRPr="005B6444" w:rsidRDefault="00363FD0" w:rsidP="00363FD0">
      <w:pPr>
        <w:pStyle w:val="a3"/>
        <w:ind w:firstLine="426"/>
        <w:jc w:val="both"/>
        <w:rPr>
          <w:sz w:val="28"/>
          <w:szCs w:val="28"/>
        </w:rPr>
      </w:pPr>
      <w:r w:rsidRPr="00363FD0">
        <w:rPr>
          <w:sz w:val="28"/>
          <w:szCs w:val="28"/>
        </w:rPr>
        <w:t xml:space="preserve">В связи с отсутствием </w:t>
      </w:r>
      <w:r>
        <w:rPr>
          <w:sz w:val="28"/>
          <w:szCs w:val="28"/>
        </w:rPr>
        <w:t>на муниципальном уровне Порядка</w:t>
      </w:r>
      <w:r w:rsidR="00FD5BD4">
        <w:rPr>
          <w:sz w:val="28"/>
          <w:szCs w:val="28"/>
        </w:rPr>
        <w:t xml:space="preserve"> (правил)</w:t>
      </w:r>
      <w:r>
        <w:rPr>
          <w:sz w:val="28"/>
          <w:szCs w:val="28"/>
        </w:rPr>
        <w:t xml:space="preserve"> </w:t>
      </w:r>
      <w:r w:rsidRPr="005B6444">
        <w:rPr>
          <w:sz w:val="28"/>
          <w:szCs w:val="28"/>
        </w:rPr>
        <w:t>обе</w:t>
      </w:r>
      <w:r w:rsidRPr="005B6444">
        <w:rPr>
          <w:sz w:val="28"/>
          <w:szCs w:val="28"/>
        </w:rPr>
        <w:t>с</w:t>
      </w:r>
      <w:r w:rsidRPr="005B6444">
        <w:rPr>
          <w:sz w:val="28"/>
          <w:szCs w:val="28"/>
        </w:rPr>
        <w:t>печ</w:t>
      </w:r>
      <w:r w:rsidRPr="005B6444">
        <w:rPr>
          <w:sz w:val="28"/>
          <w:szCs w:val="28"/>
        </w:rPr>
        <w:t>е</w:t>
      </w:r>
      <w:r w:rsidRPr="005B6444">
        <w:rPr>
          <w:sz w:val="28"/>
          <w:szCs w:val="28"/>
        </w:rPr>
        <w:t>ния твердым топливом (колотыми дровами) семей граждан, призванных на военную службу по мобилизации, граждан, заключивших контракт о до</w:t>
      </w:r>
      <w:r w:rsidRPr="005B6444">
        <w:rPr>
          <w:sz w:val="28"/>
          <w:szCs w:val="28"/>
        </w:rPr>
        <w:t>б</w:t>
      </w:r>
      <w:r w:rsidRPr="005B6444">
        <w:rPr>
          <w:sz w:val="28"/>
          <w:szCs w:val="28"/>
        </w:rPr>
        <w:t>ровол</w:t>
      </w:r>
      <w:r w:rsidRPr="005B6444">
        <w:rPr>
          <w:sz w:val="28"/>
          <w:szCs w:val="28"/>
        </w:rPr>
        <w:t>ь</w:t>
      </w:r>
      <w:r w:rsidRPr="005B6444">
        <w:rPr>
          <w:sz w:val="28"/>
          <w:szCs w:val="28"/>
        </w:rPr>
        <w:t>ном содействии в выполнении задач, возложенных на Вооруженные Силы Российской Федерации, военнослужащих Росгвардии, граждан, закл</w:t>
      </w:r>
      <w:r w:rsidRPr="005B6444">
        <w:rPr>
          <w:sz w:val="28"/>
          <w:szCs w:val="28"/>
        </w:rPr>
        <w:t>ю</w:t>
      </w:r>
      <w:r w:rsidRPr="005B6444">
        <w:rPr>
          <w:sz w:val="28"/>
          <w:szCs w:val="28"/>
        </w:rPr>
        <w:t>чивших контракт о прохождении военной службы, сотрудников, находящи</w:t>
      </w:r>
      <w:r w:rsidRPr="005B6444">
        <w:rPr>
          <w:sz w:val="28"/>
          <w:szCs w:val="28"/>
        </w:rPr>
        <w:t>х</w:t>
      </w:r>
      <w:r w:rsidRPr="005B6444">
        <w:rPr>
          <w:sz w:val="28"/>
          <w:szCs w:val="28"/>
        </w:rPr>
        <w:t>ся в служебной командировке в зоне действия специальной военной опер</w:t>
      </w:r>
      <w:r w:rsidRPr="005B6444">
        <w:rPr>
          <w:sz w:val="28"/>
          <w:szCs w:val="28"/>
        </w:rPr>
        <w:t>а</w:t>
      </w:r>
      <w:r w:rsidRPr="005B6444">
        <w:rPr>
          <w:sz w:val="28"/>
          <w:szCs w:val="28"/>
        </w:rPr>
        <w:t>ции, проживающих в жилых домах с печным отоплением на территории м</w:t>
      </w:r>
      <w:r w:rsidRPr="005B6444">
        <w:rPr>
          <w:sz w:val="28"/>
          <w:szCs w:val="28"/>
        </w:rPr>
        <w:t>у</w:t>
      </w:r>
      <w:r w:rsidRPr="005B6444">
        <w:rPr>
          <w:sz w:val="28"/>
          <w:szCs w:val="28"/>
        </w:rPr>
        <w:lastRenderedPageBreak/>
        <w:t>ниципального района</w:t>
      </w:r>
      <w:r w:rsidR="009C49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C7A78">
        <w:rPr>
          <w:b/>
          <w:sz w:val="28"/>
          <w:szCs w:val="28"/>
        </w:rPr>
        <w:t>условия</w:t>
      </w:r>
      <w:r>
        <w:rPr>
          <w:sz w:val="28"/>
          <w:szCs w:val="28"/>
        </w:rPr>
        <w:t xml:space="preserve"> обеспечения</w:t>
      </w:r>
      <w:r w:rsidR="003C7A78">
        <w:rPr>
          <w:sz w:val="28"/>
          <w:szCs w:val="28"/>
        </w:rPr>
        <w:t xml:space="preserve"> данной мерой социальной по</w:t>
      </w:r>
      <w:r w:rsidR="003C7A78">
        <w:rPr>
          <w:sz w:val="28"/>
          <w:szCs w:val="28"/>
        </w:rPr>
        <w:t>д</w:t>
      </w:r>
      <w:r w:rsidR="003C7A78">
        <w:rPr>
          <w:sz w:val="28"/>
          <w:szCs w:val="28"/>
        </w:rPr>
        <w:t xml:space="preserve">держки </w:t>
      </w:r>
      <w:r w:rsidR="003C7A78" w:rsidRPr="003C7A78">
        <w:rPr>
          <w:b/>
          <w:sz w:val="28"/>
          <w:szCs w:val="28"/>
        </w:rPr>
        <w:t>не определены</w:t>
      </w:r>
      <w:r w:rsidR="003C7A78">
        <w:rPr>
          <w:sz w:val="28"/>
          <w:szCs w:val="28"/>
        </w:rPr>
        <w:t>.</w:t>
      </w:r>
    </w:p>
    <w:p w:rsidR="00C50468" w:rsidRDefault="00C50468" w:rsidP="00D232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тоже время </w:t>
      </w:r>
      <w:r w:rsidR="00FD5BD4">
        <w:rPr>
          <w:sz w:val="28"/>
          <w:szCs w:val="28"/>
        </w:rPr>
        <w:t xml:space="preserve">Комитетом </w:t>
      </w:r>
      <w:r>
        <w:rPr>
          <w:sz w:val="28"/>
          <w:szCs w:val="28"/>
        </w:rPr>
        <w:t>осуществлялся прием заявок с приложением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кументов.</w:t>
      </w:r>
      <w:r w:rsidR="00224330">
        <w:rPr>
          <w:sz w:val="28"/>
          <w:szCs w:val="28"/>
        </w:rPr>
        <w:t xml:space="preserve"> </w:t>
      </w:r>
    </w:p>
    <w:p w:rsidR="006E41F3" w:rsidRDefault="003C7A78" w:rsidP="00BD582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Поступающие </w:t>
      </w:r>
      <w:r w:rsidRPr="006E41F3">
        <w:rPr>
          <w:sz w:val="28"/>
          <w:szCs w:val="28"/>
        </w:rPr>
        <w:t xml:space="preserve">от членов семей граждан участников СВО </w:t>
      </w:r>
      <w:r>
        <w:rPr>
          <w:sz w:val="28"/>
          <w:szCs w:val="28"/>
        </w:rPr>
        <w:t xml:space="preserve">заявки </w:t>
      </w:r>
      <w:r w:rsidRPr="006E41F3">
        <w:rPr>
          <w:sz w:val="28"/>
          <w:szCs w:val="28"/>
        </w:rPr>
        <w:t>для обе</w:t>
      </w:r>
      <w:r w:rsidRPr="006E41F3">
        <w:rPr>
          <w:sz w:val="28"/>
          <w:szCs w:val="28"/>
        </w:rPr>
        <w:t>с</w:t>
      </w:r>
      <w:r w:rsidRPr="006E41F3">
        <w:rPr>
          <w:sz w:val="28"/>
          <w:szCs w:val="28"/>
        </w:rPr>
        <w:t>печения твердым топливом (дровами)</w:t>
      </w:r>
      <w:r>
        <w:rPr>
          <w:sz w:val="28"/>
          <w:szCs w:val="28"/>
        </w:rPr>
        <w:t xml:space="preserve"> не регистрировались</w:t>
      </w:r>
      <w:r w:rsidR="006E41F3">
        <w:rPr>
          <w:sz w:val="28"/>
          <w:szCs w:val="28"/>
        </w:rPr>
        <w:t xml:space="preserve">, </w:t>
      </w:r>
      <w:r w:rsidR="006E41F3" w:rsidRPr="00E52CD5">
        <w:rPr>
          <w:b/>
          <w:sz w:val="28"/>
          <w:szCs w:val="28"/>
        </w:rPr>
        <w:t>журнал учета не в</w:t>
      </w:r>
      <w:r w:rsidR="006E41F3" w:rsidRPr="00E52CD5">
        <w:rPr>
          <w:b/>
          <w:sz w:val="28"/>
          <w:szCs w:val="28"/>
        </w:rPr>
        <w:t>е</w:t>
      </w:r>
      <w:r w:rsidR="0041252F">
        <w:rPr>
          <w:b/>
          <w:sz w:val="28"/>
          <w:szCs w:val="28"/>
        </w:rPr>
        <w:t>дет</w:t>
      </w:r>
      <w:r w:rsidR="006E41F3" w:rsidRPr="00E52CD5">
        <w:rPr>
          <w:b/>
          <w:sz w:val="28"/>
          <w:szCs w:val="28"/>
        </w:rPr>
        <w:t>ся</w:t>
      </w:r>
      <w:r w:rsidR="006E41F3">
        <w:rPr>
          <w:sz w:val="28"/>
          <w:szCs w:val="28"/>
        </w:rPr>
        <w:t>.</w:t>
      </w:r>
    </w:p>
    <w:p w:rsidR="00256390" w:rsidRDefault="003D622A" w:rsidP="00D2327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56390">
        <w:rPr>
          <w:sz w:val="28"/>
          <w:szCs w:val="28"/>
        </w:rPr>
        <w:t xml:space="preserve">опии представленных документов к заявкам </w:t>
      </w:r>
      <w:r w:rsidR="003A6780">
        <w:rPr>
          <w:sz w:val="28"/>
          <w:szCs w:val="28"/>
        </w:rPr>
        <w:t>в установленном порядке</w:t>
      </w:r>
      <w:r w:rsidR="003A6780" w:rsidRPr="003A6780">
        <w:rPr>
          <w:sz w:val="28"/>
          <w:szCs w:val="28"/>
        </w:rPr>
        <w:t xml:space="preserve"> </w:t>
      </w:r>
      <w:r w:rsidR="003A6780">
        <w:rPr>
          <w:sz w:val="28"/>
          <w:szCs w:val="28"/>
        </w:rPr>
        <w:t>зав</w:t>
      </w:r>
      <w:r w:rsidR="003A6780">
        <w:rPr>
          <w:sz w:val="28"/>
          <w:szCs w:val="28"/>
        </w:rPr>
        <w:t>е</w:t>
      </w:r>
      <w:r w:rsidR="003A6780">
        <w:rPr>
          <w:sz w:val="28"/>
          <w:szCs w:val="28"/>
        </w:rPr>
        <w:t>рены</w:t>
      </w:r>
      <w:r>
        <w:rPr>
          <w:sz w:val="28"/>
          <w:szCs w:val="28"/>
        </w:rPr>
        <w:t xml:space="preserve"> не были.</w:t>
      </w:r>
    </w:p>
    <w:p w:rsidR="00FF1AC6" w:rsidRDefault="00FD5BD4" w:rsidP="00FF1AC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субсидии ИП Курдогло С.Н. осуществлялось на основании </w:t>
      </w:r>
      <w:r w:rsidRPr="00BC6E56">
        <w:rPr>
          <w:b/>
          <w:sz w:val="28"/>
          <w:szCs w:val="28"/>
        </w:rPr>
        <w:t>актов приема-передачи</w:t>
      </w:r>
      <w:r>
        <w:rPr>
          <w:sz w:val="28"/>
          <w:szCs w:val="28"/>
        </w:rPr>
        <w:t xml:space="preserve"> путем перечисления денежных средств на расче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ный счет, открытый заявителем в кредитной организации, что </w:t>
      </w:r>
      <w:r w:rsidR="00283F25">
        <w:rPr>
          <w:sz w:val="28"/>
          <w:szCs w:val="28"/>
        </w:rPr>
        <w:t>соответств</w:t>
      </w:r>
      <w:r>
        <w:rPr>
          <w:sz w:val="28"/>
          <w:szCs w:val="28"/>
        </w:rPr>
        <w:t>ует</w:t>
      </w:r>
      <w:r w:rsidR="00283F2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у</w:t>
      </w:r>
      <w:r w:rsidR="00283F25">
        <w:rPr>
          <w:sz w:val="28"/>
          <w:szCs w:val="28"/>
        </w:rPr>
        <w:t xml:space="preserve"> 19 Порядка предоставления субсидии.</w:t>
      </w:r>
      <w:r>
        <w:rPr>
          <w:sz w:val="28"/>
          <w:szCs w:val="28"/>
        </w:rPr>
        <w:t xml:space="preserve"> </w:t>
      </w:r>
      <w:r w:rsidR="00A83073">
        <w:rPr>
          <w:sz w:val="28"/>
          <w:szCs w:val="28"/>
        </w:rPr>
        <w:t xml:space="preserve">В проверяемом периоде </w:t>
      </w:r>
      <w:r w:rsidR="007C10FC">
        <w:rPr>
          <w:sz w:val="28"/>
          <w:szCs w:val="28"/>
        </w:rPr>
        <w:t>пре</w:t>
      </w:r>
      <w:r w:rsidR="007C10FC">
        <w:rPr>
          <w:sz w:val="28"/>
          <w:szCs w:val="28"/>
        </w:rPr>
        <w:t>д</w:t>
      </w:r>
      <w:r w:rsidR="007C10FC">
        <w:rPr>
          <w:sz w:val="28"/>
          <w:szCs w:val="28"/>
        </w:rPr>
        <w:t>ставлены акты приема-передачи и счета на оплату для перечисления субс</w:t>
      </w:r>
      <w:r w:rsidR="007C10FC">
        <w:rPr>
          <w:sz w:val="28"/>
          <w:szCs w:val="28"/>
        </w:rPr>
        <w:t>и</w:t>
      </w:r>
      <w:r w:rsidR="007C10FC">
        <w:rPr>
          <w:sz w:val="28"/>
          <w:szCs w:val="28"/>
        </w:rPr>
        <w:t>дии</w:t>
      </w:r>
      <w:r w:rsidR="00FF1AC6">
        <w:rPr>
          <w:sz w:val="28"/>
          <w:szCs w:val="28"/>
        </w:rPr>
        <w:t>. Сведения приведены в таблице 3:</w:t>
      </w:r>
    </w:p>
    <w:p w:rsidR="00FF1AC6" w:rsidRPr="00FF1AC6" w:rsidRDefault="00FF1AC6" w:rsidP="00FF1AC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9C494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D10210">
        <w:t>Таблица №</w:t>
      </w:r>
      <w:r>
        <w:t>3</w:t>
      </w:r>
    </w:p>
    <w:tbl>
      <w:tblPr>
        <w:tblStyle w:val="a7"/>
        <w:tblW w:w="0" w:type="auto"/>
        <w:tblLook w:val="04A0"/>
      </w:tblPr>
      <w:tblGrid>
        <w:gridCol w:w="1231"/>
        <w:gridCol w:w="2632"/>
        <w:gridCol w:w="1541"/>
        <w:gridCol w:w="979"/>
        <w:gridCol w:w="1670"/>
        <w:gridCol w:w="1518"/>
      </w:tblGrid>
      <w:tr w:rsidR="00203082" w:rsidRPr="009A6B40" w:rsidTr="007D277F">
        <w:tc>
          <w:tcPr>
            <w:tcW w:w="1242" w:type="dxa"/>
          </w:tcPr>
          <w:p w:rsidR="009A6B40" w:rsidRPr="009A6B40" w:rsidRDefault="00203082" w:rsidP="00A83073">
            <w:pPr>
              <w:jc w:val="center"/>
            </w:pPr>
            <w:r>
              <w:t>П</w:t>
            </w:r>
            <w:r w:rsidR="009A6B40">
              <w:t>ериод</w:t>
            </w:r>
          </w:p>
        </w:tc>
        <w:tc>
          <w:tcPr>
            <w:tcW w:w="2694" w:type="dxa"/>
          </w:tcPr>
          <w:p w:rsidR="00A83073" w:rsidRDefault="00203082" w:rsidP="00A83073">
            <w:pPr>
              <w:jc w:val="center"/>
            </w:pPr>
            <w:r>
              <w:t xml:space="preserve">Реквизиты </w:t>
            </w:r>
            <w:r w:rsidR="00A83073">
              <w:t>счета</w:t>
            </w:r>
          </w:p>
          <w:p w:rsidR="009A6B40" w:rsidRPr="009A6B40" w:rsidRDefault="00A83073" w:rsidP="00A83073">
            <w:pPr>
              <w:jc w:val="center"/>
            </w:pPr>
            <w:r>
              <w:t>на оплату</w:t>
            </w:r>
          </w:p>
        </w:tc>
        <w:tc>
          <w:tcPr>
            <w:tcW w:w="1559" w:type="dxa"/>
          </w:tcPr>
          <w:p w:rsidR="009A6B40" w:rsidRPr="009A6B40" w:rsidRDefault="009A6B40" w:rsidP="00A83073">
            <w:pPr>
              <w:jc w:val="center"/>
            </w:pPr>
            <w:r w:rsidRPr="009A6B40">
              <w:t xml:space="preserve">Кол-во  </w:t>
            </w:r>
            <w:r w:rsidR="00A83073">
              <w:t>а</w:t>
            </w:r>
            <w:r w:rsidR="00A83073">
              <w:t>к</w:t>
            </w:r>
            <w:r w:rsidR="00A83073">
              <w:t>тов приема- передачи</w:t>
            </w:r>
          </w:p>
        </w:tc>
        <w:tc>
          <w:tcPr>
            <w:tcW w:w="992" w:type="dxa"/>
          </w:tcPr>
          <w:p w:rsidR="009A6B40" w:rsidRPr="009A6B40" w:rsidRDefault="009A6B40" w:rsidP="00A83073">
            <w:pPr>
              <w:jc w:val="center"/>
            </w:pPr>
            <w:r w:rsidRPr="009A6B40">
              <w:t>Кол-во к</w:t>
            </w:r>
            <w:r w:rsidR="009C4945">
              <w:t>у</w:t>
            </w:r>
            <w:r w:rsidRPr="009A6B40">
              <w:t>б. м.</w:t>
            </w:r>
          </w:p>
        </w:tc>
        <w:tc>
          <w:tcPr>
            <w:tcW w:w="1701" w:type="dxa"/>
          </w:tcPr>
          <w:p w:rsidR="009A6B40" w:rsidRPr="009A6B40" w:rsidRDefault="009A6B40" w:rsidP="00A83073">
            <w:pPr>
              <w:jc w:val="center"/>
            </w:pPr>
            <w:r w:rsidRPr="009A6B40">
              <w:t>Цена</w:t>
            </w:r>
            <w:r>
              <w:t xml:space="preserve"> за 1 к</w:t>
            </w:r>
            <w:r w:rsidR="009C4945">
              <w:t>у</w:t>
            </w:r>
            <w:r>
              <w:t>б.м</w:t>
            </w:r>
            <w:r w:rsidR="00203082">
              <w:t>. (руб.)</w:t>
            </w:r>
          </w:p>
        </w:tc>
        <w:tc>
          <w:tcPr>
            <w:tcW w:w="1526" w:type="dxa"/>
          </w:tcPr>
          <w:p w:rsidR="009A6B40" w:rsidRPr="009A6B40" w:rsidRDefault="009A6B40" w:rsidP="00A83073">
            <w:pPr>
              <w:jc w:val="center"/>
            </w:pPr>
            <w:r w:rsidRPr="009A6B40">
              <w:t>Сумма</w:t>
            </w:r>
            <w:r w:rsidR="00203082">
              <w:t xml:space="preserve"> (руб.)</w:t>
            </w:r>
          </w:p>
        </w:tc>
      </w:tr>
      <w:tr w:rsidR="00203082" w:rsidRPr="009A6B40" w:rsidTr="007D277F">
        <w:tc>
          <w:tcPr>
            <w:tcW w:w="1242" w:type="dxa"/>
          </w:tcPr>
          <w:p w:rsidR="009A6B40" w:rsidRPr="00A83073" w:rsidRDefault="00203082" w:rsidP="00203082">
            <w:pPr>
              <w:jc w:val="center"/>
              <w:rPr>
                <w:sz w:val="22"/>
                <w:szCs w:val="22"/>
              </w:rPr>
            </w:pPr>
            <w:r w:rsidRPr="00A83073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</w:tcPr>
          <w:p w:rsidR="009A6B40" w:rsidRPr="00A83073" w:rsidRDefault="00203082" w:rsidP="00203082">
            <w:pPr>
              <w:jc w:val="center"/>
              <w:rPr>
                <w:sz w:val="22"/>
                <w:szCs w:val="22"/>
              </w:rPr>
            </w:pPr>
            <w:r w:rsidRPr="00A83073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9A6B40" w:rsidRPr="00A83073" w:rsidRDefault="00203082" w:rsidP="00203082">
            <w:pPr>
              <w:jc w:val="center"/>
              <w:rPr>
                <w:sz w:val="22"/>
                <w:szCs w:val="22"/>
              </w:rPr>
            </w:pPr>
            <w:r w:rsidRPr="00A8307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A6B40" w:rsidRPr="00A83073" w:rsidRDefault="00203082" w:rsidP="00203082">
            <w:pPr>
              <w:jc w:val="center"/>
              <w:rPr>
                <w:sz w:val="22"/>
                <w:szCs w:val="22"/>
              </w:rPr>
            </w:pPr>
            <w:r w:rsidRPr="00A8307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:rsidR="009A6B40" w:rsidRPr="00A83073" w:rsidRDefault="00203082" w:rsidP="00203082">
            <w:pPr>
              <w:jc w:val="center"/>
              <w:rPr>
                <w:sz w:val="22"/>
                <w:szCs w:val="22"/>
              </w:rPr>
            </w:pPr>
            <w:r w:rsidRPr="00A83073">
              <w:rPr>
                <w:sz w:val="22"/>
                <w:szCs w:val="22"/>
              </w:rPr>
              <w:t>5</w:t>
            </w:r>
          </w:p>
        </w:tc>
        <w:tc>
          <w:tcPr>
            <w:tcW w:w="1526" w:type="dxa"/>
          </w:tcPr>
          <w:p w:rsidR="009A6B40" w:rsidRPr="00A83073" w:rsidRDefault="00203082" w:rsidP="00203082">
            <w:pPr>
              <w:jc w:val="center"/>
              <w:rPr>
                <w:sz w:val="22"/>
                <w:szCs w:val="22"/>
              </w:rPr>
            </w:pPr>
            <w:r w:rsidRPr="00A83073">
              <w:rPr>
                <w:sz w:val="22"/>
                <w:szCs w:val="22"/>
              </w:rPr>
              <w:t>6</w:t>
            </w:r>
          </w:p>
        </w:tc>
      </w:tr>
      <w:tr w:rsidR="00203082" w:rsidRPr="009A6B40" w:rsidTr="007D277F">
        <w:tc>
          <w:tcPr>
            <w:tcW w:w="1242" w:type="dxa"/>
            <w:vMerge w:val="restart"/>
          </w:tcPr>
          <w:p w:rsidR="00203082" w:rsidRPr="009A6B40" w:rsidRDefault="00203082" w:rsidP="005D6641">
            <w:pPr>
              <w:jc w:val="both"/>
            </w:pPr>
            <w:r w:rsidRPr="009A6B40">
              <w:t>2023 год</w:t>
            </w:r>
          </w:p>
        </w:tc>
        <w:tc>
          <w:tcPr>
            <w:tcW w:w="2694" w:type="dxa"/>
          </w:tcPr>
          <w:p w:rsidR="00203082" w:rsidRPr="009A6B40" w:rsidRDefault="00203082" w:rsidP="005D6641">
            <w:pPr>
              <w:jc w:val="both"/>
            </w:pPr>
            <w:r w:rsidRPr="009A6B40">
              <w:t>№3 от 25.01.2023</w:t>
            </w:r>
          </w:p>
        </w:tc>
        <w:tc>
          <w:tcPr>
            <w:tcW w:w="1559" w:type="dxa"/>
          </w:tcPr>
          <w:p w:rsidR="00203082" w:rsidRPr="009A6B40" w:rsidRDefault="00203082" w:rsidP="00203082">
            <w:pPr>
              <w:jc w:val="center"/>
            </w:pPr>
            <w:r w:rsidRPr="009A6B40">
              <w:t>6</w:t>
            </w:r>
          </w:p>
        </w:tc>
        <w:tc>
          <w:tcPr>
            <w:tcW w:w="992" w:type="dxa"/>
          </w:tcPr>
          <w:p w:rsidR="00203082" w:rsidRPr="009A6B40" w:rsidRDefault="00203082" w:rsidP="00203082">
            <w:pPr>
              <w:jc w:val="center"/>
            </w:pPr>
            <w:r w:rsidRPr="009A6B40">
              <w:t>72</w:t>
            </w:r>
          </w:p>
        </w:tc>
        <w:tc>
          <w:tcPr>
            <w:tcW w:w="1701" w:type="dxa"/>
          </w:tcPr>
          <w:p w:rsidR="00203082" w:rsidRPr="009A6B40" w:rsidRDefault="00203082" w:rsidP="00203082">
            <w:pPr>
              <w:jc w:val="center"/>
            </w:pPr>
            <w:r w:rsidRPr="009A6B40">
              <w:t>2436,65</w:t>
            </w:r>
          </w:p>
        </w:tc>
        <w:tc>
          <w:tcPr>
            <w:tcW w:w="1526" w:type="dxa"/>
          </w:tcPr>
          <w:p w:rsidR="00203082" w:rsidRPr="009A6B40" w:rsidRDefault="00203082" w:rsidP="00203082">
            <w:pPr>
              <w:jc w:val="center"/>
            </w:pPr>
            <w:r w:rsidRPr="009A6B40">
              <w:t>175438,8</w:t>
            </w:r>
            <w:r>
              <w:t>*</w:t>
            </w:r>
          </w:p>
        </w:tc>
      </w:tr>
      <w:tr w:rsidR="00203082" w:rsidRPr="009A6B40" w:rsidTr="007D277F">
        <w:tc>
          <w:tcPr>
            <w:tcW w:w="1242" w:type="dxa"/>
            <w:vMerge/>
          </w:tcPr>
          <w:p w:rsidR="00203082" w:rsidRPr="009A6B40" w:rsidRDefault="00203082" w:rsidP="005D6641">
            <w:pPr>
              <w:jc w:val="both"/>
            </w:pPr>
          </w:p>
        </w:tc>
        <w:tc>
          <w:tcPr>
            <w:tcW w:w="2694" w:type="dxa"/>
          </w:tcPr>
          <w:p w:rsidR="00203082" w:rsidRPr="009A6B40" w:rsidRDefault="00203082" w:rsidP="005D6641">
            <w:pPr>
              <w:jc w:val="both"/>
            </w:pPr>
            <w:r w:rsidRPr="009A6B40">
              <w:t>№46 от 31.08.2023</w:t>
            </w:r>
          </w:p>
        </w:tc>
        <w:tc>
          <w:tcPr>
            <w:tcW w:w="1559" w:type="dxa"/>
          </w:tcPr>
          <w:p w:rsidR="00203082" w:rsidRPr="009A6B40" w:rsidRDefault="00203082" w:rsidP="00203082">
            <w:pPr>
              <w:jc w:val="center"/>
            </w:pPr>
            <w:r w:rsidRPr="009A6B40">
              <w:t>41</w:t>
            </w:r>
          </w:p>
        </w:tc>
        <w:tc>
          <w:tcPr>
            <w:tcW w:w="992" w:type="dxa"/>
          </w:tcPr>
          <w:p w:rsidR="00203082" w:rsidRPr="009A6B40" w:rsidRDefault="00203082" w:rsidP="00203082">
            <w:pPr>
              <w:jc w:val="center"/>
            </w:pPr>
            <w:r w:rsidRPr="009A6B40">
              <w:t>408</w:t>
            </w:r>
          </w:p>
        </w:tc>
        <w:tc>
          <w:tcPr>
            <w:tcW w:w="1701" w:type="dxa"/>
          </w:tcPr>
          <w:p w:rsidR="00203082" w:rsidRPr="009A6B40" w:rsidRDefault="00203082" w:rsidP="00203082">
            <w:pPr>
              <w:jc w:val="center"/>
            </w:pPr>
            <w:r w:rsidRPr="009A6B40">
              <w:t>2600,0</w:t>
            </w:r>
          </w:p>
        </w:tc>
        <w:tc>
          <w:tcPr>
            <w:tcW w:w="1526" w:type="dxa"/>
          </w:tcPr>
          <w:p w:rsidR="00203082" w:rsidRPr="009A6B40" w:rsidRDefault="00203082" w:rsidP="00203082">
            <w:pPr>
              <w:jc w:val="center"/>
            </w:pPr>
            <w:r w:rsidRPr="009A6B40">
              <w:t>1060800,0</w:t>
            </w:r>
          </w:p>
        </w:tc>
      </w:tr>
      <w:tr w:rsidR="00203082" w:rsidRPr="009A6B40" w:rsidTr="007D277F">
        <w:tc>
          <w:tcPr>
            <w:tcW w:w="1242" w:type="dxa"/>
            <w:vMerge/>
          </w:tcPr>
          <w:p w:rsidR="00203082" w:rsidRPr="009A6B40" w:rsidRDefault="00203082" w:rsidP="005D6641">
            <w:pPr>
              <w:jc w:val="both"/>
            </w:pPr>
          </w:p>
        </w:tc>
        <w:tc>
          <w:tcPr>
            <w:tcW w:w="2694" w:type="dxa"/>
          </w:tcPr>
          <w:p w:rsidR="00203082" w:rsidRPr="009A6B40" w:rsidRDefault="00203082" w:rsidP="009A6B40">
            <w:pPr>
              <w:jc w:val="both"/>
            </w:pPr>
            <w:r w:rsidRPr="009A6B40">
              <w:t>№ 58 от 31.10.2023</w:t>
            </w:r>
          </w:p>
        </w:tc>
        <w:tc>
          <w:tcPr>
            <w:tcW w:w="1559" w:type="dxa"/>
          </w:tcPr>
          <w:p w:rsidR="00203082" w:rsidRPr="009A6B40" w:rsidRDefault="00203082" w:rsidP="00203082">
            <w:pPr>
              <w:jc w:val="center"/>
            </w:pPr>
            <w:r w:rsidRPr="009A6B40">
              <w:t>6</w:t>
            </w:r>
          </w:p>
        </w:tc>
        <w:tc>
          <w:tcPr>
            <w:tcW w:w="992" w:type="dxa"/>
          </w:tcPr>
          <w:p w:rsidR="00203082" w:rsidRPr="009A6B40" w:rsidRDefault="00203082" w:rsidP="00203082">
            <w:pPr>
              <w:jc w:val="center"/>
            </w:pPr>
            <w:r w:rsidRPr="009A6B40">
              <w:t>72</w:t>
            </w:r>
          </w:p>
        </w:tc>
        <w:tc>
          <w:tcPr>
            <w:tcW w:w="1701" w:type="dxa"/>
          </w:tcPr>
          <w:p w:rsidR="00203082" w:rsidRPr="009A6B40" w:rsidRDefault="00203082" w:rsidP="00203082">
            <w:pPr>
              <w:jc w:val="center"/>
            </w:pPr>
            <w:r w:rsidRPr="009A6B40">
              <w:t>2358,47</w:t>
            </w:r>
          </w:p>
        </w:tc>
        <w:tc>
          <w:tcPr>
            <w:tcW w:w="1526" w:type="dxa"/>
          </w:tcPr>
          <w:p w:rsidR="00203082" w:rsidRPr="009A6B40" w:rsidRDefault="00203082" w:rsidP="00203082">
            <w:pPr>
              <w:jc w:val="center"/>
            </w:pPr>
            <w:r w:rsidRPr="009A6B40">
              <w:t>169809,22</w:t>
            </w:r>
          </w:p>
        </w:tc>
      </w:tr>
      <w:tr w:rsidR="00203082" w:rsidRPr="009A6B40" w:rsidTr="006266AA">
        <w:tc>
          <w:tcPr>
            <w:tcW w:w="1242" w:type="dxa"/>
            <w:vMerge/>
          </w:tcPr>
          <w:p w:rsidR="00203082" w:rsidRPr="009A6B40" w:rsidRDefault="00203082" w:rsidP="005D6641">
            <w:pPr>
              <w:jc w:val="both"/>
            </w:pPr>
          </w:p>
        </w:tc>
        <w:tc>
          <w:tcPr>
            <w:tcW w:w="6946" w:type="dxa"/>
            <w:gridSpan w:val="4"/>
          </w:tcPr>
          <w:p w:rsidR="00203082" w:rsidRPr="004C7F59" w:rsidRDefault="00203082" w:rsidP="00203082">
            <w:pPr>
              <w:rPr>
                <w:b/>
                <w:i/>
              </w:rPr>
            </w:pPr>
            <w:r w:rsidRPr="004C7F59">
              <w:rPr>
                <w:b/>
                <w:i/>
              </w:rPr>
              <w:t>Итого:</w:t>
            </w:r>
          </w:p>
        </w:tc>
        <w:tc>
          <w:tcPr>
            <w:tcW w:w="1526" w:type="dxa"/>
          </w:tcPr>
          <w:p w:rsidR="00203082" w:rsidRPr="004C7F59" w:rsidRDefault="00203082" w:rsidP="00203082">
            <w:pPr>
              <w:jc w:val="center"/>
              <w:rPr>
                <w:b/>
                <w:i/>
              </w:rPr>
            </w:pPr>
            <w:r w:rsidRPr="004C7F59">
              <w:rPr>
                <w:b/>
                <w:i/>
              </w:rPr>
              <w:t>1406048,02</w:t>
            </w:r>
          </w:p>
        </w:tc>
      </w:tr>
      <w:tr w:rsidR="007C10FC" w:rsidRPr="009A6B40" w:rsidTr="007D277F">
        <w:tc>
          <w:tcPr>
            <w:tcW w:w="1242" w:type="dxa"/>
            <w:vMerge w:val="restart"/>
          </w:tcPr>
          <w:p w:rsidR="007C10FC" w:rsidRPr="009A6B40" w:rsidRDefault="007C10FC" w:rsidP="005D6641">
            <w:pPr>
              <w:jc w:val="both"/>
            </w:pPr>
            <w:r>
              <w:t>2024 год</w:t>
            </w:r>
          </w:p>
        </w:tc>
        <w:tc>
          <w:tcPr>
            <w:tcW w:w="2694" w:type="dxa"/>
          </w:tcPr>
          <w:p w:rsidR="007C10FC" w:rsidRPr="009A6B40" w:rsidRDefault="007C10FC" w:rsidP="00203082">
            <w:pPr>
              <w:jc w:val="both"/>
            </w:pPr>
            <w:r w:rsidRPr="009A6B40">
              <w:t xml:space="preserve">№ </w:t>
            </w:r>
            <w:r>
              <w:t>4</w:t>
            </w:r>
            <w:r w:rsidRPr="009A6B40">
              <w:t xml:space="preserve"> от </w:t>
            </w:r>
            <w:r>
              <w:t>02</w:t>
            </w:r>
            <w:r w:rsidRPr="009A6B40">
              <w:t>.</w:t>
            </w:r>
            <w:r>
              <w:t>04</w:t>
            </w:r>
            <w:r w:rsidRPr="009A6B40">
              <w:t>.202</w:t>
            </w:r>
            <w:r>
              <w:t>4</w:t>
            </w:r>
          </w:p>
        </w:tc>
        <w:tc>
          <w:tcPr>
            <w:tcW w:w="1559" w:type="dxa"/>
          </w:tcPr>
          <w:p w:rsidR="007C10FC" w:rsidRPr="009A6B40" w:rsidRDefault="007C10FC" w:rsidP="00203082">
            <w:pPr>
              <w:jc w:val="center"/>
            </w:pPr>
            <w:r>
              <w:t>36</w:t>
            </w:r>
          </w:p>
        </w:tc>
        <w:tc>
          <w:tcPr>
            <w:tcW w:w="992" w:type="dxa"/>
          </w:tcPr>
          <w:p w:rsidR="007C10FC" w:rsidRPr="009A6B40" w:rsidRDefault="007C10FC" w:rsidP="00203082">
            <w:pPr>
              <w:jc w:val="center"/>
            </w:pPr>
            <w:r>
              <w:t>372</w:t>
            </w:r>
          </w:p>
        </w:tc>
        <w:tc>
          <w:tcPr>
            <w:tcW w:w="1701" w:type="dxa"/>
            <w:vMerge w:val="restart"/>
          </w:tcPr>
          <w:p w:rsidR="007C10FC" w:rsidRDefault="007C10FC" w:rsidP="00203082">
            <w:pPr>
              <w:jc w:val="center"/>
            </w:pPr>
          </w:p>
          <w:p w:rsidR="007C10FC" w:rsidRPr="009A6B40" w:rsidRDefault="007C10FC" w:rsidP="00203082">
            <w:pPr>
              <w:jc w:val="center"/>
            </w:pPr>
            <w:r>
              <w:t>2328,91</w:t>
            </w:r>
          </w:p>
        </w:tc>
        <w:tc>
          <w:tcPr>
            <w:tcW w:w="1526" w:type="dxa"/>
          </w:tcPr>
          <w:p w:rsidR="007C10FC" w:rsidRPr="009A6B40" w:rsidRDefault="007C10FC" w:rsidP="00203082">
            <w:pPr>
              <w:jc w:val="center"/>
            </w:pPr>
            <w:r>
              <w:t>866354,52</w:t>
            </w:r>
          </w:p>
        </w:tc>
      </w:tr>
      <w:tr w:rsidR="007C10FC" w:rsidRPr="009A6B40" w:rsidTr="007D277F">
        <w:tc>
          <w:tcPr>
            <w:tcW w:w="1242" w:type="dxa"/>
            <w:vMerge/>
          </w:tcPr>
          <w:p w:rsidR="007C10FC" w:rsidRPr="009A6B40" w:rsidRDefault="007C10FC" w:rsidP="005D6641">
            <w:pPr>
              <w:jc w:val="both"/>
            </w:pPr>
          </w:p>
        </w:tc>
        <w:tc>
          <w:tcPr>
            <w:tcW w:w="2694" w:type="dxa"/>
          </w:tcPr>
          <w:p w:rsidR="007C10FC" w:rsidRPr="009A6B40" w:rsidRDefault="007C10FC" w:rsidP="00203082">
            <w:pPr>
              <w:jc w:val="both"/>
            </w:pPr>
            <w:r w:rsidRPr="009A6B40">
              <w:t xml:space="preserve">№ </w:t>
            </w:r>
            <w:r>
              <w:t>6</w:t>
            </w:r>
            <w:r w:rsidRPr="009A6B40">
              <w:t xml:space="preserve"> от </w:t>
            </w:r>
            <w:r>
              <w:t>09</w:t>
            </w:r>
            <w:r w:rsidRPr="009A6B40">
              <w:t>.</w:t>
            </w:r>
            <w:r>
              <w:t>04</w:t>
            </w:r>
            <w:r w:rsidRPr="009A6B40">
              <w:t>.202</w:t>
            </w:r>
            <w:r>
              <w:t>4</w:t>
            </w:r>
          </w:p>
        </w:tc>
        <w:tc>
          <w:tcPr>
            <w:tcW w:w="1559" w:type="dxa"/>
          </w:tcPr>
          <w:p w:rsidR="007C10FC" w:rsidRPr="009A6B40" w:rsidRDefault="007C10FC" w:rsidP="00203082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7C10FC" w:rsidRPr="009A6B40" w:rsidRDefault="007C10FC" w:rsidP="00203082">
            <w:pPr>
              <w:jc w:val="center"/>
            </w:pPr>
            <w:r>
              <w:t>60</w:t>
            </w:r>
          </w:p>
        </w:tc>
        <w:tc>
          <w:tcPr>
            <w:tcW w:w="1701" w:type="dxa"/>
            <w:vMerge/>
          </w:tcPr>
          <w:p w:rsidR="007C10FC" w:rsidRPr="009A6B40" w:rsidRDefault="007C10FC" w:rsidP="00203082">
            <w:pPr>
              <w:jc w:val="center"/>
            </w:pPr>
          </w:p>
        </w:tc>
        <w:tc>
          <w:tcPr>
            <w:tcW w:w="1526" w:type="dxa"/>
          </w:tcPr>
          <w:p w:rsidR="007C10FC" w:rsidRPr="009A6B40" w:rsidRDefault="007C10FC" w:rsidP="00203082">
            <w:pPr>
              <w:jc w:val="center"/>
            </w:pPr>
            <w:r>
              <w:t>139734,6</w:t>
            </w:r>
          </w:p>
        </w:tc>
      </w:tr>
      <w:tr w:rsidR="007C10FC" w:rsidRPr="009A6B40" w:rsidTr="007D277F">
        <w:tc>
          <w:tcPr>
            <w:tcW w:w="1242" w:type="dxa"/>
            <w:vMerge/>
          </w:tcPr>
          <w:p w:rsidR="007C10FC" w:rsidRPr="009A6B40" w:rsidRDefault="007C10FC" w:rsidP="005D6641">
            <w:pPr>
              <w:jc w:val="both"/>
            </w:pPr>
          </w:p>
        </w:tc>
        <w:tc>
          <w:tcPr>
            <w:tcW w:w="2694" w:type="dxa"/>
          </w:tcPr>
          <w:p w:rsidR="007C10FC" w:rsidRPr="009A6B40" w:rsidRDefault="007C10FC" w:rsidP="004C7F59">
            <w:pPr>
              <w:jc w:val="both"/>
            </w:pPr>
            <w:r w:rsidRPr="009A6B40">
              <w:t xml:space="preserve">№ </w:t>
            </w:r>
            <w:r>
              <w:t>9</w:t>
            </w:r>
            <w:r w:rsidRPr="009A6B40">
              <w:t xml:space="preserve"> от </w:t>
            </w:r>
            <w:r>
              <w:t>02</w:t>
            </w:r>
            <w:r w:rsidRPr="009A6B40">
              <w:t>.</w:t>
            </w:r>
            <w:r>
              <w:t>05</w:t>
            </w:r>
            <w:r w:rsidRPr="009A6B40">
              <w:t>.202</w:t>
            </w:r>
            <w:r>
              <w:t>4</w:t>
            </w:r>
          </w:p>
        </w:tc>
        <w:tc>
          <w:tcPr>
            <w:tcW w:w="1559" w:type="dxa"/>
          </w:tcPr>
          <w:p w:rsidR="007C10FC" w:rsidRPr="009A6B40" w:rsidRDefault="007C10FC" w:rsidP="004C7F59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C10FC" w:rsidRPr="009A6B40" w:rsidRDefault="007C10FC" w:rsidP="004C7F59">
            <w:pPr>
              <w:jc w:val="center"/>
            </w:pPr>
            <w:r>
              <w:t>36</w:t>
            </w:r>
          </w:p>
        </w:tc>
        <w:tc>
          <w:tcPr>
            <w:tcW w:w="1701" w:type="dxa"/>
            <w:vMerge/>
          </w:tcPr>
          <w:p w:rsidR="007C10FC" w:rsidRPr="009A6B40" w:rsidRDefault="007C10FC" w:rsidP="004C7F59">
            <w:pPr>
              <w:jc w:val="center"/>
            </w:pPr>
          </w:p>
        </w:tc>
        <w:tc>
          <w:tcPr>
            <w:tcW w:w="1526" w:type="dxa"/>
          </w:tcPr>
          <w:p w:rsidR="007C10FC" w:rsidRPr="009A6B40" w:rsidRDefault="007C10FC" w:rsidP="004C7F59">
            <w:pPr>
              <w:jc w:val="center"/>
            </w:pPr>
            <w:r>
              <w:t>83840,76</w:t>
            </w:r>
          </w:p>
        </w:tc>
      </w:tr>
      <w:tr w:rsidR="007C10FC" w:rsidRPr="009A6B40" w:rsidTr="007D277F">
        <w:tc>
          <w:tcPr>
            <w:tcW w:w="1242" w:type="dxa"/>
            <w:vMerge/>
          </w:tcPr>
          <w:p w:rsidR="007C10FC" w:rsidRPr="009A6B40" w:rsidRDefault="007C10FC" w:rsidP="005D6641">
            <w:pPr>
              <w:jc w:val="both"/>
            </w:pPr>
          </w:p>
        </w:tc>
        <w:tc>
          <w:tcPr>
            <w:tcW w:w="2694" w:type="dxa"/>
          </w:tcPr>
          <w:p w:rsidR="007C10FC" w:rsidRPr="009A6B40" w:rsidRDefault="007C10FC" w:rsidP="006F1B95">
            <w:pPr>
              <w:jc w:val="both"/>
            </w:pPr>
            <w:r w:rsidRPr="009A6B40">
              <w:t>№</w:t>
            </w:r>
            <w:r>
              <w:t>16</w:t>
            </w:r>
            <w:r w:rsidRPr="009A6B40">
              <w:t xml:space="preserve"> от </w:t>
            </w:r>
            <w:r>
              <w:t>11</w:t>
            </w:r>
            <w:r w:rsidRPr="009A6B40">
              <w:t>.</w:t>
            </w:r>
            <w:r>
              <w:t>06</w:t>
            </w:r>
            <w:r w:rsidRPr="009A6B40">
              <w:t>.202</w:t>
            </w:r>
            <w:r>
              <w:t>4</w:t>
            </w:r>
          </w:p>
        </w:tc>
        <w:tc>
          <w:tcPr>
            <w:tcW w:w="1559" w:type="dxa"/>
          </w:tcPr>
          <w:p w:rsidR="007C10FC" w:rsidRPr="009A6B40" w:rsidRDefault="007C10FC" w:rsidP="004C7F59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C10FC" w:rsidRPr="009A6B40" w:rsidRDefault="007C10FC" w:rsidP="004C7F59">
            <w:pPr>
              <w:jc w:val="center"/>
            </w:pPr>
            <w:r>
              <w:t>36</w:t>
            </w:r>
          </w:p>
        </w:tc>
        <w:tc>
          <w:tcPr>
            <w:tcW w:w="1701" w:type="dxa"/>
            <w:vMerge/>
          </w:tcPr>
          <w:p w:rsidR="007C10FC" w:rsidRPr="009A6B40" w:rsidRDefault="007C10FC" w:rsidP="004C7F59">
            <w:pPr>
              <w:jc w:val="center"/>
            </w:pPr>
          </w:p>
        </w:tc>
        <w:tc>
          <w:tcPr>
            <w:tcW w:w="1526" w:type="dxa"/>
          </w:tcPr>
          <w:p w:rsidR="007C10FC" w:rsidRPr="009A6B40" w:rsidRDefault="007C10FC" w:rsidP="004C7F59">
            <w:pPr>
              <w:jc w:val="center"/>
            </w:pPr>
            <w:r>
              <w:t>83840,76</w:t>
            </w:r>
          </w:p>
        </w:tc>
      </w:tr>
      <w:tr w:rsidR="004C7F59" w:rsidRPr="009A6B40" w:rsidTr="006266AA">
        <w:tc>
          <w:tcPr>
            <w:tcW w:w="1242" w:type="dxa"/>
            <w:vMerge/>
          </w:tcPr>
          <w:p w:rsidR="004C7F59" w:rsidRPr="009A6B40" w:rsidRDefault="004C7F59" w:rsidP="005D6641">
            <w:pPr>
              <w:jc w:val="both"/>
            </w:pPr>
          </w:p>
        </w:tc>
        <w:tc>
          <w:tcPr>
            <w:tcW w:w="6946" w:type="dxa"/>
            <w:gridSpan w:val="4"/>
          </w:tcPr>
          <w:p w:rsidR="004C7F59" w:rsidRPr="004C7F59" w:rsidRDefault="004C7F59" w:rsidP="004C7F59">
            <w:pPr>
              <w:rPr>
                <w:b/>
                <w:i/>
              </w:rPr>
            </w:pPr>
            <w:r w:rsidRPr="004C7F59">
              <w:rPr>
                <w:b/>
                <w:i/>
              </w:rPr>
              <w:t>Итого:</w:t>
            </w:r>
          </w:p>
        </w:tc>
        <w:tc>
          <w:tcPr>
            <w:tcW w:w="1526" w:type="dxa"/>
          </w:tcPr>
          <w:p w:rsidR="004C7F59" w:rsidRPr="004C7F59" w:rsidRDefault="004C7F59" w:rsidP="006266AA">
            <w:pPr>
              <w:rPr>
                <w:b/>
                <w:i/>
              </w:rPr>
            </w:pPr>
            <w:r w:rsidRPr="004C7F59">
              <w:rPr>
                <w:b/>
                <w:i/>
              </w:rPr>
              <w:t>1173770,64</w:t>
            </w:r>
          </w:p>
        </w:tc>
      </w:tr>
      <w:tr w:rsidR="004C7F59" w:rsidRPr="004C7F59" w:rsidTr="006266AA">
        <w:tc>
          <w:tcPr>
            <w:tcW w:w="1242" w:type="dxa"/>
          </w:tcPr>
          <w:p w:rsidR="004C7F59" w:rsidRPr="009A6B40" w:rsidRDefault="004C7F59" w:rsidP="005D6641">
            <w:pPr>
              <w:jc w:val="both"/>
            </w:pPr>
          </w:p>
        </w:tc>
        <w:tc>
          <w:tcPr>
            <w:tcW w:w="6946" w:type="dxa"/>
            <w:gridSpan w:val="4"/>
          </w:tcPr>
          <w:p w:rsidR="004C7F59" w:rsidRPr="009A6B40" w:rsidRDefault="004C7F59" w:rsidP="004C7F59">
            <w:r w:rsidRPr="004C7F59">
              <w:rPr>
                <w:b/>
              </w:rPr>
              <w:t>ВСЕГО:</w:t>
            </w:r>
          </w:p>
        </w:tc>
        <w:tc>
          <w:tcPr>
            <w:tcW w:w="1526" w:type="dxa"/>
          </w:tcPr>
          <w:p w:rsidR="004C7F59" w:rsidRPr="004C7F59" w:rsidRDefault="004C7F59" w:rsidP="004C7F59">
            <w:pPr>
              <w:jc w:val="center"/>
              <w:rPr>
                <w:b/>
              </w:rPr>
            </w:pPr>
            <w:r w:rsidRPr="004C7F59">
              <w:rPr>
                <w:b/>
              </w:rPr>
              <w:t>2579818,66</w:t>
            </w:r>
          </w:p>
        </w:tc>
      </w:tr>
    </w:tbl>
    <w:p w:rsidR="000274C2" w:rsidRPr="004C7F59" w:rsidRDefault="009A6B40" w:rsidP="005D6641">
      <w:pPr>
        <w:ind w:firstLine="709"/>
        <w:jc w:val="both"/>
        <w:rPr>
          <w:sz w:val="20"/>
          <w:szCs w:val="20"/>
        </w:rPr>
      </w:pPr>
      <w:r w:rsidRPr="004C7F59">
        <w:rPr>
          <w:sz w:val="20"/>
          <w:szCs w:val="20"/>
        </w:rPr>
        <w:t>* за счет остатка прошлого периода</w:t>
      </w:r>
    </w:p>
    <w:p w:rsidR="004C7F59" w:rsidRDefault="000D7964" w:rsidP="00AC1F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Оплата произведена своевременно.</w:t>
      </w:r>
    </w:p>
    <w:p w:rsidR="004636F3" w:rsidRDefault="002A0204" w:rsidP="00AC1F9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4636F3">
        <w:rPr>
          <w:sz w:val="28"/>
          <w:szCs w:val="28"/>
        </w:rPr>
        <w:t>кты приема-передачи подписаны заявителем и</w:t>
      </w:r>
      <w:r w:rsidR="004636F3" w:rsidRPr="004636F3">
        <w:rPr>
          <w:sz w:val="28"/>
          <w:szCs w:val="28"/>
        </w:rPr>
        <w:t xml:space="preserve"> </w:t>
      </w:r>
      <w:r>
        <w:rPr>
          <w:sz w:val="28"/>
          <w:szCs w:val="28"/>
        </w:rPr>
        <w:t>ИП Курдогло С.Н.,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тензии по качеству твердого топлива и количеству на момент передачи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сутств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ют.</w:t>
      </w:r>
    </w:p>
    <w:p w:rsidR="0050691B" w:rsidRDefault="00BB487D" w:rsidP="00BB487D">
      <w:pPr>
        <w:ind w:firstLine="426"/>
        <w:jc w:val="both"/>
        <w:rPr>
          <w:sz w:val="28"/>
          <w:szCs w:val="28"/>
        </w:rPr>
      </w:pPr>
      <w:r w:rsidRPr="00BB487D">
        <w:rPr>
          <w:sz w:val="28"/>
          <w:szCs w:val="28"/>
        </w:rPr>
        <w:t>В</w:t>
      </w:r>
      <w:r>
        <w:rPr>
          <w:sz w:val="28"/>
          <w:szCs w:val="28"/>
        </w:rPr>
        <w:t xml:space="preserve"> большинстве случаях в </w:t>
      </w:r>
      <w:r w:rsidR="00953444" w:rsidRPr="00BB487D">
        <w:rPr>
          <w:sz w:val="28"/>
          <w:szCs w:val="28"/>
        </w:rPr>
        <w:t xml:space="preserve"> актах </w:t>
      </w:r>
      <w:r w:rsidR="009C3820" w:rsidRPr="00BB487D">
        <w:rPr>
          <w:sz w:val="28"/>
          <w:szCs w:val="28"/>
        </w:rPr>
        <w:t>приема - передачи</w:t>
      </w:r>
      <w:r w:rsidR="009C3820" w:rsidRPr="00BB487D">
        <w:rPr>
          <w:rStyle w:val="a5"/>
          <w:sz w:val="28"/>
          <w:szCs w:val="28"/>
        </w:rPr>
        <w:footnoteReference w:id="14"/>
      </w:r>
      <w:r w:rsidR="009C3820" w:rsidRPr="00BB487D">
        <w:rPr>
          <w:sz w:val="28"/>
          <w:szCs w:val="28"/>
        </w:rPr>
        <w:t xml:space="preserve"> </w:t>
      </w:r>
      <w:r w:rsidR="00953444" w:rsidRPr="00BB487D">
        <w:rPr>
          <w:sz w:val="28"/>
          <w:szCs w:val="28"/>
        </w:rPr>
        <w:t>отсутствует дата</w:t>
      </w:r>
      <w:r w:rsidRPr="00BB487D">
        <w:rPr>
          <w:sz w:val="28"/>
          <w:szCs w:val="28"/>
        </w:rPr>
        <w:t>, подтверждающая факт приемки твердого</w:t>
      </w:r>
      <w:r>
        <w:rPr>
          <w:sz w:val="28"/>
          <w:szCs w:val="28"/>
        </w:rPr>
        <w:t xml:space="preserve"> топлива (дров) членами семей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стников СВО, следовательно</w:t>
      </w:r>
      <w:r w:rsidR="0080215A">
        <w:rPr>
          <w:sz w:val="28"/>
          <w:szCs w:val="28"/>
        </w:rPr>
        <w:t>,</w:t>
      </w:r>
      <w:r>
        <w:rPr>
          <w:sz w:val="28"/>
          <w:szCs w:val="28"/>
        </w:rPr>
        <w:t xml:space="preserve"> невозможно идентифицировать временной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получ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дров.</w:t>
      </w:r>
    </w:p>
    <w:p w:rsidR="004636F3" w:rsidRPr="00154FC2" w:rsidRDefault="004636F3" w:rsidP="004636F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54FC2">
        <w:rPr>
          <w:sz w:val="28"/>
          <w:szCs w:val="28"/>
        </w:rPr>
        <w:t>В силу статьи 785 Гражданского Кодекса РФ перевозка груза</w:t>
      </w:r>
      <w:r>
        <w:rPr>
          <w:sz w:val="28"/>
          <w:szCs w:val="28"/>
        </w:rPr>
        <w:t xml:space="preserve"> сторонней организацией</w:t>
      </w:r>
      <w:r w:rsidRPr="00154FC2">
        <w:rPr>
          <w:sz w:val="28"/>
          <w:szCs w:val="28"/>
        </w:rPr>
        <w:t xml:space="preserve"> подтверждается составлением транспортной накладной.</w:t>
      </w:r>
    </w:p>
    <w:p w:rsidR="004636F3" w:rsidRPr="00154FC2" w:rsidRDefault="004636F3" w:rsidP="00356FA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 проверке представлены транспортные накладные, которые не содержат обязательных реквизитов: дата и номер накладной и заявки, не указан тип владения транспортным средством, тип, марка, грузоподъемность транспор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средства, масса груза.</w:t>
      </w:r>
      <w:r w:rsidR="00356FAD">
        <w:rPr>
          <w:sz w:val="28"/>
          <w:szCs w:val="28"/>
        </w:rPr>
        <w:t xml:space="preserve"> Не отражение</w:t>
      </w:r>
      <w:r>
        <w:rPr>
          <w:sz w:val="28"/>
          <w:szCs w:val="28"/>
        </w:rPr>
        <w:t xml:space="preserve"> существенных данных в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lastRenderedPageBreak/>
        <w:t>портных накладных свидетельствует о формальном подходе к их составл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  <w:r w:rsidRPr="00154FC2">
        <w:rPr>
          <w:sz w:val="28"/>
          <w:szCs w:val="28"/>
        </w:rPr>
        <w:t xml:space="preserve"> </w:t>
      </w:r>
    </w:p>
    <w:p w:rsidR="00F26286" w:rsidRPr="00BB487D" w:rsidRDefault="00EA0088" w:rsidP="00D23270">
      <w:pPr>
        <w:ind w:firstLine="426"/>
        <w:jc w:val="both"/>
        <w:rPr>
          <w:i/>
          <w:sz w:val="28"/>
          <w:szCs w:val="28"/>
        </w:rPr>
      </w:pPr>
      <w:r w:rsidRPr="00356FAD">
        <w:rPr>
          <w:i/>
          <w:sz w:val="28"/>
          <w:szCs w:val="28"/>
        </w:rPr>
        <w:t>О</w:t>
      </w:r>
      <w:r w:rsidR="003B7297" w:rsidRPr="00356FAD">
        <w:rPr>
          <w:i/>
          <w:sz w:val="28"/>
          <w:szCs w:val="28"/>
        </w:rPr>
        <w:t xml:space="preserve">тсутствие </w:t>
      </w:r>
      <w:r w:rsidRPr="00356FAD">
        <w:rPr>
          <w:i/>
          <w:sz w:val="28"/>
          <w:szCs w:val="28"/>
        </w:rPr>
        <w:t>П</w:t>
      </w:r>
      <w:r w:rsidR="003B7297" w:rsidRPr="00356FAD">
        <w:rPr>
          <w:i/>
          <w:sz w:val="28"/>
          <w:szCs w:val="28"/>
        </w:rPr>
        <w:t xml:space="preserve">орядка </w:t>
      </w:r>
      <w:r w:rsidRPr="00356FAD">
        <w:rPr>
          <w:i/>
          <w:sz w:val="28"/>
          <w:szCs w:val="28"/>
        </w:rPr>
        <w:t>(</w:t>
      </w:r>
      <w:r w:rsidR="003B7297" w:rsidRPr="00356FAD">
        <w:rPr>
          <w:i/>
          <w:sz w:val="28"/>
          <w:szCs w:val="28"/>
        </w:rPr>
        <w:t>правил</w:t>
      </w:r>
      <w:r w:rsidRPr="00356FAD">
        <w:rPr>
          <w:i/>
          <w:sz w:val="28"/>
          <w:szCs w:val="28"/>
        </w:rPr>
        <w:t>)</w:t>
      </w:r>
      <w:r w:rsidR="003B7297" w:rsidRPr="00356FAD">
        <w:rPr>
          <w:i/>
          <w:sz w:val="28"/>
          <w:szCs w:val="28"/>
        </w:rPr>
        <w:t xml:space="preserve"> использования бюджетных средств</w:t>
      </w:r>
      <w:r w:rsidRPr="00356FAD">
        <w:rPr>
          <w:i/>
          <w:sz w:val="28"/>
          <w:szCs w:val="28"/>
        </w:rPr>
        <w:t xml:space="preserve"> по обеспечению твердым топливом</w:t>
      </w:r>
      <w:r w:rsidR="00EE0F6F" w:rsidRPr="00356FAD">
        <w:rPr>
          <w:i/>
          <w:sz w:val="28"/>
          <w:szCs w:val="28"/>
        </w:rPr>
        <w:t>, а так же</w:t>
      </w:r>
      <w:r w:rsidRPr="00356FAD">
        <w:rPr>
          <w:i/>
          <w:sz w:val="28"/>
          <w:szCs w:val="28"/>
        </w:rPr>
        <w:t xml:space="preserve"> </w:t>
      </w:r>
      <w:r w:rsidR="00EE0F6F" w:rsidRPr="00356FAD">
        <w:rPr>
          <w:i/>
          <w:sz w:val="28"/>
          <w:szCs w:val="28"/>
        </w:rPr>
        <w:t>выявленные проверкой наруш</w:t>
      </w:r>
      <w:r w:rsidR="00EE0F6F" w:rsidRPr="00356FAD">
        <w:rPr>
          <w:i/>
          <w:sz w:val="28"/>
          <w:szCs w:val="28"/>
        </w:rPr>
        <w:t>е</w:t>
      </w:r>
      <w:r w:rsidR="00EE0F6F" w:rsidRPr="00356FAD">
        <w:rPr>
          <w:i/>
          <w:sz w:val="28"/>
          <w:szCs w:val="28"/>
        </w:rPr>
        <w:t xml:space="preserve">ния, </w:t>
      </w:r>
      <w:r w:rsidR="00073153" w:rsidRPr="00356FAD">
        <w:rPr>
          <w:i/>
          <w:sz w:val="28"/>
          <w:szCs w:val="28"/>
        </w:rPr>
        <w:t>мо</w:t>
      </w:r>
      <w:r w:rsidR="00EE0F6F" w:rsidRPr="00356FAD">
        <w:rPr>
          <w:i/>
          <w:sz w:val="28"/>
          <w:szCs w:val="28"/>
        </w:rPr>
        <w:t>гут</w:t>
      </w:r>
      <w:r w:rsidR="00073153" w:rsidRPr="00356FAD">
        <w:rPr>
          <w:i/>
          <w:sz w:val="28"/>
          <w:szCs w:val="28"/>
        </w:rPr>
        <w:t xml:space="preserve"> </w:t>
      </w:r>
      <w:r w:rsidRPr="00356FAD">
        <w:rPr>
          <w:i/>
          <w:sz w:val="28"/>
          <w:szCs w:val="28"/>
        </w:rPr>
        <w:t>при</w:t>
      </w:r>
      <w:r w:rsidR="00073153" w:rsidRPr="00356FAD">
        <w:rPr>
          <w:i/>
          <w:sz w:val="28"/>
          <w:szCs w:val="28"/>
        </w:rPr>
        <w:t>вести к риску необоснованного расходования бюджетных средств и как следстви</w:t>
      </w:r>
      <w:r w:rsidR="00A05674" w:rsidRPr="00356FAD">
        <w:rPr>
          <w:i/>
          <w:sz w:val="28"/>
          <w:szCs w:val="28"/>
        </w:rPr>
        <w:t>е</w:t>
      </w:r>
      <w:r w:rsidR="00073153" w:rsidRPr="00356FAD">
        <w:rPr>
          <w:i/>
          <w:sz w:val="28"/>
          <w:szCs w:val="28"/>
        </w:rPr>
        <w:t xml:space="preserve"> </w:t>
      </w:r>
      <w:r w:rsidR="00A05674" w:rsidRPr="00356FAD">
        <w:rPr>
          <w:i/>
          <w:sz w:val="28"/>
          <w:szCs w:val="28"/>
        </w:rPr>
        <w:t xml:space="preserve">к </w:t>
      </w:r>
      <w:r w:rsidR="00073153" w:rsidRPr="00356FAD">
        <w:rPr>
          <w:i/>
          <w:sz w:val="28"/>
          <w:szCs w:val="28"/>
        </w:rPr>
        <w:t>коррупционным рискам</w:t>
      </w:r>
      <w:r w:rsidR="00A05674" w:rsidRPr="00356FAD">
        <w:rPr>
          <w:i/>
          <w:sz w:val="28"/>
          <w:szCs w:val="28"/>
        </w:rPr>
        <w:t>.</w:t>
      </w:r>
    </w:p>
    <w:p w:rsidR="0044253A" w:rsidRPr="00F26286" w:rsidRDefault="0044253A" w:rsidP="00D23270">
      <w:pPr>
        <w:ind w:firstLine="426"/>
        <w:jc w:val="both"/>
        <w:rPr>
          <w:b/>
          <w:i/>
          <w:sz w:val="28"/>
          <w:szCs w:val="28"/>
        </w:rPr>
      </w:pPr>
    </w:p>
    <w:p w:rsidR="005D6641" w:rsidRPr="006309DE" w:rsidRDefault="00AC500D" w:rsidP="001B1FD8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343C0">
        <w:rPr>
          <w:b/>
          <w:sz w:val="28"/>
          <w:szCs w:val="28"/>
        </w:rPr>
        <w:t>.</w:t>
      </w:r>
      <w:r w:rsidR="005D6641" w:rsidRPr="006309DE">
        <w:rPr>
          <w:b/>
          <w:sz w:val="28"/>
          <w:szCs w:val="28"/>
        </w:rPr>
        <w:t>Оцен</w:t>
      </w:r>
      <w:r w:rsidR="006309DE" w:rsidRPr="006309DE">
        <w:rPr>
          <w:b/>
          <w:sz w:val="28"/>
          <w:szCs w:val="28"/>
        </w:rPr>
        <w:t>ка</w:t>
      </w:r>
      <w:r w:rsidR="005D6641" w:rsidRPr="006309DE">
        <w:rPr>
          <w:b/>
          <w:sz w:val="28"/>
          <w:szCs w:val="28"/>
        </w:rPr>
        <w:t xml:space="preserve"> результативност</w:t>
      </w:r>
      <w:r w:rsidR="006309DE" w:rsidRPr="006309DE">
        <w:rPr>
          <w:b/>
          <w:sz w:val="28"/>
          <w:szCs w:val="28"/>
        </w:rPr>
        <w:t>и</w:t>
      </w:r>
      <w:r w:rsidR="005D6641" w:rsidRPr="006309DE">
        <w:rPr>
          <w:b/>
          <w:sz w:val="28"/>
          <w:szCs w:val="28"/>
        </w:rPr>
        <w:t xml:space="preserve"> использования бюджетных средств</w:t>
      </w:r>
      <w:r w:rsidR="005D6641" w:rsidRPr="006309DE">
        <w:rPr>
          <w:rFonts w:eastAsiaTheme="minorHAnsi"/>
          <w:b/>
          <w:sz w:val="28"/>
          <w:szCs w:val="28"/>
          <w:lang w:eastAsia="en-US"/>
        </w:rPr>
        <w:t>,</w:t>
      </w:r>
      <w:r w:rsidR="005D6641" w:rsidRPr="006309DE">
        <w:rPr>
          <w:b/>
          <w:sz w:val="28"/>
          <w:szCs w:val="28"/>
        </w:rPr>
        <w:t xml:space="preserve"> н</w:t>
      </w:r>
      <w:r w:rsidR="005D6641" w:rsidRPr="006309DE">
        <w:rPr>
          <w:b/>
          <w:sz w:val="28"/>
          <w:szCs w:val="28"/>
        </w:rPr>
        <w:t>а</w:t>
      </w:r>
      <w:r w:rsidR="005D6641" w:rsidRPr="006309DE">
        <w:rPr>
          <w:b/>
          <w:sz w:val="28"/>
          <w:szCs w:val="28"/>
        </w:rPr>
        <w:t>пра</w:t>
      </w:r>
      <w:r w:rsidR="005D6641" w:rsidRPr="006309DE">
        <w:rPr>
          <w:b/>
          <w:sz w:val="28"/>
          <w:szCs w:val="28"/>
        </w:rPr>
        <w:t>в</w:t>
      </w:r>
      <w:r w:rsidR="005D6641" w:rsidRPr="006309DE">
        <w:rPr>
          <w:b/>
          <w:sz w:val="28"/>
          <w:szCs w:val="28"/>
        </w:rPr>
        <w:t>ленных на организацию обеспечения дровами</w:t>
      </w:r>
    </w:p>
    <w:p w:rsidR="00DD278C" w:rsidRDefault="00DD278C" w:rsidP="00106A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eastAsia="ar-SA"/>
        </w:rPr>
        <w:t xml:space="preserve">Соглашениями о предоставлении иного межбюджетного трансферта на 2023-2024 годы показатели </w:t>
      </w:r>
      <w:r w:rsidRPr="008215DF">
        <w:rPr>
          <w:sz w:val="28"/>
          <w:szCs w:val="28"/>
          <w:lang w:eastAsia="ar-SA"/>
        </w:rPr>
        <w:t>результативности</w:t>
      </w:r>
      <w:r>
        <w:rPr>
          <w:sz w:val="28"/>
          <w:szCs w:val="28"/>
          <w:lang w:eastAsia="ar-SA"/>
        </w:rPr>
        <w:t xml:space="preserve"> не </w:t>
      </w:r>
      <w:r w:rsidR="00C91931">
        <w:rPr>
          <w:sz w:val="28"/>
          <w:szCs w:val="28"/>
          <w:lang w:eastAsia="ar-SA"/>
        </w:rPr>
        <w:t>определены</w:t>
      </w:r>
      <w:r w:rsidRPr="009750D7">
        <w:rPr>
          <w:sz w:val="28"/>
          <w:szCs w:val="28"/>
        </w:rPr>
        <w:t>.</w:t>
      </w:r>
    </w:p>
    <w:p w:rsidR="00C91931" w:rsidRPr="00647E9A" w:rsidRDefault="00DD278C" w:rsidP="00647E9A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Показатель результативности</w:t>
      </w:r>
      <w:r w:rsidR="00C91931">
        <w:rPr>
          <w:rStyle w:val="a5"/>
          <w:sz w:val="28"/>
          <w:szCs w:val="28"/>
        </w:rPr>
        <w:footnoteReference w:id="15"/>
      </w:r>
      <w:r>
        <w:rPr>
          <w:sz w:val="28"/>
          <w:szCs w:val="28"/>
        </w:rPr>
        <w:t xml:space="preserve"> установлен только Правилами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иных межбюджетны</w:t>
      </w:r>
      <w:r w:rsidR="00C91931">
        <w:rPr>
          <w:sz w:val="28"/>
          <w:szCs w:val="28"/>
        </w:rPr>
        <w:t>х трансфертов на 2023-2024 годы, причем его зн</w:t>
      </w:r>
      <w:r w:rsidR="00C91931">
        <w:rPr>
          <w:sz w:val="28"/>
          <w:szCs w:val="28"/>
        </w:rPr>
        <w:t>а</w:t>
      </w:r>
      <w:r w:rsidR="00C91931">
        <w:rPr>
          <w:sz w:val="28"/>
          <w:szCs w:val="28"/>
        </w:rPr>
        <w:t xml:space="preserve">чение определено как 100% обеспечение по заявлениям </w:t>
      </w:r>
      <w:r w:rsidR="00C91931" w:rsidRPr="00647E9A">
        <w:rPr>
          <w:sz w:val="28"/>
          <w:szCs w:val="28"/>
        </w:rPr>
        <w:t>твердым топливом (дровами) членов семей участников СВО</w:t>
      </w:r>
      <w:r w:rsidR="00647E9A" w:rsidRPr="00647E9A">
        <w:rPr>
          <w:sz w:val="28"/>
          <w:szCs w:val="28"/>
        </w:rPr>
        <w:t>.</w:t>
      </w:r>
      <w:r w:rsidR="00647E9A">
        <w:rPr>
          <w:sz w:val="28"/>
          <w:szCs w:val="28"/>
        </w:rPr>
        <w:t xml:space="preserve"> </w:t>
      </w:r>
      <w:r w:rsidR="00647E9A" w:rsidRPr="00647E9A">
        <w:rPr>
          <w:sz w:val="28"/>
          <w:szCs w:val="28"/>
        </w:rPr>
        <w:t xml:space="preserve">Такой </w:t>
      </w:r>
      <w:r w:rsidR="00C91931" w:rsidRPr="00647E9A">
        <w:rPr>
          <w:sz w:val="28"/>
          <w:szCs w:val="28"/>
        </w:rPr>
        <w:t xml:space="preserve">целевой показатель </w:t>
      </w:r>
      <w:r w:rsidR="00647E9A" w:rsidRPr="00647E9A">
        <w:rPr>
          <w:sz w:val="28"/>
          <w:szCs w:val="28"/>
        </w:rPr>
        <w:t>как</w:t>
      </w:r>
      <w:r w:rsidR="00C91931" w:rsidRPr="00647E9A">
        <w:rPr>
          <w:sz w:val="28"/>
          <w:szCs w:val="28"/>
        </w:rPr>
        <w:t xml:space="preserve"> к</w:t>
      </w:r>
      <w:r w:rsidR="00C91931" w:rsidRPr="00647E9A">
        <w:rPr>
          <w:sz w:val="28"/>
          <w:szCs w:val="28"/>
        </w:rPr>
        <w:t>о</w:t>
      </w:r>
      <w:r w:rsidR="00C91931" w:rsidRPr="00647E9A">
        <w:rPr>
          <w:sz w:val="28"/>
          <w:szCs w:val="28"/>
        </w:rPr>
        <w:t>личество членов семей участников СВО</w:t>
      </w:r>
      <w:r w:rsidR="00C46B5B">
        <w:rPr>
          <w:sz w:val="28"/>
          <w:szCs w:val="28"/>
        </w:rPr>
        <w:t>,</w:t>
      </w:r>
      <w:r w:rsidR="00647E9A">
        <w:rPr>
          <w:sz w:val="28"/>
          <w:szCs w:val="28"/>
        </w:rPr>
        <w:t xml:space="preserve"> </w:t>
      </w:r>
      <w:r w:rsidR="00C91931" w:rsidRPr="00647E9A">
        <w:rPr>
          <w:sz w:val="28"/>
          <w:szCs w:val="28"/>
        </w:rPr>
        <w:t>обеспеченных твердым топливом (дровами)</w:t>
      </w:r>
      <w:r w:rsidR="00647E9A">
        <w:rPr>
          <w:sz w:val="28"/>
          <w:szCs w:val="28"/>
        </w:rPr>
        <w:t>,</w:t>
      </w:r>
      <w:r w:rsidR="00647E9A" w:rsidRPr="00647E9A">
        <w:rPr>
          <w:sz w:val="28"/>
          <w:szCs w:val="28"/>
        </w:rPr>
        <w:t xml:space="preserve"> не определен</w:t>
      </w:r>
      <w:r w:rsidR="00C91931" w:rsidRPr="00647E9A">
        <w:rPr>
          <w:sz w:val="28"/>
          <w:szCs w:val="28"/>
        </w:rPr>
        <w:t>. В связи с чем существуют риски несоответствия к</w:t>
      </w:r>
      <w:r w:rsidR="00C91931" w:rsidRPr="00647E9A">
        <w:rPr>
          <w:sz w:val="28"/>
          <w:szCs w:val="28"/>
        </w:rPr>
        <w:t>о</w:t>
      </w:r>
      <w:r w:rsidR="00C91931" w:rsidRPr="00647E9A">
        <w:rPr>
          <w:sz w:val="28"/>
          <w:szCs w:val="28"/>
        </w:rPr>
        <w:t>личества членов семей участников СВО, подлежащих обеспечению твердым топливом (дровами), указанному в расчете</w:t>
      </w:r>
      <w:r w:rsidR="00C46B5B">
        <w:rPr>
          <w:sz w:val="28"/>
          <w:szCs w:val="28"/>
        </w:rPr>
        <w:t>,</w:t>
      </w:r>
      <w:r w:rsidR="00C91931" w:rsidRPr="00647E9A">
        <w:rPr>
          <w:sz w:val="28"/>
          <w:szCs w:val="28"/>
        </w:rPr>
        <w:t xml:space="preserve"> и количеству членов семей уч</w:t>
      </w:r>
      <w:r w:rsidR="00C91931" w:rsidRPr="00647E9A">
        <w:rPr>
          <w:sz w:val="28"/>
          <w:szCs w:val="28"/>
        </w:rPr>
        <w:t>а</w:t>
      </w:r>
      <w:r w:rsidR="00C91931" w:rsidRPr="00647E9A">
        <w:rPr>
          <w:sz w:val="28"/>
          <w:szCs w:val="28"/>
        </w:rPr>
        <w:t>стников СВО</w:t>
      </w:r>
      <w:r w:rsidR="00C46B5B">
        <w:rPr>
          <w:sz w:val="28"/>
          <w:szCs w:val="28"/>
        </w:rPr>
        <w:t>,</w:t>
      </w:r>
      <w:r w:rsidR="00C91931" w:rsidRPr="00647E9A">
        <w:rPr>
          <w:sz w:val="28"/>
          <w:szCs w:val="28"/>
        </w:rPr>
        <w:t xml:space="preserve"> фактически н</w:t>
      </w:r>
      <w:r w:rsidR="00C91931" w:rsidRPr="00647E9A">
        <w:rPr>
          <w:sz w:val="28"/>
          <w:szCs w:val="28"/>
        </w:rPr>
        <w:t>у</w:t>
      </w:r>
      <w:r w:rsidR="00C91931" w:rsidRPr="00647E9A">
        <w:rPr>
          <w:sz w:val="28"/>
          <w:szCs w:val="28"/>
        </w:rPr>
        <w:t>ждающихся в обеспечении твердым топливом (дровами) в текущем году.</w:t>
      </w:r>
    </w:p>
    <w:p w:rsidR="0009568B" w:rsidRDefault="00F0437C" w:rsidP="0009568B">
      <w:pPr>
        <w:shd w:val="clear" w:color="auto" w:fill="FFFFFF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5E1C">
        <w:rPr>
          <w:sz w:val="28"/>
          <w:szCs w:val="28"/>
        </w:rPr>
        <w:t xml:space="preserve">В соответствии с условиями Соглашений </w:t>
      </w:r>
      <w:r w:rsidR="0009568B" w:rsidRPr="00E93610">
        <w:rPr>
          <w:sz w:val="28"/>
          <w:szCs w:val="28"/>
        </w:rPr>
        <w:t>Администрацией муниципал</w:t>
      </w:r>
      <w:r w:rsidR="0009568B" w:rsidRPr="00E93610">
        <w:rPr>
          <w:sz w:val="28"/>
          <w:szCs w:val="28"/>
        </w:rPr>
        <w:t>ь</w:t>
      </w:r>
      <w:r w:rsidR="0009568B" w:rsidRPr="00E93610">
        <w:rPr>
          <w:sz w:val="28"/>
          <w:szCs w:val="28"/>
        </w:rPr>
        <w:t xml:space="preserve">ного района </w:t>
      </w:r>
      <w:r w:rsidR="00FB5E1C">
        <w:rPr>
          <w:sz w:val="28"/>
          <w:szCs w:val="28"/>
        </w:rPr>
        <w:t>в министерство природных ресурсов, лесного хозяйства и экол</w:t>
      </w:r>
      <w:r w:rsidR="00FB5E1C">
        <w:rPr>
          <w:sz w:val="28"/>
          <w:szCs w:val="28"/>
        </w:rPr>
        <w:t>о</w:t>
      </w:r>
      <w:r w:rsidR="00FB5E1C">
        <w:rPr>
          <w:sz w:val="28"/>
          <w:szCs w:val="28"/>
        </w:rPr>
        <w:t xml:space="preserve">гии Новгородской области </w:t>
      </w:r>
      <w:r w:rsidR="0009568B">
        <w:rPr>
          <w:sz w:val="28"/>
          <w:szCs w:val="28"/>
        </w:rPr>
        <w:t xml:space="preserve">предоставлены отчеты </w:t>
      </w:r>
      <w:r w:rsidR="00FB5E1C" w:rsidRPr="0009568B">
        <w:rPr>
          <w:sz w:val="28"/>
          <w:szCs w:val="28"/>
        </w:rPr>
        <w:t>о расходах бюджета мун</w:t>
      </w:r>
      <w:r w:rsidR="00FB5E1C" w:rsidRPr="0009568B">
        <w:rPr>
          <w:sz w:val="28"/>
          <w:szCs w:val="28"/>
        </w:rPr>
        <w:t>и</w:t>
      </w:r>
      <w:r w:rsidR="00FB5E1C" w:rsidRPr="0009568B">
        <w:rPr>
          <w:sz w:val="28"/>
          <w:szCs w:val="28"/>
        </w:rPr>
        <w:t>ципального района</w:t>
      </w:r>
      <w:r w:rsidR="00FB5E1C">
        <w:rPr>
          <w:sz w:val="28"/>
          <w:szCs w:val="28"/>
        </w:rPr>
        <w:t>,</w:t>
      </w:r>
      <w:r w:rsidR="00FB5E1C" w:rsidRPr="0009568B">
        <w:rPr>
          <w:sz w:val="28"/>
          <w:szCs w:val="28"/>
        </w:rPr>
        <w:t xml:space="preserve"> в целях финансирования которых</w:t>
      </w:r>
      <w:r>
        <w:rPr>
          <w:sz w:val="28"/>
          <w:szCs w:val="28"/>
        </w:rPr>
        <w:t>,</w:t>
      </w:r>
      <w:r w:rsidR="00FB5E1C" w:rsidRPr="0009568B">
        <w:rPr>
          <w:sz w:val="28"/>
          <w:szCs w:val="28"/>
        </w:rPr>
        <w:t xml:space="preserve"> предоставляется иной межбюджетный трансферт </w:t>
      </w:r>
      <w:r w:rsidR="0009568B">
        <w:rPr>
          <w:sz w:val="28"/>
          <w:szCs w:val="28"/>
        </w:rPr>
        <w:t>(за 2023 год от 12.01.2024 года №8, за текущий период 2024 года от 10</w:t>
      </w:r>
      <w:r w:rsidR="00647E9A">
        <w:rPr>
          <w:sz w:val="28"/>
          <w:szCs w:val="28"/>
        </w:rPr>
        <w:t>.07.2024 года №8).</w:t>
      </w:r>
    </w:p>
    <w:p w:rsidR="00647E9A" w:rsidRDefault="00F0437C" w:rsidP="00647E9A">
      <w:pPr>
        <w:shd w:val="clear" w:color="auto" w:fill="FFFFFF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568B">
        <w:rPr>
          <w:sz w:val="28"/>
          <w:szCs w:val="28"/>
        </w:rPr>
        <w:t xml:space="preserve">Анализ </w:t>
      </w:r>
      <w:r w:rsidR="001B2E2F">
        <w:rPr>
          <w:sz w:val="28"/>
          <w:szCs w:val="28"/>
        </w:rPr>
        <w:t xml:space="preserve">Отчетов </w:t>
      </w:r>
      <w:r w:rsidR="0009568B">
        <w:rPr>
          <w:sz w:val="28"/>
          <w:szCs w:val="28"/>
        </w:rPr>
        <w:t xml:space="preserve">выявил </w:t>
      </w:r>
      <w:r w:rsidR="001B2E2F">
        <w:rPr>
          <w:sz w:val="28"/>
          <w:szCs w:val="28"/>
        </w:rPr>
        <w:t>недостоверность</w:t>
      </w:r>
      <w:r w:rsidR="001B2E2F" w:rsidRPr="001B2E2F">
        <w:rPr>
          <w:sz w:val="28"/>
          <w:szCs w:val="28"/>
        </w:rPr>
        <w:t xml:space="preserve"> </w:t>
      </w:r>
      <w:r w:rsidR="001B2E2F">
        <w:rPr>
          <w:sz w:val="28"/>
          <w:szCs w:val="28"/>
        </w:rPr>
        <w:t>количества исполненных зая</w:t>
      </w:r>
      <w:r w:rsidR="001B2E2F">
        <w:rPr>
          <w:sz w:val="28"/>
          <w:szCs w:val="28"/>
        </w:rPr>
        <w:t>в</w:t>
      </w:r>
      <w:r w:rsidR="001B2E2F">
        <w:rPr>
          <w:sz w:val="28"/>
          <w:szCs w:val="28"/>
        </w:rPr>
        <w:t>лений</w:t>
      </w:r>
      <w:r w:rsidR="006842B3">
        <w:rPr>
          <w:sz w:val="28"/>
          <w:szCs w:val="28"/>
        </w:rPr>
        <w:t>, поступивших</w:t>
      </w:r>
      <w:r w:rsidR="001B2E2F">
        <w:rPr>
          <w:sz w:val="28"/>
          <w:szCs w:val="28"/>
        </w:rPr>
        <w:t xml:space="preserve"> от членов семей граждан участников СВО</w:t>
      </w:r>
      <w:r w:rsidR="008E0D24">
        <w:rPr>
          <w:sz w:val="28"/>
          <w:szCs w:val="28"/>
        </w:rPr>
        <w:t xml:space="preserve"> за 2024 год</w:t>
      </w:r>
      <w:r w:rsidR="006842B3">
        <w:rPr>
          <w:sz w:val="28"/>
          <w:szCs w:val="28"/>
        </w:rPr>
        <w:t xml:space="preserve">, так в Отчете за 2024 год отражено </w:t>
      </w:r>
      <w:r w:rsidR="0009568B">
        <w:rPr>
          <w:sz w:val="28"/>
          <w:szCs w:val="28"/>
        </w:rPr>
        <w:t xml:space="preserve">количество исполненных заявлений </w:t>
      </w:r>
      <w:r w:rsidR="001B2E2F">
        <w:rPr>
          <w:sz w:val="28"/>
          <w:szCs w:val="28"/>
        </w:rPr>
        <w:t xml:space="preserve">– </w:t>
      </w:r>
      <w:r w:rsidR="0009568B">
        <w:rPr>
          <w:sz w:val="28"/>
          <w:szCs w:val="28"/>
        </w:rPr>
        <w:t>47</w:t>
      </w:r>
      <w:r w:rsidR="001B2E2F">
        <w:rPr>
          <w:sz w:val="28"/>
          <w:szCs w:val="28"/>
        </w:rPr>
        <w:t>,</w:t>
      </w:r>
      <w:r w:rsidR="0009568B">
        <w:rPr>
          <w:sz w:val="28"/>
          <w:szCs w:val="28"/>
        </w:rPr>
        <w:t xml:space="preserve"> </w:t>
      </w:r>
      <w:r w:rsidR="001B2E2F">
        <w:rPr>
          <w:sz w:val="28"/>
          <w:szCs w:val="28"/>
        </w:rPr>
        <w:t xml:space="preserve"> </w:t>
      </w:r>
      <w:r w:rsidR="006842B3">
        <w:rPr>
          <w:sz w:val="28"/>
          <w:szCs w:val="28"/>
        </w:rPr>
        <w:t>согласно пре</w:t>
      </w:r>
      <w:r w:rsidR="006842B3">
        <w:rPr>
          <w:sz w:val="28"/>
          <w:szCs w:val="28"/>
        </w:rPr>
        <w:t>д</w:t>
      </w:r>
      <w:r w:rsidR="006842B3">
        <w:rPr>
          <w:sz w:val="28"/>
          <w:szCs w:val="28"/>
        </w:rPr>
        <w:t xml:space="preserve">ставленным к проверке документам </w:t>
      </w:r>
      <w:r w:rsidR="001B2E2F">
        <w:rPr>
          <w:sz w:val="28"/>
          <w:szCs w:val="28"/>
        </w:rPr>
        <w:t>-</w:t>
      </w:r>
      <w:r w:rsidR="0009568B">
        <w:rPr>
          <w:sz w:val="28"/>
          <w:szCs w:val="28"/>
        </w:rPr>
        <w:t xml:space="preserve"> 48. </w:t>
      </w:r>
    </w:p>
    <w:p w:rsidR="00647E9A" w:rsidRPr="00647E9A" w:rsidRDefault="00F0437C" w:rsidP="00647E9A">
      <w:pPr>
        <w:shd w:val="clear" w:color="auto" w:fill="FFFFFF"/>
        <w:ind w:right="-1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6ADA" w:rsidRPr="00215796">
        <w:rPr>
          <w:sz w:val="28"/>
          <w:szCs w:val="28"/>
        </w:rPr>
        <w:t>Муниципальной программой установлен</w:t>
      </w:r>
      <w:r w:rsidR="00106ADA">
        <w:rPr>
          <w:sz w:val="28"/>
          <w:szCs w:val="28"/>
        </w:rPr>
        <w:t xml:space="preserve"> </w:t>
      </w:r>
      <w:r w:rsidR="00106ADA" w:rsidRPr="00215796">
        <w:rPr>
          <w:sz w:val="28"/>
          <w:szCs w:val="28"/>
        </w:rPr>
        <w:t>целев</w:t>
      </w:r>
      <w:r w:rsidR="00106ADA">
        <w:rPr>
          <w:sz w:val="28"/>
          <w:szCs w:val="28"/>
        </w:rPr>
        <w:t>ой</w:t>
      </w:r>
      <w:r w:rsidR="00106ADA" w:rsidRPr="00215796">
        <w:rPr>
          <w:sz w:val="28"/>
          <w:szCs w:val="28"/>
        </w:rPr>
        <w:t xml:space="preserve"> показател</w:t>
      </w:r>
      <w:r w:rsidR="00106ADA">
        <w:rPr>
          <w:sz w:val="28"/>
          <w:szCs w:val="28"/>
        </w:rPr>
        <w:t>ь</w:t>
      </w:r>
      <w:r w:rsidR="00647E9A">
        <w:rPr>
          <w:sz w:val="28"/>
          <w:szCs w:val="28"/>
        </w:rPr>
        <w:t xml:space="preserve"> </w:t>
      </w:r>
      <w:r w:rsidR="00647E9A" w:rsidRPr="00647E9A">
        <w:rPr>
          <w:sz w:val="28"/>
          <w:szCs w:val="28"/>
        </w:rPr>
        <w:t>как "</w:t>
      </w:r>
      <w:r w:rsidR="00C46B5B">
        <w:rPr>
          <w:sz w:val="28"/>
          <w:szCs w:val="28"/>
        </w:rPr>
        <w:t>К</w:t>
      </w:r>
      <w:r w:rsidR="00647E9A" w:rsidRPr="00647E9A">
        <w:rPr>
          <w:sz w:val="28"/>
          <w:szCs w:val="28"/>
        </w:rPr>
        <w:t>олич</w:t>
      </w:r>
      <w:r w:rsidR="00647E9A" w:rsidRPr="00647E9A">
        <w:rPr>
          <w:sz w:val="28"/>
          <w:szCs w:val="28"/>
        </w:rPr>
        <w:t>е</w:t>
      </w:r>
      <w:r w:rsidR="00647E9A" w:rsidRPr="00647E9A">
        <w:rPr>
          <w:sz w:val="28"/>
          <w:szCs w:val="28"/>
        </w:rPr>
        <w:t>ство субъектов малого и среднего предпринимательства, а также самозан</w:t>
      </w:r>
      <w:r w:rsidR="00647E9A" w:rsidRPr="00647E9A">
        <w:rPr>
          <w:sz w:val="28"/>
          <w:szCs w:val="28"/>
        </w:rPr>
        <w:t>я</w:t>
      </w:r>
      <w:r w:rsidR="00647E9A" w:rsidRPr="00647E9A">
        <w:rPr>
          <w:sz w:val="28"/>
          <w:szCs w:val="28"/>
        </w:rPr>
        <w:t>тых граждан, которым оказана финансовая поддержка", который не соотн</w:t>
      </w:r>
      <w:r w:rsidR="00647E9A" w:rsidRPr="00647E9A">
        <w:rPr>
          <w:sz w:val="28"/>
          <w:szCs w:val="28"/>
        </w:rPr>
        <w:t>о</w:t>
      </w:r>
      <w:r w:rsidR="00647E9A" w:rsidRPr="00647E9A">
        <w:rPr>
          <w:sz w:val="28"/>
          <w:szCs w:val="28"/>
        </w:rPr>
        <w:t>сится с показателем результативности, установленным Правилами предо</w:t>
      </w:r>
      <w:r w:rsidR="00647E9A" w:rsidRPr="00647E9A">
        <w:rPr>
          <w:sz w:val="28"/>
          <w:szCs w:val="28"/>
        </w:rPr>
        <w:t>с</w:t>
      </w:r>
      <w:r w:rsidR="00647E9A" w:rsidRPr="00647E9A">
        <w:rPr>
          <w:sz w:val="28"/>
          <w:szCs w:val="28"/>
        </w:rPr>
        <w:t>тавления иных ме</w:t>
      </w:r>
      <w:r w:rsidR="00647E9A" w:rsidRPr="00647E9A">
        <w:rPr>
          <w:sz w:val="28"/>
          <w:szCs w:val="28"/>
        </w:rPr>
        <w:t>ж</w:t>
      </w:r>
      <w:r w:rsidR="00647E9A" w:rsidRPr="00647E9A">
        <w:rPr>
          <w:sz w:val="28"/>
          <w:szCs w:val="28"/>
        </w:rPr>
        <w:t>бюджетных трансфертов.</w:t>
      </w:r>
    </w:p>
    <w:p w:rsidR="00B129FA" w:rsidRPr="00B129FA" w:rsidRDefault="00B129FA" w:rsidP="00B129FA">
      <w:pPr>
        <w:ind w:firstLine="426"/>
        <w:jc w:val="both"/>
        <w:rPr>
          <w:sz w:val="28"/>
          <w:szCs w:val="28"/>
        </w:rPr>
      </w:pPr>
      <w:r w:rsidRPr="00B129FA">
        <w:rPr>
          <w:sz w:val="28"/>
          <w:szCs w:val="28"/>
        </w:rPr>
        <w:t xml:space="preserve">В ходе совместного контрольного мероприятия </w:t>
      </w:r>
      <w:r>
        <w:rPr>
          <w:sz w:val="28"/>
          <w:szCs w:val="28"/>
        </w:rPr>
        <w:t xml:space="preserve">выборочно </w:t>
      </w:r>
      <w:r w:rsidRPr="00B129FA">
        <w:rPr>
          <w:sz w:val="28"/>
          <w:szCs w:val="28"/>
        </w:rPr>
        <w:t>проведен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мотр (опрос</w:t>
      </w:r>
      <w:r w:rsidRPr="00B129FA">
        <w:rPr>
          <w:sz w:val="28"/>
          <w:szCs w:val="28"/>
        </w:rPr>
        <w:t>) граждан, получивши</w:t>
      </w:r>
      <w:r w:rsidR="00C46B5B">
        <w:rPr>
          <w:sz w:val="28"/>
          <w:szCs w:val="28"/>
        </w:rPr>
        <w:t>х</w:t>
      </w:r>
      <w:r w:rsidRPr="00B129FA">
        <w:rPr>
          <w:sz w:val="28"/>
          <w:szCs w:val="28"/>
        </w:rPr>
        <w:t xml:space="preserve"> меру поддержки в виде обеспечения твердым то</w:t>
      </w:r>
      <w:r w:rsidRPr="00B129FA">
        <w:rPr>
          <w:sz w:val="28"/>
          <w:szCs w:val="28"/>
        </w:rPr>
        <w:t>п</w:t>
      </w:r>
      <w:r w:rsidRPr="00B129FA">
        <w:rPr>
          <w:sz w:val="28"/>
          <w:szCs w:val="28"/>
        </w:rPr>
        <w:t>ливом (дровами)</w:t>
      </w:r>
      <w:r w:rsidR="00315385">
        <w:rPr>
          <w:sz w:val="28"/>
          <w:szCs w:val="28"/>
        </w:rPr>
        <w:t>,</w:t>
      </w:r>
      <w:r>
        <w:rPr>
          <w:sz w:val="28"/>
          <w:szCs w:val="28"/>
        </w:rPr>
        <w:t xml:space="preserve"> Приложение к Акту.</w:t>
      </w:r>
      <w:r w:rsidRPr="00B129FA">
        <w:rPr>
          <w:sz w:val="28"/>
          <w:szCs w:val="28"/>
        </w:rPr>
        <w:t xml:space="preserve"> </w:t>
      </w:r>
    </w:p>
    <w:p w:rsidR="00F26286" w:rsidRPr="0013763B" w:rsidRDefault="00F14034" w:rsidP="00CC4D60">
      <w:pPr>
        <w:ind w:firstLine="426"/>
        <w:jc w:val="both"/>
        <w:rPr>
          <w:sz w:val="28"/>
          <w:szCs w:val="28"/>
        </w:rPr>
      </w:pPr>
      <w:r w:rsidRPr="00A47978">
        <w:rPr>
          <w:i/>
          <w:sz w:val="28"/>
          <w:szCs w:val="28"/>
        </w:rPr>
        <w:lastRenderedPageBreak/>
        <w:t xml:space="preserve">Проверкой установлен низкий уровень контроля </w:t>
      </w:r>
      <w:r w:rsidR="00DD278C" w:rsidRPr="00A47978">
        <w:rPr>
          <w:i/>
          <w:sz w:val="28"/>
          <w:szCs w:val="28"/>
        </w:rPr>
        <w:t>главными распорядит</w:t>
      </w:r>
      <w:r w:rsidR="00DD278C" w:rsidRPr="00A47978">
        <w:rPr>
          <w:i/>
          <w:sz w:val="28"/>
          <w:szCs w:val="28"/>
        </w:rPr>
        <w:t>е</w:t>
      </w:r>
      <w:r w:rsidR="00DD278C" w:rsidRPr="00A47978">
        <w:rPr>
          <w:i/>
          <w:sz w:val="28"/>
          <w:szCs w:val="28"/>
        </w:rPr>
        <w:t>лями бюджетных средств</w:t>
      </w:r>
      <w:r w:rsidR="003B7297">
        <w:rPr>
          <w:sz w:val="28"/>
          <w:szCs w:val="28"/>
        </w:rPr>
        <w:t>. Так,</w:t>
      </w:r>
      <w:r w:rsidRPr="00F14034">
        <w:rPr>
          <w:sz w:val="28"/>
          <w:szCs w:val="28"/>
        </w:rPr>
        <w:t xml:space="preserve"> в</w:t>
      </w:r>
      <w:r w:rsidR="00C91931" w:rsidRPr="00F14034">
        <w:rPr>
          <w:sz w:val="28"/>
          <w:szCs w:val="28"/>
        </w:rPr>
        <w:t xml:space="preserve"> нарушение пункт</w:t>
      </w:r>
      <w:r w:rsidR="00A47978">
        <w:rPr>
          <w:sz w:val="28"/>
          <w:szCs w:val="28"/>
        </w:rPr>
        <w:t>ов</w:t>
      </w:r>
      <w:r w:rsidR="00C91931" w:rsidRPr="00F14034">
        <w:rPr>
          <w:sz w:val="28"/>
          <w:szCs w:val="28"/>
        </w:rPr>
        <w:t xml:space="preserve"> 21</w:t>
      </w:r>
      <w:r w:rsidR="00A47978">
        <w:rPr>
          <w:sz w:val="28"/>
          <w:szCs w:val="28"/>
        </w:rPr>
        <w:t>,22</w:t>
      </w:r>
      <w:r w:rsidR="00C91931" w:rsidRPr="00F14034">
        <w:rPr>
          <w:sz w:val="28"/>
          <w:szCs w:val="28"/>
        </w:rPr>
        <w:t xml:space="preserve"> Порядка предо</w:t>
      </w:r>
      <w:r w:rsidR="00C91931" w:rsidRPr="00F14034">
        <w:rPr>
          <w:sz w:val="28"/>
          <w:szCs w:val="28"/>
        </w:rPr>
        <w:t>с</w:t>
      </w:r>
      <w:r w:rsidR="00C91931" w:rsidRPr="00F14034">
        <w:rPr>
          <w:sz w:val="28"/>
          <w:szCs w:val="28"/>
        </w:rPr>
        <w:t>тавления субсидии порядок, сроки, расчет субсидии и форма предоставления получателем субсидии отчета о достижении показат</w:t>
      </w:r>
      <w:r w:rsidR="00C91931" w:rsidRPr="00F14034">
        <w:rPr>
          <w:sz w:val="28"/>
          <w:szCs w:val="28"/>
        </w:rPr>
        <w:t>е</w:t>
      </w:r>
      <w:r w:rsidR="00C91931" w:rsidRPr="00F14034">
        <w:rPr>
          <w:sz w:val="28"/>
          <w:szCs w:val="28"/>
        </w:rPr>
        <w:t>лей результативности</w:t>
      </w:r>
      <w:r w:rsidR="00C91931">
        <w:rPr>
          <w:sz w:val="28"/>
          <w:szCs w:val="28"/>
        </w:rPr>
        <w:t xml:space="preserve"> использования субсидии в Соглашениях о предос</w:t>
      </w:r>
      <w:r w:rsidR="00A47978">
        <w:rPr>
          <w:sz w:val="28"/>
          <w:szCs w:val="28"/>
        </w:rPr>
        <w:t>тавлении субсидии не опр</w:t>
      </w:r>
      <w:r w:rsidR="00A47978">
        <w:rPr>
          <w:sz w:val="28"/>
          <w:szCs w:val="28"/>
        </w:rPr>
        <w:t>е</w:t>
      </w:r>
      <w:r w:rsidR="00A47978">
        <w:rPr>
          <w:sz w:val="28"/>
          <w:szCs w:val="28"/>
        </w:rPr>
        <w:t>делены, с</w:t>
      </w:r>
      <w:r w:rsidR="00C91931">
        <w:rPr>
          <w:sz w:val="28"/>
          <w:szCs w:val="28"/>
        </w:rPr>
        <w:t>оответственно Отчеты ИП Курдогло С.Н.</w:t>
      </w:r>
      <w:r>
        <w:rPr>
          <w:sz w:val="28"/>
          <w:szCs w:val="28"/>
        </w:rPr>
        <w:t xml:space="preserve"> не представлены</w:t>
      </w:r>
      <w:r w:rsidR="00C91931">
        <w:rPr>
          <w:sz w:val="28"/>
          <w:szCs w:val="28"/>
        </w:rPr>
        <w:t>.</w:t>
      </w:r>
      <w:r w:rsidR="009508FC">
        <w:rPr>
          <w:sz w:val="28"/>
          <w:szCs w:val="28"/>
        </w:rPr>
        <w:t xml:space="preserve"> П</w:t>
      </w:r>
      <w:r w:rsidR="008E0D24">
        <w:rPr>
          <w:sz w:val="28"/>
          <w:szCs w:val="28"/>
        </w:rPr>
        <w:t>рове</w:t>
      </w:r>
      <w:r w:rsidR="008E0D24">
        <w:rPr>
          <w:sz w:val="28"/>
          <w:szCs w:val="28"/>
        </w:rPr>
        <w:t>р</w:t>
      </w:r>
      <w:r w:rsidR="008E0D24">
        <w:rPr>
          <w:sz w:val="28"/>
          <w:szCs w:val="28"/>
        </w:rPr>
        <w:t>ки соблюдения порядка и условий предоставления су</w:t>
      </w:r>
      <w:r w:rsidR="008E0D24">
        <w:rPr>
          <w:sz w:val="28"/>
          <w:szCs w:val="28"/>
        </w:rPr>
        <w:t>б</w:t>
      </w:r>
      <w:r w:rsidR="008E0D24">
        <w:rPr>
          <w:sz w:val="28"/>
          <w:szCs w:val="28"/>
        </w:rPr>
        <w:t>сидии, в том числе в части достижения результатов предоставления субс</w:t>
      </w:r>
      <w:r w:rsidR="008E0D24">
        <w:rPr>
          <w:sz w:val="28"/>
          <w:szCs w:val="28"/>
        </w:rPr>
        <w:t>и</w:t>
      </w:r>
      <w:r w:rsidR="008E0D24">
        <w:rPr>
          <w:sz w:val="28"/>
          <w:szCs w:val="28"/>
        </w:rPr>
        <w:t>дии, не осуществлялись.</w:t>
      </w:r>
      <w:r w:rsidR="001D19B9">
        <w:rPr>
          <w:sz w:val="28"/>
          <w:szCs w:val="28"/>
        </w:rPr>
        <w:t xml:space="preserve"> </w:t>
      </w:r>
    </w:p>
    <w:p w:rsidR="00192D22" w:rsidRPr="00DA60EC" w:rsidRDefault="001B1FD8" w:rsidP="00356FAD">
      <w:pPr>
        <w:jc w:val="both"/>
        <w:rPr>
          <w:sz w:val="28"/>
          <w:szCs w:val="28"/>
          <w:highlight w:val="yellow"/>
        </w:rPr>
      </w:pPr>
      <w:r w:rsidRPr="0013763B">
        <w:rPr>
          <w:sz w:val="28"/>
          <w:szCs w:val="28"/>
        </w:rPr>
        <w:t xml:space="preserve">    </w:t>
      </w:r>
      <w:r w:rsidR="002C0285" w:rsidRPr="0013763B">
        <w:rPr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785"/>
        <w:gridCol w:w="4786"/>
      </w:tblGrid>
      <w:tr w:rsidR="0099349A" w:rsidRPr="004D7944" w:rsidTr="00356FAD">
        <w:tc>
          <w:tcPr>
            <w:tcW w:w="4785" w:type="dxa"/>
          </w:tcPr>
          <w:p w:rsidR="0099349A" w:rsidRPr="004D7944" w:rsidRDefault="0099349A" w:rsidP="0099349A">
            <w:pPr>
              <w:pStyle w:val="2"/>
              <w:spacing w:after="0" w:line="240" w:lineRule="auto"/>
              <w:ind w:left="0"/>
              <w:rPr>
                <w:b/>
              </w:rPr>
            </w:pPr>
            <w:r w:rsidRPr="004D7944">
              <w:rPr>
                <w:b/>
              </w:rPr>
              <w:t>Председатель Счётной палаты   Мал</w:t>
            </w:r>
            <w:r w:rsidRPr="004D7944">
              <w:rPr>
                <w:b/>
              </w:rPr>
              <w:t>о</w:t>
            </w:r>
            <w:r w:rsidRPr="004D7944">
              <w:rPr>
                <w:b/>
              </w:rPr>
              <w:t xml:space="preserve">вишерского муниципального района               </w:t>
            </w:r>
          </w:p>
          <w:p w:rsidR="0099349A" w:rsidRPr="004D7944" w:rsidRDefault="0099349A" w:rsidP="0099349A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D7944">
              <w:rPr>
                <w:sz w:val="20"/>
                <w:szCs w:val="20"/>
              </w:rPr>
              <w:t>(должность сотрудника Счётной палаты)</w:t>
            </w:r>
            <w:r w:rsidRPr="004D7944">
              <w:rPr>
                <w:sz w:val="28"/>
                <w:szCs w:val="28"/>
              </w:rPr>
              <w:t xml:space="preserve">   </w:t>
            </w:r>
          </w:p>
          <w:p w:rsidR="0099349A" w:rsidRPr="004D7944" w:rsidRDefault="0099349A" w:rsidP="0099349A">
            <w:pPr>
              <w:pStyle w:val="2"/>
              <w:spacing w:after="0" w:line="240" w:lineRule="auto"/>
              <w:ind w:left="0"/>
              <w:rPr>
                <w:b/>
                <w:sz w:val="28"/>
                <w:szCs w:val="28"/>
              </w:rPr>
            </w:pPr>
            <w:r w:rsidRPr="004D7944">
              <w:rPr>
                <w:sz w:val="28"/>
                <w:szCs w:val="28"/>
              </w:rPr>
              <w:t xml:space="preserve">            </w:t>
            </w:r>
            <w:r w:rsidRPr="004D7944">
              <w:t xml:space="preserve"> </w:t>
            </w:r>
          </w:p>
          <w:p w:rsidR="0099349A" w:rsidRPr="004D7944" w:rsidRDefault="0099349A" w:rsidP="0099349A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4D7944">
              <w:rPr>
                <w:sz w:val="28"/>
                <w:szCs w:val="28"/>
              </w:rPr>
              <w:t xml:space="preserve"> _________         </w:t>
            </w:r>
            <w:r w:rsidRPr="004D7944">
              <w:rPr>
                <w:sz w:val="28"/>
                <w:szCs w:val="28"/>
                <w:u w:val="single"/>
              </w:rPr>
              <w:t>И.И. Афанасьева</w:t>
            </w:r>
            <w:r w:rsidRPr="004D7944">
              <w:rPr>
                <w:sz w:val="28"/>
                <w:szCs w:val="28"/>
              </w:rPr>
              <w:t xml:space="preserve">                                  </w:t>
            </w:r>
            <w:r w:rsidRPr="004D7944">
              <w:rPr>
                <w:sz w:val="20"/>
                <w:szCs w:val="20"/>
              </w:rPr>
              <w:t xml:space="preserve">(подпись)        </w:t>
            </w:r>
            <w:r w:rsidRPr="004D7944">
              <w:rPr>
                <w:sz w:val="28"/>
                <w:szCs w:val="28"/>
              </w:rPr>
              <w:t xml:space="preserve">                   </w:t>
            </w:r>
            <w:r w:rsidRPr="004D7944">
              <w:rPr>
                <w:sz w:val="20"/>
                <w:szCs w:val="20"/>
              </w:rPr>
              <w:t xml:space="preserve">(Ф.И.О.)    </w:t>
            </w:r>
          </w:p>
          <w:p w:rsidR="0099349A" w:rsidRPr="004D7944" w:rsidRDefault="0099349A" w:rsidP="0099349A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9349A" w:rsidRPr="004D7944" w:rsidRDefault="0099349A" w:rsidP="0099349A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 w:rsidR="003805DA">
              <w:rPr>
                <w:b/>
                <w:bCs/>
              </w:rPr>
              <w:t>А</w:t>
            </w:r>
            <w:r>
              <w:rPr>
                <w:b/>
                <w:bCs/>
              </w:rPr>
              <w:t>дминистрации Маловишерского муниципального района</w:t>
            </w:r>
          </w:p>
          <w:p w:rsidR="0099349A" w:rsidRPr="004D7944" w:rsidRDefault="0099349A" w:rsidP="0099349A">
            <w:pPr>
              <w:pStyle w:val="2"/>
              <w:spacing w:after="0" w:line="240" w:lineRule="auto"/>
              <w:ind w:left="0" w:hanging="105"/>
              <w:rPr>
                <w:sz w:val="16"/>
                <w:szCs w:val="16"/>
              </w:rPr>
            </w:pPr>
            <w:r w:rsidRPr="004D7944">
              <w:rPr>
                <w:b/>
                <w:bCs/>
              </w:rPr>
              <w:t xml:space="preserve">  </w:t>
            </w:r>
            <w:r w:rsidRPr="004D7944">
              <w:rPr>
                <w:sz w:val="20"/>
                <w:szCs w:val="20"/>
              </w:rPr>
              <w:t>(должность, Ф.И.О. руководителя объекта контроля</w:t>
            </w:r>
            <w:r w:rsidRPr="004D7944">
              <w:rPr>
                <w:sz w:val="16"/>
                <w:szCs w:val="16"/>
              </w:rPr>
              <w:t>)</w:t>
            </w:r>
          </w:p>
          <w:p w:rsidR="0099349A" w:rsidRPr="004D7944" w:rsidRDefault="0099349A" w:rsidP="0099349A">
            <w:pPr>
              <w:pStyle w:val="2"/>
              <w:spacing w:after="0" w:line="240" w:lineRule="auto"/>
              <w:ind w:left="0" w:hanging="105"/>
              <w:rPr>
                <w:sz w:val="16"/>
                <w:szCs w:val="16"/>
              </w:rPr>
            </w:pPr>
          </w:p>
          <w:p w:rsidR="0099349A" w:rsidRPr="004D7944" w:rsidRDefault="0099349A" w:rsidP="0099349A">
            <w:pPr>
              <w:pStyle w:val="2"/>
              <w:spacing w:after="0" w:line="240" w:lineRule="auto"/>
              <w:ind w:left="0" w:hanging="105"/>
              <w:rPr>
                <w:sz w:val="20"/>
                <w:szCs w:val="20"/>
              </w:rPr>
            </w:pPr>
            <w:r w:rsidRPr="004D7944">
              <w:rPr>
                <w:sz w:val="20"/>
                <w:szCs w:val="20"/>
              </w:rPr>
              <w:t xml:space="preserve">  </w:t>
            </w:r>
            <w:r w:rsidRPr="004D7944">
              <w:rPr>
                <w:sz w:val="28"/>
                <w:szCs w:val="28"/>
              </w:rPr>
              <w:t xml:space="preserve">_________           </w:t>
            </w:r>
            <w:r w:rsidR="006309DE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  <w:u w:val="single"/>
              </w:rPr>
              <w:t>.</w:t>
            </w:r>
            <w:r w:rsidR="006309DE">
              <w:rPr>
                <w:sz w:val="28"/>
                <w:szCs w:val="28"/>
                <w:u w:val="single"/>
              </w:rPr>
              <w:t>Б</w:t>
            </w:r>
            <w:r>
              <w:rPr>
                <w:sz w:val="28"/>
                <w:szCs w:val="28"/>
                <w:u w:val="single"/>
              </w:rPr>
              <w:t>.</w:t>
            </w:r>
            <w:r w:rsidR="006309DE">
              <w:rPr>
                <w:sz w:val="28"/>
                <w:szCs w:val="28"/>
                <w:u w:val="single"/>
              </w:rPr>
              <w:t>Платонов</w:t>
            </w:r>
            <w:r w:rsidRPr="004D7944">
              <w:t xml:space="preserve"> </w:t>
            </w:r>
            <w:r w:rsidRPr="004D7944">
              <w:rPr>
                <w:sz w:val="28"/>
                <w:szCs w:val="28"/>
              </w:rPr>
              <w:t xml:space="preserve">                                 </w:t>
            </w:r>
            <w:r w:rsidRPr="004D7944">
              <w:rPr>
                <w:sz w:val="20"/>
                <w:szCs w:val="20"/>
              </w:rPr>
              <w:t xml:space="preserve">(подпись)        </w:t>
            </w:r>
            <w:r w:rsidRPr="004D7944">
              <w:rPr>
                <w:sz w:val="28"/>
                <w:szCs w:val="28"/>
              </w:rPr>
              <w:t xml:space="preserve">                   </w:t>
            </w:r>
            <w:r w:rsidRPr="004D7944">
              <w:rPr>
                <w:sz w:val="20"/>
                <w:szCs w:val="20"/>
              </w:rPr>
              <w:t xml:space="preserve">(Ф.И.О.)                                           </w:t>
            </w:r>
          </w:p>
          <w:p w:rsidR="0099349A" w:rsidRPr="004D7944" w:rsidRDefault="0099349A" w:rsidP="00356FAD">
            <w:pPr>
              <w:pStyle w:val="2"/>
              <w:spacing w:after="0" w:line="240" w:lineRule="auto"/>
              <w:ind w:left="0" w:hanging="105"/>
              <w:rPr>
                <w:sz w:val="28"/>
                <w:szCs w:val="28"/>
              </w:rPr>
            </w:pPr>
            <w:r w:rsidRPr="004D7944">
              <w:rPr>
                <w:sz w:val="20"/>
                <w:szCs w:val="20"/>
              </w:rPr>
              <w:t xml:space="preserve">_______________(дата ознакомления)             </w:t>
            </w:r>
            <w:r w:rsidRPr="004D7944">
              <w:rPr>
                <w:sz w:val="16"/>
                <w:szCs w:val="16"/>
              </w:rPr>
              <w:t xml:space="preserve"> </w:t>
            </w:r>
            <w:r w:rsidRPr="004D7944">
              <w:rPr>
                <w:b/>
                <w:bCs/>
              </w:rPr>
              <w:t xml:space="preserve">                                                                              </w:t>
            </w:r>
          </w:p>
        </w:tc>
      </w:tr>
      <w:tr w:rsidR="0099349A" w:rsidRPr="009143CD" w:rsidTr="00356FAD">
        <w:tc>
          <w:tcPr>
            <w:tcW w:w="4785" w:type="dxa"/>
          </w:tcPr>
          <w:p w:rsidR="0099349A" w:rsidRPr="004D7944" w:rsidRDefault="0099349A" w:rsidP="0099349A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  <w:r w:rsidRPr="004D7944">
              <w:rPr>
                <w:sz w:val="20"/>
                <w:szCs w:val="20"/>
              </w:rPr>
              <w:t xml:space="preserve"> </w:t>
            </w:r>
            <w:r w:rsidRPr="004D7944">
              <w:rPr>
                <w:b/>
                <w:bCs/>
              </w:rPr>
              <w:t>Аудитор Счётной палаты Маловише</w:t>
            </w:r>
            <w:r w:rsidRPr="004D7944">
              <w:rPr>
                <w:b/>
                <w:bCs/>
              </w:rPr>
              <w:t>р</w:t>
            </w:r>
            <w:r w:rsidRPr="004D7944">
              <w:rPr>
                <w:b/>
                <w:bCs/>
              </w:rPr>
              <w:t xml:space="preserve">ского муниципального района               </w:t>
            </w:r>
          </w:p>
          <w:p w:rsidR="0099349A" w:rsidRPr="004D7944" w:rsidRDefault="0099349A" w:rsidP="0099349A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4D7944">
              <w:rPr>
                <w:sz w:val="20"/>
                <w:szCs w:val="20"/>
              </w:rPr>
              <w:t>(должность сотрудника Счётной палаты)</w:t>
            </w:r>
            <w:r w:rsidRPr="004D7944">
              <w:rPr>
                <w:sz w:val="28"/>
                <w:szCs w:val="28"/>
              </w:rPr>
              <w:t xml:space="preserve">  </w:t>
            </w:r>
          </w:p>
          <w:p w:rsidR="0099349A" w:rsidRPr="004D7944" w:rsidRDefault="0099349A" w:rsidP="0099349A">
            <w:pPr>
              <w:pStyle w:val="2"/>
              <w:spacing w:after="0" w:line="240" w:lineRule="auto"/>
              <w:ind w:left="0"/>
              <w:rPr>
                <w:b/>
                <w:bCs/>
                <w:sz w:val="28"/>
                <w:szCs w:val="28"/>
              </w:rPr>
            </w:pPr>
            <w:r w:rsidRPr="004D7944">
              <w:rPr>
                <w:sz w:val="28"/>
                <w:szCs w:val="28"/>
              </w:rPr>
              <w:t xml:space="preserve">             </w:t>
            </w:r>
            <w:r w:rsidRPr="004D7944">
              <w:t xml:space="preserve"> </w:t>
            </w:r>
          </w:p>
          <w:p w:rsidR="0099349A" w:rsidRPr="004D7944" w:rsidRDefault="0099349A" w:rsidP="0099349A">
            <w:pPr>
              <w:pStyle w:val="2"/>
              <w:spacing w:after="0" w:line="240" w:lineRule="auto"/>
              <w:ind w:left="0"/>
              <w:rPr>
                <w:sz w:val="20"/>
                <w:szCs w:val="20"/>
              </w:rPr>
            </w:pPr>
            <w:r w:rsidRPr="004D7944">
              <w:rPr>
                <w:sz w:val="28"/>
                <w:szCs w:val="28"/>
              </w:rPr>
              <w:t xml:space="preserve"> _________         </w:t>
            </w:r>
            <w:r w:rsidRPr="004D7944">
              <w:rPr>
                <w:sz w:val="28"/>
                <w:szCs w:val="28"/>
                <w:u w:val="single"/>
              </w:rPr>
              <w:t>Ю.В. Григорьева</w:t>
            </w:r>
            <w:r w:rsidRPr="004D7944">
              <w:rPr>
                <w:sz w:val="28"/>
                <w:szCs w:val="28"/>
              </w:rPr>
              <w:t xml:space="preserve">                                  </w:t>
            </w:r>
            <w:r w:rsidRPr="004D7944">
              <w:rPr>
                <w:sz w:val="20"/>
                <w:szCs w:val="20"/>
              </w:rPr>
              <w:t xml:space="preserve">(подпись)        </w:t>
            </w:r>
            <w:r w:rsidRPr="004D7944">
              <w:rPr>
                <w:sz w:val="28"/>
                <w:szCs w:val="28"/>
              </w:rPr>
              <w:t xml:space="preserve">                   </w:t>
            </w:r>
            <w:r w:rsidRPr="004D7944">
              <w:rPr>
                <w:sz w:val="20"/>
                <w:szCs w:val="20"/>
              </w:rPr>
              <w:t xml:space="preserve">(Ф.И.О.)     </w:t>
            </w:r>
          </w:p>
          <w:p w:rsidR="0099349A" w:rsidRPr="004D7944" w:rsidRDefault="0099349A" w:rsidP="0099349A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9349A" w:rsidRPr="00B04E9D" w:rsidRDefault="0099349A" w:rsidP="0099349A">
            <w:pPr>
              <w:pStyle w:val="2"/>
              <w:spacing w:after="0" w:line="240" w:lineRule="auto"/>
              <w:ind w:left="0"/>
              <w:rPr>
                <w:b/>
              </w:rPr>
            </w:pPr>
            <w:r w:rsidRPr="00B04E9D">
              <w:rPr>
                <w:b/>
              </w:rPr>
              <w:t>Главный бухгалтер Администрации М</w:t>
            </w:r>
            <w:r w:rsidRPr="00B04E9D">
              <w:rPr>
                <w:b/>
              </w:rPr>
              <w:t>а</w:t>
            </w:r>
            <w:r w:rsidRPr="00B04E9D">
              <w:rPr>
                <w:b/>
              </w:rPr>
              <w:t>ловишерского муниципального района</w:t>
            </w:r>
          </w:p>
          <w:p w:rsidR="0099349A" w:rsidRPr="000E67C0" w:rsidRDefault="0099349A" w:rsidP="0099349A">
            <w:pPr>
              <w:pStyle w:val="2"/>
              <w:spacing w:after="0" w:line="240" w:lineRule="auto"/>
              <w:ind w:left="0"/>
              <w:rPr>
                <w:sz w:val="28"/>
                <w:szCs w:val="28"/>
                <w:u w:val="single"/>
              </w:rPr>
            </w:pPr>
            <w:r w:rsidRPr="004D7944">
              <w:rPr>
                <w:sz w:val="28"/>
                <w:szCs w:val="28"/>
              </w:rPr>
              <w:t xml:space="preserve">_________      </w:t>
            </w:r>
            <w:r>
              <w:rPr>
                <w:sz w:val="28"/>
                <w:szCs w:val="28"/>
                <w:u w:val="single"/>
              </w:rPr>
              <w:t>Н.Б. Семенова</w:t>
            </w:r>
            <w:r w:rsidRPr="000E67C0">
              <w:rPr>
                <w:sz w:val="28"/>
                <w:szCs w:val="28"/>
                <w:u w:val="single"/>
              </w:rPr>
              <w:t xml:space="preserve"> </w:t>
            </w:r>
          </w:p>
          <w:p w:rsidR="0099349A" w:rsidRPr="00EA09A4" w:rsidRDefault="0099349A" w:rsidP="0099349A">
            <w:pPr>
              <w:pStyle w:val="2"/>
              <w:spacing w:after="0" w:line="240" w:lineRule="auto"/>
              <w:ind w:left="0"/>
              <w:rPr>
                <w:b/>
                <w:bCs/>
              </w:rPr>
            </w:pPr>
            <w:r w:rsidRPr="004D7944">
              <w:rPr>
                <w:sz w:val="28"/>
                <w:szCs w:val="28"/>
              </w:rPr>
              <w:t xml:space="preserve"> </w:t>
            </w:r>
            <w:r w:rsidRPr="004D7944">
              <w:rPr>
                <w:sz w:val="20"/>
                <w:szCs w:val="20"/>
              </w:rPr>
              <w:t xml:space="preserve">(подпись)        </w:t>
            </w:r>
            <w:r w:rsidRPr="004D7944">
              <w:rPr>
                <w:sz w:val="28"/>
                <w:szCs w:val="28"/>
              </w:rPr>
              <w:t xml:space="preserve">     </w:t>
            </w:r>
            <w:r w:rsidRPr="004D7944">
              <w:rPr>
                <w:sz w:val="20"/>
                <w:szCs w:val="20"/>
              </w:rPr>
              <w:t xml:space="preserve">(Ф.И.О.) главного бухгалтера                 (бухгалтера) объекта  контроля)                                                      </w:t>
            </w:r>
            <w:r w:rsidRPr="004D7944">
              <w:rPr>
                <w:sz w:val="16"/>
                <w:szCs w:val="16"/>
              </w:rPr>
              <w:t xml:space="preserve"> </w:t>
            </w:r>
            <w:r w:rsidRPr="004D7944">
              <w:rPr>
                <w:b/>
                <w:bCs/>
              </w:rPr>
              <w:t xml:space="preserve">    </w:t>
            </w:r>
            <w:r w:rsidRPr="004D7944">
              <w:rPr>
                <w:sz w:val="20"/>
                <w:szCs w:val="20"/>
              </w:rPr>
              <w:t>_______________(дата ознакомления)</w:t>
            </w:r>
            <w:r w:rsidRPr="00EA09A4">
              <w:rPr>
                <w:b/>
                <w:bCs/>
              </w:rPr>
              <w:t xml:space="preserve">        </w:t>
            </w:r>
          </w:p>
          <w:p w:rsidR="0099349A" w:rsidRPr="00EA09A4" w:rsidRDefault="0099349A" w:rsidP="0099349A">
            <w:pPr>
              <w:pStyle w:val="2"/>
              <w:spacing w:after="0" w:line="240" w:lineRule="auto"/>
              <w:ind w:left="0"/>
              <w:rPr>
                <w:sz w:val="28"/>
                <w:szCs w:val="28"/>
              </w:rPr>
            </w:pPr>
            <w:r w:rsidRPr="00EA09A4">
              <w:rPr>
                <w:b/>
                <w:bCs/>
              </w:rPr>
              <w:t xml:space="preserve">                                                                 </w:t>
            </w:r>
          </w:p>
        </w:tc>
      </w:tr>
    </w:tbl>
    <w:p w:rsidR="0099349A" w:rsidRPr="00E90AA1" w:rsidRDefault="0099349A" w:rsidP="0099349A">
      <w:pPr>
        <w:ind w:firstLine="400"/>
        <w:jc w:val="both"/>
        <w:rPr>
          <w:sz w:val="28"/>
          <w:szCs w:val="28"/>
        </w:rPr>
      </w:pPr>
      <w:r w:rsidRPr="00E90AA1">
        <w:rPr>
          <w:sz w:val="28"/>
          <w:szCs w:val="28"/>
        </w:rPr>
        <w:t>Настоящий акт составлен в двух экземплярах.</w:t>
      </w:r>
    </w:p>
    <w:p w:rsidR="0099349A" w:rsidRPr="00E90AA1" w:rsidRDefault="0099349A" w:rsidP="0099349A">
      <w:pPr>
        <w:ind w:firstLine="400"/>
        <w:jc w:val="both"/>
        <w:rPr>
          <w:sz w:val="28"/>
          <w:szCs w:val="28"/>
        </w:rPr>
      </w:pPr>
      <w:r w:rsidRPr="00E90AA1">
        <w:rPr>
          <w:sz w:val="28"/>
          <w:szCs w:val="28"/>
        </w:rPr>
        <w:t xml:space="preserve">Один экземпляра акта на </w:t>
      </w:r>
      <w:r w:rsidRPr="00356FAD">
        <w:rPr>
          <w:sz w:val="28"/>
          <w:szCs w:val="28"/>
        </w:rPr>
        <w:t>1</w:t>
      </w:r>
      <w:r w:rsidR="00340ABA">
        <w:rPr>
          <w:sz w:val="28"/>
          <w:szCs w:val="28"/>
        </w:rPr>
        <w:t>2</w:t>
      </w:r>
      <w:r w:rsidRPr="00E90AA1">
        <w:rPr>
          <w:sz w:val="28"/>
          <w:szCs w:val="28"/>
        </w:rPr>
        <w:t xml:space="preserve"> листах с приложениями на </w:t>
      </w:r>
      <w:r w:rsidR="00356FAD">
        <w:rPr>
          <w:sz w:val="28"/>
          <w:szCs w:val="28"/>
        </w:rPr>
        <w:t>3</w:t>
      </w:r>
      <w:r w:rsidRPr="00E90AA1">
        <w:rPr>
          <w:sz w:val="28"/>
          <w:szCs w:val="28"/>
        </w:rPr>
        <w:t xml:space="preserve"> лист</w:t>
      </w:r>
      <w:r>
        <w:rPr>
          <w:sz w:val="28"/>
          <w:szCs w:val="28"/>
        </w:rPr>
        <w:t>ах</w:t>
      </w:r>
      <w:r w:rsidRPr="00E90AA1">
        <w:rPr>
          <w:sz w:val="28"/>
          <w:szCs w:val="28"/>
        </w:rPr>
        <w:t xml:space="preserve"> пол</w:t>
      </w:r>
      <w:r w:rsidRPr="00E90AA1">
        <w:rPr>
          <w:sz w:val="28"/>
          <w:szCs w:val="28"/>
        </w:rPr>
        <w:t>у</w:t>
      </w:r>
      <w:r w:rsidRPr="00E90AA1">
        <w:rPr>
          <w:sz w:val="28"/>
          <w:szCs w:val="28"/>
        </w:rPr>
        <w:t>чил______________________________________________________</w:t>
      </w:r>
    </w:p>
    <w:p w:rsidR="0099349A" w:rsidRPr="00E90AA1" w:rsidRDefault="0099349A" w:rsidP="0099349A">
      <w:pPr>
        <w:jc w:val="both"/>
        <w:rPr>
          <w:sz w:val="20"/>
          <w:szCs w:val="20"/>
        </w:rPr>
      </w:pPr>
      <w:r w:rsidRPr="00E90AA1">
        <w:rPr>
          <w:sz w:val="20"/>
          <w:szCs w:val="20"/>
        </w:rPr>
        <w:t xml:space="preserve">                                                       (должность, Ф.И.О. сотрудника объекта контроля)</w:t>
      </w:r>
    </w:p>
    <w:p w:rsidR="0099349A" w:rsidRPr="00E90AA1" w:rsidRDefault="0099349A" w:rsidP="0099349A">
      <w:pPr>
        <w:ind w:firstLine="708"/>
        <w:jc w:val="both"/>
      </w:pPr>
      <w:r w:rsidRPr="00E90AA1">
        <w:rPr>
          <w:sz w:val="28"/>
          <w:szCs w:val="28"/>
        </w:rPr>
        <w:t>______________  _____________</w:t>
      </w:r>
    </w:p>
    <w:p w:rsidR="0099349A" w:rsidRPr="00E90AA1" w:rsidRDefault="0099349A" w:rsidP="0099349A">
      <w:pPr>
        <w:jc w:val="both"/>
        <w:rPr>
          <w:sz w:val="16"/>
          <w:szCs w:val="16"/>
        </w:rPr>
      </w:pPr>
    </w:p>
    <w:p w:rsidR="000B3C3D" w:rsidRPr="000B3C3D" w:rsidRDefault="00356FAD" w:rsidP="009E457C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</w:t>
      </w:r>
      <w:r w:rsidR="0099349A" w:rsidRPr="00E90AA1">
        <w:rPr>
          <w:sz w:val="16"/>
          <w:szCs w:val="16"/>
        </w:rPr>
        <w:tab/>
        <w:t xml:space="preserve"> (дата)                                       (подпись)    </w:t>
      </w:r>
    </w:p>
    <w:sectPr w:rsidR="000B3C3D" w:rsidRPr="000B3C3D" w:rsidSect="00340ABA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771" w:rsidRDefault="00202771">
      <w:r>
        <w:separator/>
      </w:r>
    </w:p>
  </w:endnote>
  <w:endnote w:type="continuationSeparator" w:id="1">
    <w:p w:rsidR="00202771" w:rsidRDefault="00202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771" w:rsidRDefault="00202771">
      <w:r>
        <w:separator/>
      </w:r>
    </w:p>
  </w:footnote>
  <w:footnote w:type="continuationSeparator" w:id="1">
    <w:p w:rsidR="00202771" w:rsidRDefault="00202771">
      <w:r>
        <w:continuationSeparator/>
      </w:r>
    </w:p>
  </w:footnote>
  <w:footnote w:id="2">
    <w:p w:rsidR="006B744C" w:rsidRDefault="006B744C" w:rsidP="0004307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B744C" w:rsidRDefault="006B744C" w:rsidP="00043074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 w:rsidRPr="002D09DB">
        <w:rPr>
          <w:sz w:val="18"/>
          <w:szCs w:val="18"/>
        </w:rPr>
        <w:t>Указ Президента Российской Федерации от 21.09.2022 №647 «Об объявлении частичной мобилизации в Российской Федер</w:t>
      </w:r>
      <w:r w:rsidRPr="002D09DB">
        <w:rPr>
          <w:sz w:val="18"/>
          <w:szCs w:val="18"/>
        </w:rPr>
        <w:t>а</w:t>
      </w:r>
      <w:r w:rsidRPr="002D09DB">
        <w:rPr>
          <w:sz w:val="18"/>
          <w:szCs w:val="18"/>
        </w:rPr>
        <w:t>ции».</w:t>
      </w:r>
      <w:r>
        <w:rPr>
          <w:sz w:val="20"/>
          <w:szCs w:val="20"/>
        </w:rPr>
        <w:t xml:space="preserve"> </w:t>
      </w:r>
    </w:p>
  </w:footnote>
  <w:footnote w:id="3">
    <w:p w:rsidR="006B744C" w:rsidRDefault="006B744C" w:rsidP="00365D47">
      <w:pPr>
        <w:autoSpaceDE w:val="0"/>
        <w:autoSpaceDN w:val="0"/>
        <w:adjustRightInd w:val="0"/>
        <w:jc w:val="both"/>
      </w:pPr>
      <w:r w:rsidRPr="006F1B95">
        <w:rPr>
          <w:rStyle w:val="a5"/>
          <w:sz w:val="20"/>
          <w:szCs w:val="20"/>
        </w:rPr>
        <w:footnoteRef/>
      </w:r>
      <w:r w:rsidRPr="006F1B95">
        <w:rPr>
          <w:sz w:val="20"/>
          <w:szCs w:val="20"/>
        </w:rPr>
        <w:t xml:space="preserve"> </w:t>
      </w:r>
      <w:r>
        <w:rPr>
          <w:sz w:val="18"/>
          <w:szCs w:val="18"/>
        </w:rPr>
        <w:t>Указ Губернатора Новгородской области от 11.10.2022 №584 «</w:t>
      </w:r>
      <w:r w:rsidRPr="002D09DB">
        <w:rPr>
          <w:sz w:val="18"/>
          <w:szCs w:val="18"/>
        </w:rPr>
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</w:t>
      </w:r>
      <w:r w:rsidRPr="002D09DB">
        <w:rPr>
          <w:sz w:val="18"/>
          <w:szCs w:val="18"/>
        </w:rPr>
        <w:t>н</w:t>
      </w:r>
      <w:r w:rsidRPr="002D09DB">
        <w:rPr>
          <w:sz w:val="18"/>
          <w:szCs w:val="18"/>
        </w:rPr>
        <w:t>тракт о добр</w:t>
      </w:r>
      <w:r w:rsidRPr="002D09DB">
        <w:rPr>
          <w:sz w:val="18"/>
          <w:szCs w:val="18"/>
        </w:rPr>
        <w:t>о</w:t>
      </w:r>
      <w:r w:rsidRPr="002D09DB">
        <w:rPr>
          <w:sz w:val="18"/>
          <w:szCs w:val="18"/>
        </w:rPr>
        <w:t>вольном содействии в выполнении задач, возложенных на Вооруженные Силы Российской Федерации, военнослужащих Росгвардии, сотрудников, находящихся в служебной командировке в зоне действия специальной вое</w:t>
      </w:r>
      <w:r w:rsidRPr="002D09DB">
        <w:rPr>
          <w:sz w:val="18"/>
          <w:szCs w:val="18"/>
        </w:rPr>
        <w:t>н</w:t>
      </w:r>
      <w:r w:rsidRPr="002D09DB">
        <w:rPr>
          <w:sz w:val="18"/>
          <w:szCs w:val="18"/>
        </w:rPr>
        <w:t>ной операции,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</w:t>
      </w:r>
      <w:r>
        <w:rPr>
          <w:sz w:val="18"/>
          <w:szCs w:val="18"/>
        </w:rPr>
        <w:t>».</w:t>
      </w:r>
    </w:p>
  </w:footnote>
  <w:footnote w:id="4">
    <w:p w:rsidR="006B744C" w:rsidRPr="00360D77" w:rsidRDefault="006B744C">
      <w:pPr>
        <w:pStyle w:val="a3"/>
        <w:rPr>
          <w:sz w:val="18"/>
          <w:szCs w:val="18"/>
        </w:rPr>
      </w:pPr>
      <w:r>
        <w:t xml:space="preserve"> </w:t>
      </w:r>
      <w:r w:rsidRPr="00DE5E48">
        <w:rPr>
          <w:rStyle w:val="a5"/>
        </w:rPr>
        <w:footnoteRef/>
      </w:r>
      <w:r w:rsidRPr="00DE5E48">
        <w:t xml:space="preserve"> </w:t>
      </w:r>
      <w:r w:rsidRPr="00360D77">
        <w:rPr>
          <w:sz w:val="18"/>
          <w:szCs w:val="18"/>
        </w:rPr>
        <w:t>Указанное положение действовало в 2023-2024 годах</w:t>
      </w:r>
    </w:p>
  </w:footnote>
  <w:footnote w:id="5">
    <w:p w:rsidR="006B744C" w:rsidRPr="009C3A25" w:rsidRDefault="006B744C" w:rsidP="004479FA">
      <w:pPr>
        <w:pStyle w:val="a3"/>
      </w:pPr>
      <w:r>
        <w:t xml:space="preserve"> </w:t>
      </w:r>
      <w:r>
        <w:rPr>
          <w:rStyle w:val="a5"/>
        </w:rPr>
        <w:footnoteRef/>
      </w:r>
      <w:r>
        <w:t xml:space="preserve"> </w:t>
      </w:r>
      <w:r w:rsidRPr="00360D77">
        <w:rPr>
          <w:sz w:val="18"/>
          <w:szCs w:val="18"/>
        </w:rPr>
        <w:t>Утвержден Постановлением от 15.12.2022 №1262</w:t>
      </w:r>
      <w:r w:rsidRPr="00360D77">
        <w:rPr>
          <w:bCs/>
          <w:sz w:val="18"/>
          <w:szCs w:val="18"/>
        </w:rPr>
        <w:t xml:space="preserve"> </w:t>
      </w:r>
      <w:r w:rsidRPr="00360D77">
        <w:rPr>
          <w:sz w:val="18"/>
          <w:szCs w:val="18"/>
        </w:rPr>
        <w:t>(в ред. от 20.06.2023 №515, от 21.09.2023 №832)</w:t>
      </w:r>
      <w:r w:rsidRPr="009C3A25">
        <w:t xml:space="preserve"> </w:t>
      </w:r>
    </w:p>
  </w:footnote>
  <w:footnote w:id="6">
    <w:p w:rsidR="006B744C" w:rsidRPr="00360D77" w:rsidRDefault="006B744C" w:rsidP="00360D77">
      <w:pPr>
        <w:pStyle w:val="a3"/>
        <w:ind w:left="142" w:hanging="142"/>
        <w:rPr>
          <w:sz w:val="18"/>
          <w:szCs w:val="18"/>
        </w:rPr>
      </w:pPr>
      <w:r>
        <w:t xml:space="preserve"> </w:t>
      </w:r>
      <w:r>
        <w:rPr>
          <w:rStyle w:val="a5"/>
        </w:rPr>
        <w:footnoteRef/>
      </w:r>
      <w:r>
        <w:t xml:space="preserve"> </w:t>
      </w:r>
      <w:r w:rsidRPr="00360D77">
        <w:rPr>
          <w:sz w:val="18"/>
          <w:szCs w:val="18"/>
        </w:rPr>
        <w:t xml:space="preserve">Утверждено Постановлением от 16.12.2022 №1268 </w:t>
      </w:r>
    </w:p>
  </w:footnote>
  <w:footnote w:id="7">
    <w:p w:rsidR="006B744C" w:rsidRPr="00360D77" w:rsidRDefault="006B744C" w:rsidP="004479FA">
      <w:pPr>
        <w:pStyle w:val="a3"/>
        <w:rPr>
          <w:sz w:val="18"/>
          <w:szCs w:val="18"/>
        </w:rPr>
      </w:pPr>
      <w:r w:rsidRPr="009C3A25">
        <w:rPr>
          <w:rStyle w:val="a5"/>
        </w:rPr>
        <w:footnoteRef/>
      </w:r>
      <w:r w:rsidRPr="009C3A25">
        <w:t xml:space="preserve"> </w:t>
      </w:r>
      <w:r w:rsidRPr="00360D77">
        <w:rPr>
          <w:sz w:val="18"/>
          <w:szCs w:val="18"/>
        </w:rPr>
        <w:t>Утверждена Постановлением от 20.05.2021 №550 (в ред. от  01.12.2023 №1125)</w:t>
      </w:r>
    </w:p>
  </w:footnote>
  <w:footnote w:id="8">
    <w:p w:rsidR="006B744C" w:rsidRDefault="006B744C" w:rsidP="00393450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6B744C" w:rsidRDefault="006B744C" w:rsidP="00393450">
      <w:pPr>
        <w:autoSpaceDE w:val="0"/>
        <w:autoSpaceDN w:val="0"/>
        <w:adjustRightInd w:val="0"/>
        <w:jc w:val="both"/>
      </w:pPr>
      <w:r w:rsidRPr="00BD5822">
        <w:rPr>
          <w:rStyle w:val="a5"/>
          <w:sz w:val="20"/>
          <w:szCs w:val="20"/>
        </w:rPr>
        <w:footnoteRef/>
      </w:r>
      <w:r w:rsidRPr="00BD5822">
        <w:rPr>
          <w:sz w:val="20"/>
          <w:szCs w:val="20"/>
        </w:rPr>
        <w:t xml:space="preserve"> </w:t>
      </w:r>
      <w:r>
        <w:rPr>
          <w:sz w:val="18"/>
          <w:szCs w:val="18"/>
        </w:rPr>
        <w:t>Утверждено постановлением от 12.10.2020 №1043 (в ред. от 16.11.2023 №1051).</w:t>
      </w:r>
    </w:p>
  </w:footnote>
  <w:footnote w:id="9">
    <w:p w:rsidR="006B744C" w:rsidRDefault="006B744C" w:rsidP="00B60B01">
      <w:pPr>
        <w:pStyle w:val="a3"/>
        <w:jc w:val="both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347721">
        <w:rPr>
          <w:sz w:val="18"/>
          <w:szCs w:val="18"/>
        </w:rPr>
        <w:t xml:space="preserve">Областной закон Новгородской области  об областном бюджете от 22.12.2022 №251-ОЗ «Об областном бюджете на </w:t>
      </w:r>
      <w:r>
        <w:rPr>
          <w:sz w:val="18"/>
          <w:szCs w:val="18"/>
        </w:rPr>
        <w:t xml:space="preserve">     </w:t>
      </w:r>
    </w:p>
    <w:p w:rsidR="006B744C" w:rsidRDefault="006B744C" w:rsidP="00360D77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347721">
        <w:rPr>
          <w:sz w:val="18"/>
          <w:szCs w:val="18"/>
        </w:rPr>
        <w:t>2023 год и на плановый период 2024 и 2025 годов» (с изменениями и дополнениями)  (далее - областной закон об о</w:t>
      </w:r>
      <w:r w:rsidRPr="00347721">
        <w:rPr>
          <w:sz w:val="18"/>
          <w:szCs w:val="18"/>
        </w:rPr>
        <w:t>б</w:t>
      </w:r>
      <w:r w:rsidRPr="00347721">
        <w:rPr>
          <w:sz w:val="18"/>
          <w:szCs w:val="18"/>
        </w:rPr>
        <w:t>ла</w:t>
      </w:r>
      <w:r>
        <w:rPr>
          <w:sz w:val="18"/>
          <w:szCs w:val="18"/>
        </w:rPr>
        <w:t xml:space="preserve">стном  </w:t>
      </w:r>
    </w:p>
    <w:p w:rsidR="006B744C" w:rsidRPr="00347721" w:rsidRDefault="006B744C" w:rsidP="00B60B01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347721">
        <w:rPr>
          <w:sz w:val="18"/>
          <w:szCs w:val="18"/>
        </w:rPr>
        <w:t>бюджете на 2023 год).</w:t>
      </w:r>
    </w:p>
  </w:footnote>
  <w:footnote w:id="10">
    <w:p w:rsidR="006B744C" w:rsidRDefault="006B744C" w:rsidP="00B60B01">
      <w:pPr>
        <w:pStyle w:val="a3"/>
        <w:jc w:val="both"/>
        <w:rPr>
          <w:sz w:val="18"/>
          <w:szCs w:val="18"/>
        </w:rPr>
      </w:pPr>
      <w:r w:rsidRPr="00F0437C">
        <w:rPr>
          <w:rStyle w:val="a5"/>
        </w:rPr>
        <w:footnoteRef/>
      </w:r>
      <w:r w:rsidRPr="00F0437C">
        <w:t xml:space="preserve"> </w:t>
      </w:r>
      <w:r w:rsidRPr="00347721">
        <w:rPr>
          <w:sz w:val="18"/>
          <w:szCs w:val="18"/>
        </w:rPr>
        <w:t xml:space="preserve">Областной закон Новгородской области  об областном бюджете от 23.12.2022 №454-ОЗ «Об областном бюджете на 2024 </w:t>
      </w:r>
      <w:r>
        <w:rPr>
          <w:sz w:val="18"/>
          <w:szCs w:val="18"/>
        </w:rPr>
        <w:t xml:space="preserve"> </w:t>
      </w:r>
    </w:p>
    <w:p w:rsidR="006B744C" w:rsidRDefault="006B744C" w:rsidP="00B60B01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347721">
        <w:rPr>
          <w:sz w:val="18"/>
          <w:szCs w:val="18"/>
        </w:rPr>
        <w:t xml:space="preserve">год и на плановый период 2025 и 2026 годов» (с изменениями и дополнениями)  (далее - областной закон об областном </w:t>
      </w:r>
      <w:r>
        <w:rPr>
          <w:sz w:val="18"/>
          <w:szCs w:val="18"/>
        </w:rPr>
        <w:t xml:space="preserve"> </w:t>
      </w:r>
    </w:p>
    <w:p w:rsidR="006B744C" w:rsidRPr="00347721" w:rsidRDefault="006B744C" w:rsidP="00B60B01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347721">
        <w:rPr>
          <w:sz w:val="18"/>
          <w:szCs w:val="18"/>
        </w:rPr>
        <w:t>бюджете на 2024 год).</w:t>
      </w:r>
    </w:p>
  </w:footnote>
  <w:footnote w:id="11">
    <w:p w:rsidR="006B744C" w:rsidRDefault="006B744C" w:rsidP="003C6E6D">
      <w:pPr>
        <w:pStyle w:val="a3"/>
        <w:rPr>
          <w:sz w:val="18"/>
          <w:szCs w:val="18"/>
        </w:rPr>
      </w:pPr>
      <w:r w:rsidRPr="00F0437C">
        <w:rPr>
          <w:rStyle w:val="a5"/>
        </w:rPr>
        <w:footnoteRef/>
      </w:r>
      <w:r w:rsidRPr="00347721">
        <w:rPr>
          <w:sz w:val="18"/>
          <w:szCs w:val="18"/>
        </w:rPr>
        <w:t xml:space="preserve"> Уведомления по расчетам между бюджетами от 23.01.2023 № 10, от 14.03.2023 №14/8/8, от 22.11.2023 № 22/11/7, от </w:t>
      </w:r>
      <w:r>
        <w:rPr>
          <w:sz w:val="18"/>
          <w:szCs w:val="18"/>
        </w:rPr>
        <w:t xml:space="preserve"> </w:t>
      </w:r>
    </w:p>
    <w:p w:rsidR="006B744C" w:rsidRPr="00347721" w:rsidRDefault="006B744C" w:rsidP="003C6E6D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347721">
        <w:rPr>
          <w:sz w:val="18"/>
          <w:szCs w:val="18"/>
        </w:rPr>
        <w:t>18.03.2024 № 18-3-8.</w:t>
      </w:r>
    </w:p>
  </w:footnote>
  <w:footnote w:id="12">
    <w:p w:rsidR="006B744C" w:rsidRPr="00365D47" w:rsidRDefault="006B744C" w:rsidP="00365D47">
      <w:pPr>
        <w:shd w:val="clear" w:color="auto" w:fill="FFFFFF"/>
        <w:jc w:val="both"/>
        <w:rPr>
          <w:sz w:val="18"/>
          <w:szCs w:val="18"/>
        </w:rPr>
      </w:pPr>
      <w:r w:rsidRPr="00F0437C">
        <w:rPr>
          <w:rStyle w:val="a5"/>
          <w:sz w:val="20"/>
          <w:szCs w:val="20"/>
        </w:rPr>
        <w:footnoteRef/>
      </w:r>
      <w:r w:rsidRPr="00F0437C">
        <w:rPr>
          <w:sz w:val="20"/>
          <w:szCs w:val="20"/>
        </w:rPr>
        <w:t xml:space="preserve"> </w:t>
      </w:r>
      <w:r w:rsidRPr="00365D47">
        <w:rPr>
          <w:sz w:val="18"/>
          <w:szCs w:val="18"/>
        </w:rPr>
        <w:t>Соглашения о предоставлении субсидии на возмещение затрат юридическим лицам (за исключением государстве</w:t>
      </w:r>
      <w:r w:rsidRPr="00365D47">
        <w:rPr>
          <w:sz w:val="18"/>
          <w:szCs w:val="18"/>
        </w:rPr>
        <w:t>н</w:t>
      </w:r>
      <w:r w:rsidRPr="00365D47">
        <w:rPr>
          <w:sz w:val="18"/>
          <w:szCs w:val="18"/>
        </w:rPr>
        <w:t>ных (муниципальных) учреждений) и индивидуальным предпринимателям на организацию обеспечения твердым топл</w:t>
      </w:r>
      <w:r w:rsidRPr="00365D47">
        <w:rPr>
          <w:sz w:val="18"/>
          <w:szCs w:val="18"/>
        </w:rPr>
        <w:t>и</w:t>
      </w:r>
      <w:r w:rsidRPr="00365D47">
        <w:rPr>
          <w:sz w:val="18"/>
          <w:szCs w:val="18"/>
        </w:rPr>
        <w:t>вом (дровами) семей граждан, призванных на военную службу по мобилизации, граждан, заключивших контракт о до</w:t>
      </w:r>
      <w:r w:rsidRPr="00365D47">
        <w:rPr>
          <w:sz w:val="18"/>
          <w:szCs w:val="18"/>
        </w:rPr>
        <w:t>б</w:t>
      </w:r>
      <w:r w:rsidRPr="00365D47">
        <w:rPr>
          <w:sz w:val="18"/>
          <w:szCs w:val="18"/>
        </w:rPr>
        <w:t>ровольном содействии в выполнении задач, возложенных на Вооруженные Силы РФ, сотрудников, находящихся в сл</w:t>
      </w:r>
      <w:r w:rsidRPr="00365D47">
        <w:rPr>
          <w:sz w:val="18"/>
          <w:szCs w:val="18"/>
        </w:rPr>
        <w:t>у</w:t>
      </w:r>
      <w:r w:rsidRPr="00365D47">
        <w:rPr>
          <w:sz w:val="18"/>
          <w:szCs w:val="18"/>
        </w:rPr>
        <w:t>жебной командировке в зоне действия СВО,  проживающих в жилых помещениях с печным отоплением от 27.12.2022 г. (с дополнительными согл</w:t>
      </w:r>
      <w:r w:rsidRPr="00365D47">
        <w:rPr>
          <w:sz w:val="18"/>
          <w:szCs w:val="18"/>
        </w:rPr>
        <w:t>а</w:t>
      </w:r>
      <w:r w:rsidRPr="00365D47">
        <w:rPr>
          <w:sz w:val="18"/>
          <w:szCs w:val="18"/>
        </w:rPr>
        <w:t>шениями от 10.01.2023 №б/н, от 14.08.2023 №б/н), от 06.02.2024 № б/н.</w:t>
      </w:r>
    </w:p>
  </w:footnote>
  <w:footnote w:id="13">
    <w:p w:rsidR="006B744C" w:rsidRPr="00365D47" w:rsidRDefault="006B744C" w:rsidP="00365D47">
      <w:pPr>
        <w:pStyle w:val="a3"/>
        <w:jc w:val="both"/>
        <w:rPr>
          <w:sz w:val="18"/>
          <w:szCs w:val="18"/>
        </w:rPr>
      </w:pPr>
      <w:r w:rsidRPr="00F0437C">
        <w:rPr>
          <w:rStyle w:val="a5"/>
        </w:rPr>
        <w:footnoteRef/>
      </w:r>
      <w:r w:rsidRPr="00F0437C">
        <w:t xml:space="preserve"> </w:t>
      </w:r>
      <w:r w:rsidRPr="00365D47">
        <w:rPr>
          <w:sz w:val="18"/>
          <w:szCs w:val="18"/>
        </w:rPr>
        <w:t>Постановление Правительства РФ от 18.09.2020 N 1492  "Об общих требованиях к нормативным правовым актам, муниц</w:t>
      </w:r>
      <w:r w:rsidRPr="00365D47">
        <w:rPr>
          <w:sz w:val="18"/>
          <w:szCs w:val="18"/>
        </w:rPr>
        <w:t>и</w:t>
      </w:r>
      <w:r w:rsidRPr="00365D47">
        <w:rPr>
          <w:sz w:val="18"/>
          <w:szCs w:val="18"/>
        </w:rPr>
        <w:t>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</w:t>
      </w:r>
      <w:r w:rsidRPr="00365D47">
        <w:rPr>
          <w:sz w:val="18"/>
          <w:szCs w:val="18"/>
        </w:rPr>
        <w:t>е</w:t>
      </w:r>
      <w:r w:rsidRPr="00365D47">
        <w:rPr>
          <w:sz w:val="18"/>
          <w:szCs w:val="18"/>
        </w:rPr>
        <w:t>ний некоторых актов Правительства Российской Федерации",  Постановление Правительства РФ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</w:t>
      </w:r>
      <w:r w:rsidRPr="00365D47">
        <w:rPr>
          <w:sz w:val="18"/>
          <w:szCs w:val="18"/>
        </w:rPr>
        <w:t>е</w:t>
      </w:r>
      <w:r w:rsidRPr="00365D47">
        <w:rPr>
          <w:sz w:val="18"/>
          <w:szCs w:val="18"/>
        </w:rPr>
        <w:t>лям товаров, работ, услуг и проведение отборов получателей указанных субсидий, в том числе грантов в форме субс</w:t>
      </w:r>
      <w:r w:rsidRPr="00365D47">
        <w:rPr>
          <w:sz w:val="18"/>
          <w:szCs w:val="18"/>
        </w:rPr>
        <w:t>и</w:t>
      </w:r>
      <w:r w:rsidRPr="00365D47">
        <w:rPr>
          <w:sz w:val="18"/>
          <w:szCs w:val="18"/>
        </w:rPr>
        <w:t>дий"</w:t>
      </w:r>
    </w:p>
  </w:footnote>
  <w:footnote w:id="14">
    <w:p w:rsidR="006B744C" w:rsidRPr="00AA33A0" w:rsidRDefault="006B744C">
      <w:pPr>
        <w:pStyle w:val="a3"/>
      </w:pPr>
      <w:r w:rsidRPr="009C3820">
        <w:rPr>
          <w:rStyle w:val="a5"/>
        </w:rPr>
        <w:footnoteRef/>
      </w:r>
      <w:r w:rsidRPr="009C3820">
        <w:t xml:space="preserve"> к </w:t>
      </w:r>
      <w:r w:rsidRPr="00AA33A0">
        <w:t>счетам на оплату №4 от 02.04.2024, № 6 от 09.04.2024, №9 от 02.05.2024, №16 от 11.06.2024</w:t>
      </w:r>
    </w:p>
  </w:footnote>
  <w:footnote w:id="15">
    <w:p w:rsidR="006B744C" w:rsidRPr="00365D47" w:rsidRDefault="006B744C" w:rsidP="00365D47">
      <w:pPr>
        <w:pStyle w:val="a3"/>
        <w:jc w:val="both"/>
        <w:rPr>
          <w:sz w:val="18"/>
          <w:szCs w:val="18"/>
        </w:rPr>
      </w:pPr>
      <w:r w:rsidRPr="00AA33A0">
        <w:rPr>
          <w:rStyle w:val="a5"/>
        </w:rPr>
        <w:footnoteRef/>
      </w:r>
      <w:r w:rsidRPr="00AA33A0">
        <w:t xml:space="preserve"> Доля заявлений от членов семей граждан, призванных на военную службу по мобилизации,</w:t>
      </w:r>
      <w:r w:rsidRPr="00AA33A0">
        <w:rPr>
          <w:b/>
        </w:rPr>
        <w:t xml:space="preserve"> </w:t>
      </w:r>
      <w:r w:rsidRPr="00AA33A0">
        <w:t>заключивших ко</w:t>
      </w:r>
      <w:r w:rsidRPr="00AA33A0">
        <w:t>н</w:t>
      </w:r>
      <w:r w:rsidRPr="00AA33A0">
        <w:t>тракт о добровольном содействии в выполнении задач, возложенных на Вооруженные Силы Российской Федер</w:t>
      </w:r>
      <w:r w:rsidRPr="00AA33A0">
        <w:t>а</w:t>
      </w:r>
      <w:r w:rsidRPr="00AA33A0">
        <w:t>ции, военнослужащих Росгвардии, граждан, заключивших контракт</w:t>
      </w:r>
      <w:r w:rsidRPr="00365D47">
        <w:rPr>
          <w:sz w:val="18"/>
          <w:szCs w:val="18"/>
        </w:rPr>
        <w:t xml:space="preserve"> о прохождении военной службы, сотрудников, находящихся в служебной командировке, в отношении которых организовано обеспечение твердым то</w:t>
      </w:r>
      <w:r w:rsidRPr="00365D47">
        <w:rPr>
          <w:sz w:val="18"/>
          <w:szCs w:val="18"/>
        </w:rPr>
        <w:t>п</w:t>
      </w:r>
      <w:r w:rsidRPr="00365D47">
        <w:rPr>
          <w:sz w:val="18"/>
          <w:szCs w:val="18"/>
        </w:rPr>
        <w:t>ливом (дровами), от общего количества заявлений, поступивших от указанных граждан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4C" w:rsidRDefault="00270227" w:rsidP="00CC36F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B744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744C" w:rsidRDefault="006B744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44C" w:rsidRDefault="00270227" w:rsidP="00CC36F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B744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805DA">
      <w:rPr>
        <w:rStyle w:val="a9"/>
        <w:noProof/>
      </w:rPr>
      <w:t>2</w:t>
    </w:r>
    <w:r>
      <w:rPr>
        <w:rStyle w:val="a9"/>
      </w:rPr>
      <w:fldChar w:fldCharType="end"/>
    </w:r>
  </w:p>
  <w:p w:rsidR="006B744C" w:rsidRDefault="006B744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6E92"/>
    <w:multiLevelType w:val="hybridMultilevel"/>
    <w:tmpl w:val="953A54BA"/>
    <w:lvl w:ilvl="0" w:tplc="660C5852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F954FD"/>
    <w:multiLevelType w:val="hybridMultilevel"/>
    <w:tmpl w:val="C4767E8E"/>
    <w:lvl w:ilvl="0" w:tplc="0C00A1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DE0CE3"/>
    <w:multiLevelType w:val="hybridMultilevel"/>
    <w:tmpl w:val="DB32BF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CC20694"/>
    <w:multiLevelType w:val="hybridMultilevel"/>
    <w:tmpl w:val="01C8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52F"/>
    <w:rsid w:val="0000597B"/>
    <w:rsid w:val="00005C77"/>
    <w:rsid w:val="00007CDA"/>
    <w:rsid w:val="00007DF0"/>
    <w:rsid w:val="00012BC9"/>
    <w:rsid w:val="00012F55"/>
    <w:rsid w:val="000130AA"/>
    <w:rsid w:val="000150D5"/>
    <w:rsid w:val="00015C64"/>
    <w:rsid w:val="00015CFD"/>
    <w:rsid w:val="00017E7E"/>
    <w:rsid w:val="00021317"/>
    <w:rsid w:val="000213C6"/>
    <w:rsid w:val="00026E6B"/>
    <w:rsid w:val="000274C2"/>
    <w:rsid w:val="00033FBD"/>
    <w:rsid w:val="00036A7B"/>
    <w:rsid w:val="00037237"/>
    <w:rsid w:val="00037526"/>
    <w:rsid w:val="00041572"/>
    <w:rsid w:val="00043074"/>
    <w:rsid w:val="000466BF"/>
    <w:rsid w:val="00047896"/>
    <w:rsid w:val="0005127F"/>
    <w:rsid w:val="0005203C"/>
    <w:rsid w:val="00054E26"/>
    <w:rsid w:val="00055BC3"/>
    <w:rsid w:val="00056C96"/>
    <w:rsid w:val="00060492"/>
    <w:rsid w:val="00060ACB"/>
    <w:rsid w:val="00065679"/>
    <w:rsid w:val="00066604"/>
    <w:rsid w:val="000670ED"/>
    <w:rsid w:val="00071307"/>
    <w:rsid w:val="00073153"/>
    <w:rsid w:val="000813BF"/>
    <w:rsid w:val="00084121"/>
    <w:rsid w:val="00090013"/>
    <w:rsid w:val="000912B2"/>
    <w:rsid w:val="00091906"/>
    <w:rsid w:val="000928DB"/>
    <w:rsid w:val="000948CA"/>
    <w:rsid w:val="0009568B"/>
    <w:rsid w:val="00097117"/>
    <w:rsid w:val="000A0F38"/>
    <w:rsid w:val="000A4D79"/>
    <w:rsid w:val="000A5725"/>
    <w:rsid w:val="000A5A70"/>
    <w:rsid w:val="000B05DF"/>
    <w:rsid w:val="000B3642"/>
    <w:rsid w:val="000B3B2D"/>
    <w:rsid w:val="000B3C3D"/>
    <w:rsid w:val="000B4529"/>
    <w:rsid w:val="000B7D3E"/>
    <w:rsid w:val="000C1C96"/>
    <w:rsid w:val="000C2796"/>
    <w:rsid w:val="000C5B21"/>
    <w:rsid w:val="000C6F5A"/>
    <w:rsid w:val="000D096F"/>
    <w:rsid w:val="000D19B0"/>
    <w:rsid w:val="000D2254"/>
    <w:rsid w:val="000D4BE7"/>
    <w:rsid w:val="000D7964"/>
    <w:rsid w:val="000D7F1A"/>
    <w:rsid w:val="000D7FF2"/>
    <w:rsid w:val="000E016C"/>
    <w:rsid w:val="000E05DF"/>
    <w:rsid w:val="000E07ED"/>
    <w:rsid w:val="000E0903"/>
    <w:rsid w:val="000F0AF4"/>
    <w:rsid w:val="000F1E95"/>
    <w:rsid w:val="000F2329"/>
    <w:rsid w:val="000F3D90"/>
    <w:rsid w:val="000F5619"/>
    <w:rsid w:val="000F6CC9"/>
    <w:rsid w:val="00100290"/>
    <w:rsid w:val="00102166"/>
    <w:rsid w:val="0010224E"/>
    <w:rsid w:val="00103737"/>
    <w:rsid w:val="00104770"/>
    <w:rsid w:val="00104D26"/>
    <w:rsid w:val="00106ADA"/>
    <w:rsid w:val="0011385F"/>
    <w:rsid w:val="00115501"/>
    <w:rsid w:val="00125F03"/>
    <w:rsid w:val="00127003"/>
    <w:rsid w:val="00127689"/>
    <w:rsid w:val="0013097C"/>
    <w:rsid w:val="0013346B"/>
    <w:rsid w:val="0013763B"/>
    <w:rsid w:val="00143ADD"/>
    <w:rsid w:val="0014547C"/>
    <w:rsid w:val="00154146"/>
    <w:rsid w:val="00154FC2"/>
    <w:rsid w:val="00155601"/>
    <w:rsid w:val="00156306"/>
    <w:rsid w:val="00156CC5"/>
    <w:rsid w:val="00164BDE"/>
    <w:rsid w:val="001668EC"/>
    <w:rsid w:val="0016789A"/>
    <w:rsid w:val="001678EC"/>
    <w:rsid w:val="0017018C"/>
    <w:rsid w:val="00171497"/>
    <w:rsid w:val="00173F41"/>
    <w:rsid w:val="001749A9"/>
    <w:rsid w:val="001750F8"/>
    <w:rsid w:val="0018201B"/>
    <w:rsid w:val="0018205D"/>
    <w:rsid w:val="001836E2"/>
    <w:rsid w:val="001855C3"/>
    <w:rsid w:val="001857DC"/>
    <w:rsid w:val="00185912"/>
    <w:rsid w:val="00186814"/>
    <w:rsid w:val="00186AF6"/>
    <w:rsid w:val="001871DC"/>
    <w:rsid w:val="00190F99"/>
    <w:rsid w:val="00192D22"/>
    <w:rsid w:val="0019372F"/>
    <w:rsid w:val="00193AEC"/>
    <w:rsid w:val="00197F89"/>
    <w:rsid w:val="001A562E"/>
    <w:rsid w:val="001A6277"/>
    <w:rsid w:val="001B1FD8"/>
    <w:rsid w:val="001B2E2F"/>
    <w:rsid w:val="001B3BA8"/>
    <w:rsid w:val="001B4749"/>
    <w:rsid w:val="001C08A9"/>
    <w:rsid w:val="001C0B2D"/>
    <w:rsid w:val="001C0EF7"/>
    <w:rsid w:val="001C3D4D"/>
    <w:rsid w:val="001C77BE"/>
    <w:rsid w:val="001D178D"/>
    <w:rsid w:val="001D19B9"/>
    <w:rsid w:val="001D19C8"/>
    <w:rsid w:val="001D6D7C"/>
    <w:rsid w:val="001D7C51"/>
    <w:rsid w:val="001E12A4"/>
    <w:rsid w:val="001E1A42"/>
    <w:rsid w:val="001E1AD9"/>
    <w:rsid w:val="001E27E3"/>
    <w:rsid w:val="001E419E"/>
    <w:rsid w:val="001E4E43"/>
    <w:rsid w:val="001E56BA"/>
    <w:rsid w:val="001E6EA9"/>
    <w:rsid w:val="001F3DF6"/>
    <w:rsid w:val="0020243D"/>
    <w:rsid w:val="00202771"/>
    <w:rsid w:val="00203082"/>
    <w:rsid w:val="002075FD"/>
    <w:rsid w:val="00212B2C"/>
    <w:rsid w:val="00213CFE"/>
    <w:rsid w:val="002152D2"/>
    <w:rsid w:val="002214AA"/>
    <w:rsid w:val="00221F1C"/>
    <w:rsid w:val="00224330"/>
    <w:rsid w:val="00224CEC"/>
    <w:rsid w:val="00227D03"/>
    <w:rsid w:val="00230EC4"/>
    <w:rsid w:val="00234E29"/>
    <w:rsid w:val="002350CB"/>
    <w:rsid w:val="0023610F"/>
    <w:rsid w:val="002426AD"/>
    <w:rsid w:val="002437F1"/>
    <w:rsid w:val="002452ED"/>
    <w:rsid w:val="00250B02"/>
    <w:rsid w:val="00251138"/>
    <w:rsid w:val="00256390"/>
    <w:rsid w:val="0026343D"/>
    <w:rsid w:val="00263D1F"/>
    <w:rsid w:val="00263E2D"/>
    <w:rsid w:val="00270227"/>
    <w:rsid w:val="00270EE1"/>
    <w:rsid w:val="00272339"/>
    <w:rsid w:val="00276CC7"/>
    <w:rsid w:val="002810E5"/>
    <w:rsid w:val="00283F25"/>
    <w:rsid w:val="002853FF"/>
    <w:rsid w:val="00287A91"/>
    <w:rsid w:val="002928B9"/>
    <w:rsid w:val="0029484B"/>
    <w:rsid w:val="00296510"/>
    <w:rsid w:val="002970F1"/>
    <w:rsid w:val="002A0204"/>
    <w:rsid w:val="002A1934"/>
    <w:rsid w:val="002A301F"/>
    <w:rsid w:val="002A3143"/>
    <w:rsid w:val="002A4F34"/>
    <w:rsid w:val="002A6A81"/>
    <w:rsid w:val="002B10B1"/>
    <w:rsid w:val="002B7799"/>
    <w:rsid w:val="002C0285"/>
    <w:rsid w:val="002C22B1"/>
    <w:rsid w:val="002C35CD"/>
    <w:rsid w:val="002C4C91"/>
    <w:rsid w:val="002C5FDD"/>
    <w:rsid w:val="002D07BC"/>
    <w:rsid w:val="002D09DB"/>
    <w:rsid w:val="002D12BD"/>
    <w:rsid w:val="002D2B43"/>
    <w:rsid w:val="002D372C"/>
    <w:rsid w:val="002D4487"/>
    <w:rsid w:val="002D487D"/>
    <w:rsid w:val="002D5083"/>
    <w:rsid w:val="002D560F"/>
    <w:rsid w:val="002D68C5"/>
    <w:rsid w:val="002E1BE6"/>
    <w:rsid w:val="002E47E0"/>
    <w:rsid w:val="002E5041"/>
    <w:rsid w:val="002E548E"/>
    <w:rsid w:val="002E5EF5"/>
    <w:rsid w:val="002F5C31"/>
    <w:rsid w:val="00305D12"/>
    <w:rsid w:val="00307A3D"/>
    <w:rsid w:val="0031426E"/>
    <w:rsid w:val="00315385"/>
    <w:rsid w:val="00315A8A"/>
    <w:rsid w:val="00316958"/>
    <w:rsid w:val="00322F10"/>
    <w:rsid w:val="003244CF"/>
    <w:rsid w:val="00326549"/>
    <w:rsid w:val="00326A67"/>
    <w:rsid w:val="00326AA4"/>
    <w:rsid w:val="00327E31"/>
    <w:rsid w:val="00340A9A"/>
    <w:rsid w:val="00340ABA"/>
    <w:rsid w:val="00340C0C"/>
    <w:rsid w:val="003433EF"/>
    <w:rsid w:val="00347721"/>
    <w:rsid w:val="0035118D"/>
    <w:rsid w:val="0035342E"/>
    <w:rsid w:val="00355328"/>
    <w:rsid w:val="003555FC"/>
    <w:rsid w:val="00356FAD"/>
    <w:rsid w:val="00360201"/>
    <w:rsid w:val="00360D77"/>
    <w:rsid w:val="00362C8E"/>
    <w:rsid w:val="003638FD"/>
    <w:rsid w:val="00363FD0"/>
    <w:rsid w:val="003643D6"/>
    <w:rsid w:val="00364740"/>
    <w:rsid w:val="00365C83"/>
    <w:rsid w:val="00365D47"/>
    <w:rsid w:val="00367A11"/>
    <w:rsid w:val="00372B2F"/>
    <w:rsid w:val="00372C43"/>
    <w:rsid w:val="0037414B"/>
    <w:rsid w:val="003753D9"/>
    <w:rsid w:val="003759AE"/>
    <w:rsid w:val="00375E06"/>
    <w:rsid w:val="00377368"/>
    <w:rsid w:val="003805DA"/>
    <w:rsid w:val="00385627"/>
    <w:rsid w:val="00386572"/>
    <w:rsid w:val="00386EEC"/>
    <w:rsid w:val="003909A6"/>
    <w:rsid w:val="003911B9"/>
    <w:rsid w:val="00393450"/>
    <w:rsid w:val="003936B4"/>
    <w:rsid w:val="003958AB"/>
    <w:rsid w:val="00395BB2"/>
    <w:rsid w:val="003A6780"/>
    <w:rsid w:val="003A77B3"/>
    <w:rsid w:val="003B1BF4"/>
    <w:rsid w:val="003B266E"/>
    <w:rsid w:val="003B4A55"/>
    <w:rsid w:val="003B7297"/>
    <w:rsid w:val="003B7D3E"/>
    <w:rsid w:val="003C11BB"/>
    <w:rsid w:val="003C56E1"/>
    <w:rsid w:val="003C6044"/>
    <w:rsid w:val="003C61FD"/>
    <w:rsid w:val="003C693B"/>
    <w:rsid w:val="003C6E6D"/>
    <w:rsid w:val="003C71C7"/>
    <w:rsid w:val="003C72AE"/>
    <w:rsid w:val="003C7A78"/>
    <w:rsid w:val="003D01A7"/>
    <w:rsid w:val="003D1490"/>
    <w:rsid w:val="003D622A"/>
    <w:rsid w:val="003D69D5"/>
    <w:rsid w:val="003D7E2B"/>
    <w:rsid w:val="003E1040"/>
    <w:rsid w:val="003E2B77"/>
    <w:rsid w:val="003E2D0F"/>
    <w:rsid w:val="003E5023"/>
    <w:rsid w:val="003E7DA1"/>
    <w:rsid w:val="003F40D5"/>
    <w:rsid w:val="003F4475"/>
    <w:rsid w:val="003F585C"/>
    <w:rsid w:val="003F74FB"/>
    <w:rsid w:val="003F7586"/>
    <w:rsid w:val="004020CE"/>
    <w:rsid w:val="0040342B"/>
    <w:rsid w:val="00403708"/>
    <w:rsid w:val="004105A3"/>
    <w:rsid w:val="00410947"/>
    <w:rsid w:val="0041252F"/>
    <w:rsid w:val="00417B2B"/>
    <w:rsid w:val="0042284B"/>
    <w:rsid w:val="004240B4"/>
    <w:rsid w:val="004242B7"/>
    <w:rsid w:val="00427F73"/>
    <w:rsid w:val="004337C3"/>
    <w:rsid w:val="00433837"/>
    <w:rsid w:val="0043391D"/>
    <w:rsid w:val="00433D88"/>
    <w:rsid w:val="004414E3"/>
    <w:rsid w:val="004423EE"/>
    <w:rsid w:val="0044246B"/>
    <w:rsid w:val="0044253A"/>
    <w:rsid w:val="00443F07"/>
    <w:rsid w:val="004479FA"/>
    <w:rsid w:val="00452EEA"/>
    <w:rsid w:val="00454069"/>
    <w:rsid w:val="004564EE"/>
    <w:rsid w:val="00457CB0"/>
    <w:rsid w:val="00457CC3"/>
    <w:rsid w:val="004617A1"/>
    <w:rsid w:val="0046184B"/>
    <w:rsid w:val="00462DCE"/>
    <w:rsid w:val="004632B0"/>
    <w:rsid w:val="004636F3"/>
    <w:rsid w:val="00463C29"/>
    <w:rsid w:val="0046431C"/>
    <w:rsid w:val="0047122E"/>
    <w:rsid w:val="00477088"/>
    <w:rsid w:val="004774BE"/>
    <w:rsid w:val="00480F05"/>
    <w:rsid w:val="00481D45"/>
    <w:rsid w:val="004838BA"/>
    <w:rsid w:val="00485F60"/>
    <w:rsid w:val="004904AB"/>
    <w:rsid w:val="0049405C"/>
    <w:rsid w:val="00494417"/>
    <w:rsid w:val="004954FE"/>
    <w:rsid w:val="00496803"/>
    <w:rsid w:val="004A3473"/>
    <w:rsid w:val="004A35EB"/>
    <w:rsid w:val="004A4917"/>
    <w:rsid w:val="004A5AEF"/>
    <w:rsid w:val="004A6E75"/>
    <w:rsid w:val="004B0790"/>
    <w:rsid w:val="004B2882"/>
    <w:rsid w:val="004B5A89"/>
    <w:rsid w:val="004B6116"/>
    <w:rsid w:val="004B64F6"/>
    <w:rsid w:val="004B779A"/>
    <w:rsid w:val="004C10EB"/>
    <w:rsid w:val="004C35DE"/>
    <w:rsid w:val="004C7F59"/>
    <w:rsid w:val="004D1CC2"/>
    <w:rsid w:val="004D48AB"/>
    <w:rsid w:val="004E138C"/>
    <w:rsid w:val="004E18FD"/>
    <w:rsid w:val="004E37E0"/>
    <w:rsid w:val="004E3DC0"/>
    <w:rsid w:val="004E4191"/>
    <w:rsid w:val="004E6B50"/>
    <w:rsid w:val="004F0AE8"/>
    <w:rsid w:val="004F191D"/>
    <w:rsid w:val="004F230C"/>
    <w:rsid w:val="004F24B0"/>
    <w:rsid w:val="004F54CA"/>
    <w:rsid w:val="004F5820"/>
    <w:rsid w:val="005013DF"/>
    <w:rsid w:val="005048B5"/>
    <w:rsid w:val="0050691B"/>
    <w:rsid w:val="0051010C"/>
    <w:rsid w:val="00510A32"/>
    <w:rsid w:val="00510C0D"/>
    <w:rsid w:val="00512287"/>
    <w:rsid w:val="00513BD4"/>
    <w:rsid w:val="00516147"/>
    <w:rsid w:val="00522537"/>
    <w:rsid w:val="0052698F"/>
    <w:rsid w:val="005273CF"/>
    <w:rsid w:val="00531361"/>
    <w:rsid w:val="00532458"/>
    <w:rsid w:val="0053527A"/>
    <w:rsid w:val="00536475"/>
    <w:rsid w:val="00536483"/>
    <w:rsid w:val="00536BE2"/>
    <w:rsid w:val="00537C0F"/>
    <w:rsid w:val="00541009"/>
    <w:rsid w:val="00541934"/>
    <w:rsid w:val="005420C9"/>
    <w:rsid w:val="005433B8"/>
    <w:rsid w:val="0054372B"/>
    <w:rsid w:val="00544311"/>
    <w:rsid w:val="005452D1"/>
    <w:rsid w:val="005553C2"/>
    <w:rsid w:val="005572E7"/>
    <w:rsid w:val="0055794E"/>
    <w:rsid w:val="0057225D"/>
    <w:rsid w:val="00572709"/>
    <w:rsid w:val="005729A9"/>
    <w:rsid w:val="00572A80"/>
    <w:rsid w:val="00573027"/>
    <w:rsid w:val="00574834"/>
    <w:rsid w:val="00575926"/>
    <w:rsid w:val="00575AA1"/>
    <w:rsid w:val="0057643A"/>
    <w:rsid w:val="005764CD"/>
    <w:rsid w:val="0058066E"/>
    <w:rsid w:val="005907B3"/>
    <w:rsid w:val="00590FD2"/>
    <w:rsid w:val="005924DC"/>
    <w:rsid w:val="00595B3C"/>
    <w:rsid w:val="0059683F"/>
    <w:rsid w:val="005A0A81"/>
    <w:rsid w:val="005A2346"/>
    <w:rsid w:val="005A3ACB"/>
    <w:rsid w:val="005B125E"/>
    <w:rsid w:val="005B200B"/>
    <w:rsid w:val="005B4B6B"/>
    <w:rsid w:val="005B5D29"/>
    <w:rsid w:val="005B6444"/>
    <w:rsid w:val="005C15A5"/>
    <w:rsid w:val="005C58F2"/>
    <w:rsid w:val="005C6221"/>
    <w:rsid w:val="005C71F6"/>
    <w:rsid w:val="005D20C8"/>
    <w:rsid w:val="005D37B9"/>
    <w:rsid w:val="005D3F88"/>
    <w:rsid w:val="005D464C"/>
    <w:rsid w:val="005D6641"/>
    <w:rsid w:val="005E1BB3"/>
    <w:rsid w:val="005E2C4B"/>
    <w:rsid w:val="005E7127"/>
    <w:rsid w:val="005F071F"/>
    <w:rsid w:val="005F08CF"/>
    <w:rsid w:val="005F1558"/>
    <w:rsid w:val="005F1DFC"/>
    <w:rsid w:val="005F2D6B"/>
    <w:rsid w:val="005F3FB0"/>
    <w:rsid w:val="005F63D0"/>
    <w:rsid w:val="0060113B"/>
    <w:rsid w:val="00601C54"/>
    <w:rsid w:val="006035ED"/>
    <w:rsid w:val="00604DA2"/>
    <w:rsid w:val="00605476"/>
    <w:rsid w:val="0061101C"/>
    <w:rsid w:val="0061249E"/>
    <w:rsid w:val="00614C66"/>
    <w:rsid w:val="00622CC6"/>
    <w:rsid w:val="006238F1"/>
    <w:rsid w:val="00624002"/>
    <w:rsid w:val="006266AA"/>
    <w:rsid w:val="006272B2"/>
    <w:rsid w:val="00627AE8"/>
    <w:rsid w:val="00627D0F"/>
    <w:rsid w:val="006309DE"/>
    <w:rsid w:val="0063324E"/>
    <w:rsid w:val="00634AEF"/>
    <w:rsid w:val="00635AE9"/>
    <w:rsid w:val="006361E3"/>
    <w:rsid w:val="00637007"/>
    <w:rsid w:val="0064168E"/>
    <w:rsid w:val="00642B39"/>
    <w:rsid w:val="006432FD"/>
    <w:rsid w:val="006460D7"/>
    <w:rsid w:val="00647E9A"/>
    <w:rsid w:val="006520BB"/>
    <w:rsid w:val="00652C56"/>
    <w:rsid w:val="00653649"/>
    <w:rsid w:val="006539CA"/>
    <w:rsid w:val="00656A9B"/>
    <w:rsid w:val="0066146E"/>
    <w:rsid w:val="00667BDD"/>
    <w:rsid w:val="00670FA2"/>
    <w:rsid w:val="00672582"/>
    <w:rsid w:val="006814EA"/>
    <w:rsid w:val="00682DD9"/>
    <w:rsid w:val="00683511"/>
    <w:rsid w:val="006842B3"/>
    <w:rsid w:val="006860EA"/>
    <w:rsid w:val="006872C7"/>
    <w:rsid w:val="00690F46"/>
    <w:rsid w:val="00693D62"/>
    <w:rsid w:val="00694D63"/>
    <w:rsid w:val="00697875"/>
    <w:rsid w:val="006A3423"/>
    <w:rsid w:val="006A355C"/>
    <w:rsid w:val="006A433C"/>
    <w:rsid w:val="006A6C02"/>
    <w:rsid w:val="006A6C43"/>
    <w:rsid w:val="006A74C6"/>
    <w:rsid w:val="006B0673"/>
    <w:rsid w:val="006B110A"/>
    <w:rsid w:val="006B6AB6"/>
    <w:rsid w:val="006B744C"/>
    <w:rsid w:val="006C0540"/>
    <w:rsid w:val="006C0599"/>
    <w:rsid w:val="006C1105"/>
    <w:rsid w:val="006C4088"/>
    <w:rsid w:val="006C65C5"/>
    <w:rsid w:val="006C6A18"/>
    <w:rsid w:val="006D13DF"/>
    <w:rsid w:val="006D4DF1"/>
    <w:rsid w:val="006D62DC"/>
    <w:rsid w:val="006D631F"/>
    <w:rsid w:val="006E41F3"/>
    <w:rsid w:val="006F00A3"/>
    <w:rsid w:val="006F18D6"/>
    <w:rsid w:val="006F1B95"/>
    <w:rsid w:val="006F2B55"/>
    <w:rsid w:val="006F2F64"/>
    <w:rsid w:val="006F3A1B"/>
    <w:rsid w:val="006F6D92"/>
    <w:rsid w:val="006F72FD"/>
    <w:rsid w:val="00701791"/>
    <w:rsid w:val="00704939"/>
    <w:rsid w:val="0070518C"/>
    <w:rsid w:val="007056E6"/>
    <w:rsid w:val="00705A26"/>
    <w:rsid w:val="007076CF"/>
    <w:rsid w:val="00710381"/>
    <w:rsid w:val="00712AE6"/>
    <w:rsid w:val="0071421E"/>
    <w:rsid w:val="00720450"/>
    <w:rsid w:val="00723BC6"/>
    <w:rsid w:val="007250AF"/>
    <w:rsid w:val="0073221D"/>
    <w:rsid w:val="007335AF"/>
    <w:rsid w:val="0073471E"/>
    <w:rsid w:val="00735232"/>
    <w:rsid w:val="0073575F"/>
    <w:rsid w:val="00736B6F"/>
    <w:rsid w:val="00741E2D"/>
    <w:rsid w:val="0074343D"/>
    <w:rsid w:val="00754064"/>
    <w:rsid w:val="0075781D"/>
    <w:rsid w:val="00762134"/>
    <w:rsid w:val="00762F6A"/>
    <w:rsid w:val="00767BAC"/>
    <w:rsid w:val="0077070F"/>
    <w:rsid w:val="007721B5"/>
    <w:rsid w:val="00774878"/>
    <w:rsid w:val="00782326"/>
    <w:rsid w:val="0078593E"/>
    <w:rsid w:val="007859FF"/>
    <w:rsid w:val="007871A5"/>
    <w:rsid w:val="00791BC2"/>
    <w:rsid w:val="00792C89"/>
    <w:rsid w:val="00793394"/>
    <w:rsid w:val="0079384B"/>
    <w:rsid w:val="00794908"/>
    <w:rsid w:val="007A0843"/>
    <w:rsid w:val="007A383B"/>
    <w:rsid w:val="007A5018"/>
    <w:rsid w:val="007A5D94"/>
    <w:rsid w:val="007A7E96"/>
    <w:rsid w:val="007B62CB"/>
    <w:rsid w:val="007B78D1"/>
    <w:rsid w:val="007C029C"/>
    <w:rsid w:val="007C10FC"/>
    <w:rsid w:val="007C169D"/>
    <w:rsid w:val="007C1BE8"/>
    <w:rsid w:val="007C1D92"/>
    <w:rsid w:val="007C28FB"/>
    <w:rsid w:val="007C5E43"/>
    <w:rsid w:val="007C678F"/>
    <w:rsid w:val="007C6D55"/>
    <w:rsid w:val="007C6DA9"/>
    <w:rsid w:val="007C6F57"/>
    <w:rsid w:val="007C78FC"/>
    <w:rsid w:val="007D277F"/>
    <w:rsid w:val="007D2BCE"/>
    <w:rsid w:val="007D6758"/>
    <w:rsid w:val="007E5149"/>
    <w:rsid w:val="007E715A"/>
    <w:rsid w:val="007E721B"/>
    <w:rsid w:val="007E7920"/>
    <w:rsid w:val="007E7A81"/>
    <w:rsid w:val="007F3B59"/>
    <w:rsid w:val="007F3CEF"/>
    <w:rsid w:val="007F4EE3"/>
    <w:rsid w:val="007F5500"/>
    <w:rsid w:val="007F5B6C"/>
    <w:rsid w:val="007F6C7C"/>
    <w:rsid w:val="00801BAE"/>
    <w:rsid w:val="0080215A"/>
    <w:rsid w:val="00802715"/>
    <w:rsid w:val="00804838"/>
    <w:rsid w:val="00806829"/>
    <w:rsid w:val="008069A5"/>
    <w:rsid w:val="00807FAE"/>
    <w:rsid w:val="00812381"/>
    <w:rsid w:val="0081606F"/>
    <w:rsid w:val="00816FF6"/>
    <w:rsid w:val="00823934"/>
    <w:rsid w:val="00824651"/>
    <w:rsid w:val="0082619B"/>
    <w:rsid w:val="008343C0"/>
    <w:rsid w:val="008411B3"/>
    <w:rsid w:val="00841532"/>
    <w:rsid w:val="00841657"/>
    <w:rsid w:val="00841E5F"/>
    <w:rsid w:val="00845032"/>
    <w:rsid w:val="008475EF"/>
    <w:rsid w:val="008502EC"/>
    <w:rsid w:val="008524D2"/>
    <w:rsid w:val="00853828"/>
    <w:rsid w:val="00854620"/>
    <w:rsid w:val="008546D0"/>
    <w:rsid w:val="00860A33"/>
    <w:rsid w:val="0086420E"/>
    <w:rsid w:val="008642D1"/>
    <w:rsid w:val="0086517C"/>
    <w:rsid w:val="00865B92"/>
    <w:rsid w:val="00866DA8"/>
    <w:rsid w:val="00867B3A"/>
    <w:rsid w:val="00870063"/>
    <w:rsid w:val="008742D5"/>
    <w:rsid w:val="0087586C"/>
    <w:rsid w:val="00876815"/>
    <w:rsid w:val="008813CD"/>
    <w:rsid w:val="00885E76"/>
    <w:rsid w:val="00887BA4"/>
    <w:rsid w:val="00892D62"/>
    <w:rsid w:val="00893DE6"/>
    <w:rsid w:val="008961EE"/>
    <w:rsid w:val="008A1CE6"/>
    <w:rsid w:val="008A334D"/>
    <w:rsid w:val="008A50EF"/>
    <w:rsid w:val="008A523C"/>
    <w:rsid w:val="008A6418"/>
    <w:rsid w:val="008B03BD"/>
    <w:rsid w:val="008B2BD2"/>
    <w:rsid w:val="008B4C53"/>
    <w:rsid w:val="008B71F3"/>
    <w:rsid w:val="008C15DA"/>
    <w:rsid w:val="008C2C9C"/>
    <w:rsid w:val="008C420D"/>
    <w:rsid w:val="008C4D7F"/>
    <w:rsid w:val="008D0B8D"/>
    <w:rsid w:val="008D1260"/>
    <w:rsid w:val="008D2AC6"/>
    <w:rsid w:val="008E0123"/>
    <w:rsid w:val="008E0D24"/>
    <w:rsid w:val="008E5BD3"/>
    <w:rsid w:val="008E768B"/>
    <w:rsid w:val="008E7A8D"/>
    <w:rsid w:val="008F1DF7"/>
    <w:rsid w:val="008F4E0E"/>
    <w:rsid w:val="008F5B43"/>
    <w:rsid w:val="008F6BDA"/>
    <w:rsid w:val="00903C83"/>
    <w:rsid w:val="0090409C"/>
    <w:rsid w:val="00904220"/>
    <w:rsid w:val="00905C0D"/>
    <w:rsid w:val="009076FC"/>
    <w:rsid w:val="00911D66"/>
    <w:rsid w:val="00913F76"/>
    <w:rsid w:val="0091712F"/>
    <w:rsid w:val="00921350"/>
    <w:rsid w:val="00922709"/>
    <w:rsid w:val="00925C06"/>
    <w:rsid w:val="009269EC"/>
    <w:rsid w:val="00927B3A"/>
    <w:rsid w:val="00931038"/>
    <w:rsid w:val="00931BFC"/>
    <w:rsid w:val="0093202C"/>
    <w:rsid w:val="009332AB"/>
    <w:rsid w:val="0094104A"/>
    <w:rsid w:val="009426A5"/>
    <w:rsid w:val="00946FA8"/>
    <w:rsid w:val="009508FC"/>
    <w:rsid w:val="00951DF4"/>
    <w:rsid w:val="00952EB3"/>
    <w:rsid w:val="00953444"/>
    <w:rsid w:val="00957887"/>
    <w:rsid w:val="00960A89"/>
    <w:rsid w:val="00962AC4"/>
    <w:rsid w:val="00963DA2"/>
    <w:rsid w:val="009648A2"/>
    <w:rsid w:val="009648F1"/>
    <w:rsid w:val="00964E52"/>
    <w:rsid w:val="00970F49"/>
    <w:rsid w:val="00971C34"/>
    <w:rsid w:val="00975808"/>
    <w:rsid w:val="009769C2"/>
    <w:rsid w:val="0097733B"/>
    <w:rsid w:val="00982A6C"/>
    <w:rsid w:val="00982B2A"/>
    <w:rsid w:val="00983EAC"/>
    <w:rsid w:val="0098521E"/>
    <w:rsid w:val="00986D7F"/>
    <w:rsid w:val="009877DC"/>
    <w:rsid w:val="009909D2"/>
    <w:rsid w:val="0099349A"/>
    <w:rsid w:val="00994E0C"/>
    <w:rsid w:val="00997B1D"/>
    <w:rsid w:val="009A06E6"/>
    <w:rsid w:val="009A0929"/>
    <w:rsid w:val="009A2B4B"/>
    <w:rsid w:val="009A4E0E"/>
    <w:rsid w:val="009A6B40"/>
    <w:rsid w:val="009B096A"/>
    <w:rsid w:val="009B1745"/>
    <w:rsid w:val="009B1CC1"/>
    <w:rsid w:val="009B20BA"/>
    <w:rsid w:val="009B309C"/>
    <w:rsid w:val="009B48B0"/>
    <w:rsid w:val="009B6E49"/>
    <w:rsid w:val="009C031B"/>
    <w:rsid w:val="009C3820"/>
    <w:rsid w:val="009C3897"/>
    <w:rsid w:val="009C3A25"/>
    <w:rsid w:val="009C4945"/>
    <w:rsid w:val="009C5F73"/>
    <w:rsid w:val="009D29D9"/>
    <w:rsid w:val="009D5C03"/>
    <w:rsid w:val="009E12DB"/>
    <w:rsid w:val="009E1D51"/>
    <w:rsid w:val="009E3858"/>
    <w:rsid w:val="009E430C"/>
    <w:rsid w:val="009E457C"/>
    <w:rsid w:val="009F066C"/>
    <w:rsid w:val="009F0C63"/>
    <w:rsid w:val="009F12B4"/>
    <w:rsid w:val="009F4161"/>
    <w:rsid w:val="00A00D9D"/>
    <w:rsid w:val="00A00FC1"/>
    <w:rsid w:val="00A04153"/>
    <w:rsid w:val="00A04B4F"/>
    <w:rsid w:val="00A04D67"/>
    <w:rsid w:val="00A04F14"/>
    <w:rsid w:val="00A05674"/>
    <w:rsid w:val="00A057A6"/>
    <w:rsid w:val="00A12D2D"/>
    <w:rsid w:val="00A134A3"/>
    <w:rsid w:val="00A17F1F"/>
    <w:rsid w:val="00A20075"/>
    <w:rsid w:val="00A20A46"/>
    <w:rsid w:val="00A20D52"/>
    <w:rsid w:val="00A2123C"/>
    <w:rsid w:val="00A21E7A"/>
    <w:rsid w:val="00A23D8C"/>
    <w:rsid w:val="00A25D53"/>
    <w:rsid w:val="00A32D7D"/>
    <w:rsid w:val="00A344F9"/>
    <w:rsid w:val="00A34765"/>
    <w:rsid w:val="00A365C8"/>
    <w:rsid w:val="00A40789"/>
    <w:rsid w:val="00A44BF0"/>
    <w:rsid w:val="00A47822"/>
    <w:rsid w:val="00A47978"/>
    <w:rsid w:val="00A512CE"/>
    <w:rsid w:val="00A52143"/>
    <w:rsid w:val="00A60AF9"/>
    <w:rsid w:val="00A61DA7"/>
    <w:rsid w:val="00A64619"/>
    <w:rsid w:val="00A6503B"/>
    <w:rsid w:val="00A70CE4"/>
    <w:rsid w:val="00A71868"/>
    <w:rsid w:val="00A719E2"/>
    <w:rsid w:val="00A74F18"/>
    <w:rsid w:val="00A80FE4"/>
    <w:rsid w:val="00A83073"/>
    <w:rsid w:val="00A835D9"/>
    <w:rsid w:val="00A83B4B"/>
    <w:rsid w:val="00A84752"/>
    <w:rsid w:val="00A84E8D"/>
    <w:rsid w:val="00A851C7"/>
    <w:rsid w:val="00A8537D"/>
    <w:rsid w:val="00A85C07"/>
    <w:rsid w:val="00A86605"/>
    <w:rsid w:val="00A866FF"/>
    <w:rsid w:val="00A86E03"/>
    <w:rsid w:val="00A9586F"/>
    <w:rsid w:val="00A96426"/>
    <w:rsid w:val="00A96647"/>
    <w:rsid w:val="00AA1181"/>
    <w:rsid w:val="00AA33A0"/>
    <w:rsid w:val="00AA3898"/>
    <w:rsid w:val="00AA3D3F"/>
    <w:rsid w:val="00AA46EC"/>
    <w:rsid w:val="00AA5D71"/>
    <w:rsid w:val="00AA6A16"/>
    <w:rsid w:val="00AB31ED"/>
    <w:rsid w:val="00AB4040"/>
    <w:rsid w:val="00AB4460"/>
    <w:rsid w:val="00AB6DEB"/>
    <w:rsid w:val="00AB78D4"/>
    <w:rsid w:val="00AC0259"/>
    <w:rsid w:val="00AC02C1"/>
    <w:rsid w:val="00AC1F91"/>
    <w:rsid w:val="00AC500D"/>
    <w:rsid w:val="00AC5241"/>
    <w:rsid w:val="00AC571B"/>
    <w:rsid w:val="00AC5E39"/>
    <w:rsid w:val="00AC6BB0"/>
    <w:rsid w:val="00AC6EC8"/>
    <w:rsid w:val="00AD07ED"/>
    <w:rsid w:val="00AD15B0"/>
    <w:rsid w:val="00AD1E41"/>
    <w:rsid w:val="00AD3D9E"/>
    <w:rsid w:val="00AD5634"/>
    <w:rsid w:val="00AE08F8"/>
    <w:rsid w:val="00AE1E1F"/>
    <w:rsid w:val="00AE213B"/>
    <w:rsid w:val="00AE2DEF"/>
    <w:rsid w:val="00AE3F45"/>
    <w:rsid w:val="00AE5143"/>
    <w:rsid w:val="00AE55EC"/>
    <w:rsid w:val="00AE5ED7"/>
    <w:rsid w:val="00AE60B8"/>
    <w:rsid w:val="00AF23C1"/>
    <w:rsid w:val="00AF3EDE"/>
    <w:rsid w:val="00AF4A99"/>
    <w:rsid w:val="00B01E4E"/>
    <w:rsid w:val="00B02698"/>
    <w:rsid w:val="00B03D3B"/>
    <w:rsid w:val="00B0429C"/>
    <w:rsid w:val="00B0480E"/>
    <w:rsid w:val="00B101DC"/>
    <w:rsid w:val="00B11064"/>
    <w:rsid w:val="00B1269F"/>
    <w:rsid w:val="00B129FA"/>
    <w:rsid w:val="00B206DE"/>
    <w:rsid w:val="00B23F41"/>
    <w:rsid w:val="00B24CAA"/>
    <w:rsid w:val="00B25BAE"/>
    <w:rsid w:val="00B27917"/>
    <w:rsid w:val="00B27CDE"/>
    <w:rsid w:val="00B30502"/>
    <w:rsid w:val="00B305CF"/>
    <w:rsid w:val="00B31ABD"/>
    <w:rsid w:val="00B33758"/>
    <w:rsid w:val="00B369AF"/>
    <w:rsid w:val="00B37221"/>
    <w:rsid w:val="00B41E93"/>
    <w:rsid w:val="00B4266D"/>
    <w:rsid w:val="00B45108"/>
    <w:rsid w:val="00B45818"/>
    <w:rsid w:val="00B468CE"/>
    <w:rsid w:val="00B46ED1"/>
    <w:rsid w:val="00B47B63"/>
    <w:rsid w:val="00B534DC"/>
    <w:rsid w:val="00B5428F"/>
    <w:rsid w:val="00B54571"/>
    <w:rsid w:val="00B54959"/>
    <w:rsid w:val="00B54F8F"/>
    <w:rsid w:val="00B609A2"/>
    <w:rsid w:val="00B60B01"/>
    <w:rsid w:val="00B642BC"/>
    <w:rsid w:val="00B66374"/>
    <w:rsid w:val="00B66C88"/>
    <w:rsid w:val="00B66EE5"/>
    <w:rsid w:val="00B670A3"/>
    <w:rsid w:val="00B70812"/>
    <w:rsid w:val="00B72F8F"/>
    <w:rsid w:val="00B75A63"/>
    <w:rsid w:val="00B775D5"/>
    <w:rsid w:val="00B8051F"/>
    <w:rsid w:val="00B835CC"/>
    <w:rsid w:val="00B9041C"/>
    <w:rsid w:val="00B91488"/>
    <w:rsid w:val="00B91B1A"/>
    <w:rsid w:val="00B91EF4"/>
    <w:rsid w:val="00B926CE"/>
    <w:rsid w:val="00B92A08"/>
    <w:rsid w:val="00BA016B"/>
    <w:rsid w:val="00BA07D4"/>
    <w:rsid w:val="00BA4670"/>
    <w:rsid w:val="00BA57ED"/>
    <w:rsid w:val="00BB051F"/>
    <w:rsid w:val="00BB2D38"/>
    <w:rsid w:val="00BB389E"/>
    <w:rsid w:val="00BB487D"/>
    <w:rsid w:val="00BB546E"/>
    <w:rsid w:val="00BC130C"/>
    <w:rsid w:val="00BC1F8D"/>
    <w:rsid w:val="00BC301B"/>
    <w:rsid w:val="00BC352B"/>
    <w:rsid w:val="00BC5FEA"/>
    <w:rsid w:val="00BC6E56"/>
    <w:rsid w:val="00BD0C14"/>
    <w:rsid w:val="00BD0DB4"/>
    <w:rsid w:val="00BD109F"/>
    <w:rsid w:val="00BD1567"/>
    <w:rsid w:val="00BD56FA"/>
    <w:rsid w:val="00BD5822"/>
    <w:rsid w:val="00BD6EE9"/>
    <w:rsid w:val="00BE1201"/>
    <w:rsid w:val="00BE179D"/>
    <w:rsid w:val="00BE3366"/>
    <w:rsid w:val="00BE52B7"/>
    <w:rsid w:val="00BE5815"/>
    <w:rsid w:val="00BE6793"/>
    <w:rsid w:val="00BE76E1"/>
    <w:rsid w:val="00BF2AE6"/>
    <w:rsid w:val="00BF490A"/>
    <w:rsid w:val="00BF7539"/>
    <w:rsid w:val="00BF76C3"/>
    <w:rsid w:val="00C02C43"/>
    <w:rsid w:val="00C0307A"/>
    <w:rsid w:val="00C05060"/>
    <w:rsid w:val="00C050B2"/>
    <w:rsid w:val="00C17DC1"/>
    <w:rsid w:val="00C34F36"/>
    <w:rsid w:val="00C40143"/>
    <w:rsid w:val="00C41480"/>
    <w:rsid w:val="00C443D2"/>
    <w:rsid w:val="00C44C17"/>
    <w:rsid w:val="00C46B5B"/>
    <w:rsid w:val="00C47562"/>
    <w:rsid w:val="00C50468"/>
    <w:rsid w:val="00C5078F"/>
    <w:rsid w:val="00C50FB5"/>
    <w:rsid w:val="00C51843"/>
    <w:rsid w:val="00C55843"/>
    <w:rsid w:val="00C5634D"/>
    <w:rsid w:val="00C57C5C"/>
    <w:rsid w:val="00C70F4F"/>
    <w:rsid w:val="00C74107"/>
    <w:rsid w:val="00C76B46"/>
    <w:rsid w:val="00C8332E"/>
    <w:rsid w:val="00C91931"/>
    <w:rsid w:val="00C93FD2"/>
    <w:rsid w:val="00C943F7"/>
    <w:rsid w:val="00C95192"/>
    <w:rsid w:val="00C97C8E"/>
    <w:rsid w:val="00CA0BE8"/>
    <w:rsid w:val="00CA36B1"/>
    <w:rsid w:val="00CA6365"/>
    <w:rsid w:val="00CA74D7"/>
    <w:rsid w:val="00CA7CF4"/>
    <w:rsid w:val="00CB3590"/>
    <w:rsid w:val="00CB5999"/>
    <w:rsid w:val="00CB6B24"/>
    <w:rsid w:val="00CC12FC"/>
    <w:rsid w:val="00CC151F"/>
    <w:rsid w:val="00CC35B9"/>
    <w:rsid w:val="00CC36FB"/>
    <w:rsid w:val="00CC3CDA"/>
    <w:rsid w:val="00CC4D60"/>
    <w:rsid w:val="00CC6D91"/>
    <w:rsid w:val="00CD3DEC"/>
    <w:rsid w:val="00CE06F3"/>
    <w:rsid w:val="00CF1591"/>
    <w:rsid w:val="00CF1F03"/>
    <w:rsid w:val="00CF30C6"/>
    <w:rsid w:val="00CF5796"/>
    <w:rsid w:val="00CF5947"/>
    <w:rsid w:val="00D006AF"/>
    <w:rsid w:val="00D0179A"/>
    <w:rsid w:val="00D02F92"/>
    <w:rsid w:val="00D03ED1"/>
    <w:rsid w:val="00D0465A"/>
    <w:rsid w:val="00D06A2F"/>
    <w:rsid w:val="00D06F7F"/>
    <w:rsid w:val="00D0728C"/>
    <w:rsid w:val="00D07619"/>
    <w:rsid w:val="00D07C5C"/>
    <w:rsid w:val="00D110FB"/>
    <w:rsid w:val="00D14639"/>
    <w:rsid w:val="00D15700"/>
    <w:rsid w:val="00D23270"/>
    <w:rsid w:val="00D25E6D"/>
    <w:rsid w:val="00D2789B"/>
    <w:rsid w:val="00D31693"/>
    <w:rsid w:val="00D31868"/>
    <w:rsid w:val="00D35C5A"/>
    <w:rsid w:val="00D36274"/>
    <w:rsid w:val="00D3649D"/>
    <w:rsid w:val="00D423C1"/>
    <w:rsid w:val="00D46E92"/>
    <w:rsid w:val="00D53910"/>
    <w:rsid w:val="00D5657C"/>
    <w:rsid w:val="00D615B6"/>
    <w:rsid w:val="00D723A3"/>
    <w:rsid w:val="00D7268A"/>
    <w:rsid w:val="00D73EE3"/>
    <w:rsid w:val="00D75800"/>
    <w:rsid w:val="00D75AC2"/>
    <w:rsid w:val="00D76753"/>
    <w:rsid w:val="00D8380D"/>
    <w:rsid w:val="00D85226"/>
    <w:rsid w:val="00D8532C"/>
    <w:rsid w:val="00D85965"/>
    <w:rsid w:val="00D90808"/>
    <w:rsid w:val="00D92493"/>
    <w:rsid w:val="00D96361"/>
    <w:rsid w:val="00D96EF9"/>
    <w:rsid w:val="00DA0934"/>
    <w:rsid w:val="00DA0DB3"/>
    <w:rsid w:val="00DA11D1"/>
    <w:rsid w:val="00DA1DC9"/>
    <w:rsid w:val="00DA3AA1"/>
    <w:rsid w:val="00DA3CE9"/>
    <w:rsid w:val="00DA4EB8"/>
    <w:rsid w:val="00DA60EC"/>
    <w:rsid w:val="00DA6B0D"/>
    <w:rsid w:val="00DB386A"/>
    <w:rsid w:val="00DB4C5D"/>
    <w:rsid w:val="00DB77AA"/>
    <w:rsid w:val="00DC065B"/>
    <w:rsid w:val="00DC252F"/>
    <w:rsid w:val="00DC28AB"/>
    <w:rsid w:val="00DC3961"/>
    <w:rsid w:val="00DC6D81"/>
    <w:rsid w:val="00DD0A9D"/>
    <w:rsid w:val="00DD278C"/>
    <w:rsid w:val="00DD4815"/>
    <w:rsid w:val="00DE1C7B"/>
    <w:rsid w:val="00DE5E48"/>
    <w:rsid w:val="00DF195B"/>
    <w:rsid w:val="00E0096F"/>
    <w:rsid w:val="00E07829"/>
    <w:rsid w:val="00E07AFB"/>
    <w:rsid w:val="00E11D9F"/>
    <w:rsid w:val="00E121B3"/>
    <w:rsid w:val="00E13712"/>
    <w:rsid w:val="00E138D8"/>
    <w:rsid w:val="00E1428F"/>
    <w:rsid w:val="00E14F39"/>
    <w:rsid w:val="00E17D29"/>
    <w:rsid w:val="00E21040"/>
    <w:rsid w:val="00E21996"/>
    <w:rsid w:val="00E22EC6"/>
    <w:rsid w:val="00E231C4"/>
    <w:rsid w:val="00E238C0"/>
    <w:rsid w:val="00E25958"/>
    <w:rsid w:val="00E34452"/>
    <w:rsid w:val="00E350A8"/>
    <w:rsid w:val="00E435C8"/>
    <w:rsid w:val="00E43AB1"/>
    <w:rsid w:val="00E44044"/>
    <w:rsid w:val="00E45AD4"/>
    <w:rsid w:val="00E45D72"/>
    <w:rsid w:val="00E51A2A"/>
    <w:rsid w:val="00E524D4"/>
    <w:rsid w:val="00E52CD5"/>
    <w:rsid w:val="00E56FAF"/>
    <w:rsid w:val="00E6195A"/>
    <w:rsid w:val="00E62659"/>
    <w:rsid w:val="00E63B7D"/>
    <w:rsid w:val="00E64440"/>
    <w:rsid w:val="00E64755"/>
    <w:rsid w:val="00E71B89"/>
    <w:rsid w:val="00E75D7F"/>
    <w:rsid w:val="00E81843"/>
    <w:rsid w:val="00E85F8E"/>
    <w:rsid w:val="00E877E6"/>
    <w:rsid w:val="00E90261"/>
    <w:rsid w:val="00E92D2E"/>
    <w:rsid w:val="00E9623C"/>
    <w:rsid w:val="00EA0088"/>
    <w:rsid w:val="00EA0600"/>
    <w:rsid w:val="00EA3E59"/>
    <w:rsid w:val="00EA6E08"/>
    <w:rsid w:val="00EB05F9"/>
    <w:rsid w:val="00EB1A6E"/>
    <w:rsid w:val="00EB3417"/>
    <w:rsid w:val="00EB3855"/>
    <w:rsid w:val="00EB63BE"/>
    <w:rsid w:val="00EB686F"/>
    <w:rsid w:val="00EC1935"/>
    <w:rsid w:val="00EC2FF0"/>
    <w:rsid w:val="00EC3481"/>
    <w:rsid w:val="00EC4532"/>
    <w:rsid w:val="00EC51AF"/>
    <w:rsid w:val="00EC6662"/>
    <w:rsid w:val="00EC7F17"/>
    <w:rsid w:val="00ED0861"/>
    <w:rsid w:val="00ED2282"/>
    <w:rsid w:val="00ED3C94"/>
    <w:rsid w:val="00ED5C80"/>
    <w:rsid w:val="00EE0E17"/>
    <w:rsid w:val="00EE0F6F"/>
    <w:rsid w:val="00EE14FD"/>
    <w:rsid w:val="00EE3ED5"/>
    <w:rsid w:val="00EE76AB"/>
    <w:rsid w:val="00EF0DBD"/>
    <w:rsid w:val="00EF42FA"/>
    <w:rsid w:val="00EF4925"/>
    <w:rsid w:val="00EF4E42"/>
    <w:rsid w:val="00EF6C62"/>
    <w:rsid w:val="00F01508"/>
    <w:rsid w:val="00F0250B"/>
    <w:rsid w:val="00F0437C"/>
    <w:rsid w:val="00F050C7"/>
    <w:rsid w:val="00F0540F"/>
    <w:rsid w:val="00F0637B"/>
    <w:rsid w:val="00F06508"/>
    <w:rsid w:val="00F14034"/>
    <w:rsid w:val="00F2068C"/>
    <w:rsid w:val="00F20EDA"/>
    <w:rsid w:val="00F244BE"/>
    <w:rsid w:val="00F25B54"/>
    <w:rsid w:val="00F26286"/>
    <w:rsid w:val="00F26624"/>
    <w:rsid w:val="00F3405D"/>
    <w:rsid w:val="00F34E67"/>
    <w:rsid w:val="00F35C4C"/>
    <w:rsid w:val="00F41A1F"/>
    <w:rsid w:val="00F501C4"/>
    <w:rsid w:val="00F50A7A"/>
    <w:rsid w:val="00F51620"/>
    <w:rsid w:val="00F520FE"/>
    <w:rsid w:val="00F6343C"/>
    <w:rsid w:val="00F650EC"/>
    <w:rsid w:val="00F665BF"/>
    <w:rsid w:val="00F671B1"/>
    <w:rsid w:val="00F70119"/>
    <w:rsid w:val="00F739FE"/>
    <w:rsid w:val="00F74286"/>
    <w:rsid w:val="00F743B4"/>
    <w:rsid w:val="00F76B8B"/>
    <w:rsid w:val="00F77E3E"/>
    <w:rsid w:val="00F854E2"/>
    <w:rsid w:val="00F91424"/>
    <w:rsid w:val="00F936B7"/>
    <w:rsid w:val="00F9377A"/>
    <w:rsid w:val="00F94F1F"/>
    <w:rsid w:val="00F964DA"/>
    <w:rsid w:val="00FB1319"/>
    <w:rsid w:val="00FB1D55"/>
    <w:rsid w:val="00FB42A6"/>
    <w:rsid w:val="00FB4764"/>
    <w:rsid w:val="00FB5C24"/>
    <w:rsid w:val="00FB5E1C"/>
    <w:rsid w:val="00FB7A66"/>
    <w:rsid w:val="00FC0827"/>
    <w:rsid w:val="00FC37B7"/>
    <w:rsid w:val="00FC3CF0"/>
    <w:rsid w:val="00FC5346"/>
    <w:rsid w:val="00FC709C"/>
    <w:rsid w:val="00FC7933"/>
    <w:rsid w:val="00FD1132"/>
    <w:rsid w:val="00FD379E"/>
    <w:rsid w:val="00FD4D09"/>
    <w:rsid w:val="00FD5BD4"/>
    <w:rsid w:val="00FD7025"/>
    <w:rsid w:val="00FE0706"/>
    <w:rsid w:val="00FE34E5"/>
    <w:rsid w:val="00FE514D"/>
    <w:rsid w:val="00FF036C"/>
    <w:rsid w:val="00FF1AC6"/>
    <w:rsid w:val="00FF542F"/>
    <w:rsid w:val="00FF5791"/>
    <w:rsid w:val="00FF6518"/>
    <w:rsid w:val="00F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Body Text Indent 2" w:uiPriority="99"/>
    <w:lsdException w:name="Strong" w:uiPriority="22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9D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27F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835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B25BAE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0B45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qFormat/>
    <w:rsid w:val="00BE52B7"/>
    <w:rPr>
      <w:sz w:val="20"/>
      <w:szCs w:val="20"/>
    </w:rPr>
  </w:style>
  <w:style w:type="character" w:styleId="a5">
    <w:name w:val="footnote reference"/>
    <w:aliases w:val="текст сноски"/>
    <w:basedOn w:val="a0"/>
    <w:uiPriority w:val="99"/>
    <w:qFormat/>
    <w:rsid w:val="00BE52B7"/>
    <w:rPr>
      <w:vertAlign w:val="superscript"/>
    </w:rPr>
  </w:style>
  <w:style w:type="character" w:customStyle="1" w:styleId="FontStyle24">
    <w:name w:val="Font Style24"/>
    <w:rsid w:val="00B91B1A"/>
    <w:rPr>
      <w:rFonts w:ascii="Times New Roman" w:hAnsi="Times New Roman"/>
      <w:sz w:val="26"/>
    </w:rPr>
  </w:style>
  <w:style w:type="paragraph" w:customStyle="1" w:styleId="parametervalue">
    <w:name w:val="parametervalue"/>
    <w:basedOn w:val="a"/>
    <w:rsid w:val="000D2254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rsid w:val="002D12BD"/>
    <w:pPr>
      <w:spacing w:before="100" w:beforeAutospacing="1" w:after="100" w:afterAutospacing="1"/>
    </w:pPr>
  </w:style>
  <w:style w:type="table" w:styleId="a7">
    <w:name w:val="Table Grid"/>
    <w:basedOn w:val="a1"/>
    <w:rsid w:val="00EF4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rsid w:val="00AA5D7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A5D71"/>
  </w:style>
  <w:style w:type="paragraph" w:customStyle="1" w:styleId="ConsPlusNormal">
    <w:name w:val="ConsPlusNormal"/>
    <w:link w:val="ConsPlusNormal0"/>
    <w:rsid w:val="003936B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kimgc4">
    <w:name w:val="bkimg_c4"/>
    <w:basedOn w:val="a0"/>
    <w:rsid w:val="00C47562"/>
  </w:style>
  <w:style w:type="paragraph" w:styleId="aa">
    <w:name w:val="List Paragraph"/>
    <w:basedOn w:val="a"/>
    <w:uiPriority w:val="34"/>
    <w:qFormat/>
    <w:rsid w:val="0090409C"/>
    <w:pPr>
      <w:ind w:left="720"/>
      <w:contextualSpacing/>
    </w:pPr>
  </w:style>
  <w:style w:type="character" w:styleId="ab">
    <w:name w:val="Emphasis"/>
    <w:basedOn w:val="a0"/>
    <w:uiPriority w:val="99"/>
    <w:qFormat/>
    <w:rsid w:val="00190F99"/>
    <w:rPr>
      <w:i/>
      <w:iCs/>
    </w:rPr>
  </w:style>
  <w:style w:type="character" w:customStyle="1" w:styleId="ConsPlusNormal0">
    <w:name w:val="ConsPlusNormal Знак"/>
    <w:basedOn w:val="a0"/>
    <w:link w:val="ConsPlusNormal"/>
    <w:locked/>
    <w:rsid w:val="00190F99"/>
    <w:rPr>
      <w:rFonts w:ascii="Calibri" w:hAnsi="Calibri" w:cs="Calibri"/>
      <w:sz w:val="22"/>
    </w:rPr>
  </w:style>
  <w:style w:type="character" w:customStyle="1" w:styleId="a4">
    <w:name w:val="Текст сноски Знак"/>
    <w:basedOn w:val="a0"/>
    <w:link w:val="a3"/>
    <w:uiPriority w:val="99"/>
    <w:rsid w:val="007C6D55"/>
  </w:style>
  <w:style w:type="paragraph" w:customStyle="1" w:styleId="ConsPlusCell">
    <w:name w:val="ConsPlusCell"/>
    <w:rsid w:val="00E71B89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s2">
    <w:name w:val="s2"/>
    <w:basedOn w:val="a0"/>
    <w:rsid w:val="000B3C3D"/>
  </w:style>
  <w:style w:type="paragraph" w:styleId="2">
    <w:name w:val="Body Text Indent 2"/>
    <w:basedOn w:val="a"/>
    <w:link w:val="20"/>
    <w:uiPriority w:val="99"/>
    <w:rsid w:val="009934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9349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7F73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6835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c">
    <w:name w:val="Strong"/>
    <w:basedOn w:val="a0"/>
    <w:uiPriority w:val="22"/>
    <w:qFormat/>
    <w:rsid w:val="00A85C07"/>
    <w:rPr>
      <w:b/>
      <w:bCs/>
    </w:rPr>
  </w:style>
  <w:style w:type="paragraph" w:customStyle="1" w:styleId="ad">
    <w:name w:val="Содержимое таблицы"/>
    <w:basedOn w:val="a"/>
    <w:rsid w:val="00F41A1F"/>
    <w:pPr>
      <w:suppressLineNumbers/>
      <w:jc w:val="both"/>
    </w:pPr>
    <w:rPr>
      <w:lang w:eastAsia="ar-SA"/>
    </w:rPr>
  </w:style>
  <w:style w:type="character" w:customStyle="1" w:styleId="hgkelc">
    <w:name w:val="hgkelc"/>
    <w:basedOn w:val="a0"/>
    <w:rsid w:val="00A05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4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1663&amp;dst=1000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0488E-6B50-4F1F-BD55-65DCCBD6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4501</Words>
  <Characters>25657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AUZsoft</Company>
  <LinksUpToDate>false</LinksUpToDate>
  <CharactersWithSpaces>30098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hromchenkola</dc:creator>
  <cp:lastModifiedBy>Ирина</cp:lastModifiedBy>
  <cp:revision>5</cp:revision>
  <cp:lastPrinted>2019-03-14T13:25:00Z</cp:lastPrinted>
  <dcterms:created xsi:type="dcterms:W3CDTF">2024-10-02T13:41:00Z</dcterms:created>
  <dcterms:modified xsi:type="dcterms:W3CDTF">2024-10-04T06:47:00Z</dcterms:modified>
</cp:coreProperties>
</file>