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B" w:rsidRDefault="001D486B" w:rsidP="001D4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3114">
        <w:rPr>
          <w:rFonts w:ascii="Times New Roman" w:eastAsia="Calibri" w:hAnsi="Times New Roman" w:cs="Times New Roman"/>
          <w:b/>
          <w:sz w:val="32"/>
          <w:szCs w:val="32"/>
        </w:rPr>
        <w:t>Счётная палата Маловишерского муниципального района</w:t>
      </w:r>
    </w:p>
    <w:p w:rsidR="009023C1" w:rsidRPr="001D486B" w:rsidRDefault="001D486B" w:rsidP="001D4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6B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86B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>Стандарт внешнего МУНИЦИПАЛЬНОГо</w:t>
      </w:r>
    </w:p>
    <w:p w:rsidR="001D486B" w:rsidRPr="008C3114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финансового контроля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Pr="0009712D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C72EA8" w:rsidRDefault="0014331A" w:rsidP="00C72EA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EA8">
        <w:rPr>
          <w:rFonts w:ascii="Times New Roman" w:hAnsi="Times New Roman" w:cs="Times New Roman"/>
          <w:b/>
          <w:bCs/>
          <w:sz w:val="32"/>
          <w:szCs w:val="32"/>
        </w:rPr>
        <w:t>СВМФК 1</w:t>
      </w:r>
      <w:r w:rsidR="00C72EA8" w:rsidRPr="00C72EA8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C72E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7259C" w:rsidRPr="00C72EA8">
        <w:rPr>
          <w:rFonts w:ascii="Times New Roman" w:eastAsia="Batang" w:hAnsi="Times New Roman" w:cs="Times New Roman"/>
          <w:b/>
          <w:bCs/>
          <w:sz w:val="32"/>
          <w:szCs w:val="32"/>
          <w:lang w:eastAsia="ru-RU"/>
        </w:rPr>
        <w:t>«</w:t>
      </w:r>
      <w:r w:rsidR="00C72EA8" w:rsidRPr="00C72EA8">
        <w:rPr>
          <w:rFonts w:ascii="Times New Roman" w:hAnsi="Times New Roman" w:cs="Times New Roman"/>
          <w:b/>
          <w:sz w:val="32"/>
          <w:szCs w:val="32"/>
        </w:rPr>
        <w:t xml:space="preserve">Организация и о проведение  контроля за законностью и эффективностью  использования средств  местных бюджетов,  </w:t>
      </w:r>
    </w:p>
    <w:p w:rsidR="00C72EA8" w:rsidRDefault="00C72EA8" w:rsidP="00C72EA8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EA8">
        <w:rPr>
          <w:rFonts w:ascii="Times New Roman" w:hAnsi="Times New Roman" w:cs="Times New Roman"/>
          <w:b/>
          <w:sz w:val="32"/>
          <w:szCs w:val="32"/>
        </w:rPr>
        <w:t xml:space="preserve">а также  иных  средств   в случаях, предусмотренных законодательством Российской Федерации  </w:t>
      </w: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A8" w:rsidRDefault="00C72EA8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A8" w:rsidRDefault="00C72EA8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9C" w:rsidRPr="0009712D" w:rsidRDefault="0097259C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FA" w:rsidRPr="00155E9B" w:rsidRDefault="001249FA" w:rsidP="0012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(утвержден приказом Счётной палаты</w:t>
      </w:r>
      <w:r w:rsidRPr="00155E9B">
        <w:rPr>
          <w:rFonts w:ascii="Times New Roman" w:hAnsi="Times New Roman" w:cs="Times New Roman"/>
          <w:sz w:val="28"/>
          <w:szCs w:val="28"/>
        </w:rPr>
        <w:t xml:space="preserve">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Маловишерского </w:t>
      </w:r>
    </w:p>
    <w:p w:rsidR="001249FA" w:rsidRPr="00012C4F" w:rsidRDefault="001249FA" w:rsidP="001249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155E9B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16</w:t>
      </w:r>
      <w:r w:rsidRPr="00511FED">
        <w:rPr>
          <w:rFonts w:ascii="Times New Roman" w:eastAsia="Calibri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</w:t>
      </w:r>
      <w:r w:rsidRPr="00511FED">
        <w:rPr>
          <w:rFonts w:ascii="Times New Roman" w:eastAsia="Calibri" w:hAnsi="Times New Roman" w:cs="Times New Roman"/>
          <w:sz w:val="28"/>
          <w:szCs w:val="28"/>
        </w:rPr>
        <w:t>0</w:t>
      </w:r>
      <w:r w:rsidR="00155E9B" w:rsidRPr="00511FED">
        <w:rPr>
          <w:rFonts w:ascii="Times New Roman" w:eastAsia="Calibri" w:hAnsi="Times New Roman" w:cs="Times New Roman"/>
          <w:sz w:val="28"/>
          <w:szCs w:val="28"/>
        </w:rPr>
        <w:t>.2023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7</w:t>
      </w:r>
      <w:r w:rsidRPr="00511FE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49FA" w:rsidRPr="00C1581E" w:rsidRDefault="001249FA" w:rsidP="001249FA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06" w:rsidRPr="0009712D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6D06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Pr="00511FED">
        <w:rPr>
          <w:rFonts w:ascii="Times New Roman" w:hAnsi="Times New Roman" w:cs="Times New Roman"/>
          <w:sz w:val="28"/>
          <w:szCs w:val="28"/>
        </w:rPr>
        <w:t xml:space="preserve">действия: </w:t>
      </w:r>
      <w:r w:rsidR="00511FED" w:rsidRPr="00511FED">
        <w:rPr>
          <w:rFonts w:ascii="Times New Roman" w:hAnsi="Times New Roman" w:cs="Times New Roman"/>
          <w:sz w:val="28"/>
          <w:szCs w:val="28"/>
        </w:rPr>
        <w:t>16</w:t>
      </w:r>
      <w:r w:rsidRPr="00511FED">
        <w:rPr>
          <w:rFonts w:ascii="Times New Roman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hAnsi="Times New Roman" w:cs="Times New Roman"/>
          <w:sz w:val="28"/>
          <w:szCs w:val="28"/>
        </w:rPr>
        <w:t>1</w:t>
      </w:r>
      <w:r w:rsidRPr="00511FED">
        <w:rPr>
          <w:rFonts w:ascii="Times New Roman" w:hAnsi="Times New Roman" w:cs="Times New Roman"/>
          <w:sz w:val="28"/>
          <w:szCs w:val="28"/>
        </w:rPr>
        <w:t>0.20</w:t>
      </w:r>
      <w:r w:rsidR="00875943" w:rsidRPr="00511FED">
        <w:rPr>
          <w:rFonts w:ascii="Times New Roman" w:hAnsi="Times New Roman" w:cs="Times New Roman"/>
          <w:sz w:val="28"/>
          <w:szCs w:val="28"/>
        </w:rPr>
        <w:t>2</w:t>
      </w:r>
      <w:r w:rsidR="00155E9B" w:rsidRPr="00511FED">
        <w:rPr>
          <w:rFonts w:ascii="Times New Roman" w:hAnsi="Times New Roman" w:cs="Times New Roman"/>
          <w:sz w:val="28"/>
          <w:szCs w:val="28"/>
        </w:rPr>
        <w:t>3</w:t>
      </w:r>
    </w:p>
    <w:p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249FA" w:rsidRPr="006A3270" w:rsidTr="001249FA">
        <w:tc>
          <w:tcPr>
            <w:tcW w:w="5070" w:type="dxa"/>
          </w:tcPr>
          <w:p w:rsidR="001249FA" w:rsidRPr="006A3270" w:rsidRDefault="001249FA" w:rsidP="0090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Pr="0009712D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249FA" w:rsidRPr="008C3114" w:rsidRDefault="001249FA" w:rsidP="001249FA">
      <w:pPr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Cs/>
          <w:caps/>
          <w:sz w:val="28"/>
          <w:szCs w:val="28"/>
        </w:rPr>
        <w:t>МАлая Вишера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/>
      </w:tblPr>
      <w:tblGrid>
        <w:gridCol w:w="424"/>
        <w:gridCol w:w="8927"/>
        <w:gridCol w:w="567"/>
      </w:tblGrid>
      <w:tr w:rsidR="00616D06" w:rsidRPr="00C72EA8" w:rsidTr="00616D06">
        <w:tc>
          <w:tcPr>
            <w:tcW w:w="424" w:type="dxa"/>
          </w:tcPr>
          <w:p w:rsidR="00616D06" w:rsidRPr="00C72EA8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:rsidR="00616D06" w:rsidRPr="00C72EA8" w:rsidRDefault="00C72EA8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</w:tcPr>
          <w:p w:rsidR="00616D06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:rsidR="00C72EA8" w:rsidRPr="00C72EA8" w:rsidRDefault="00C72EA8" w:rsidP="00486622">
            <w:pPr>
              <w:tabs>
                <w:tab w:val="left" w:pos="4395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z w:val="28"/>
                <w:szCs w:val="28"/>
              </w:rPr>
              <w:t>Методы осуществления финансового контроля</w:t>
            </w:r>
          </w:p>
        </w:tc>
        <w:tc>
          <w:tcPr>
            <w:tcW w:w="567" w:type="dxa"/>
          </w:tcPr>
          <w:p w:rsidR="00C72EA8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:rsidR="00C72EA8" w:rsidRPr="00C72EA8" w:rsidRDefault="00C72EA8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Нормативная правовая и и</w:t>
            </w:r>
            <w:r w:rsidRPr="00C72EA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нформационная основы оперативного (текущего) контроля</w:t>
            </w:r>
          </w:p>
        </w:tc>
        <w:tc>
          <w:tcPr>
            <w:tcW w:w="567" w:type="dxa"/>
          </w:tcPr>
          <w:p w:rsidR="00C72EA8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:rsidR="00C72EA8" w:rsidRPr="00C72EA8" w:rsidRDefault="00C72EA8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текущего финансового контроля</w:t>
            </w:r>
          </w:p>
        </w:tc>
        <w:tc>
          <w:tcPr>
            <w:tcW w:w="567" w:type="dxa"/>
          </w:tcPr>
          <w:p w:rsidR="00C72EA8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5.</w:t>
            </w:r>
          </w:p>
        </w:tc>
        <w:tc>
          <w:tcPr>
            <w:tcW w:w="8927" w:type="dxa"/>
          </w:tcPr>
          <w:p w:rsidR="00C72EA8" w:rsidRPr="00C72EA8" w:rsidRDefault="00C72EA8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sz w:val="28"/>
                <w:szCs w:val="28"/>
              </w:rPr>
              <w:t>Порядок осуществления последующего финансового контроля</w:t>
            </w:r>
          </w:p>
        </w:tc>
        <w:tc>
          <w:tcPr>
            <w:tcW w:w="567" w:type="dxa"/>
          </w:tcPr>
          <w:p w:rsidR="00C72EA8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6.</w:t>
            </w:r>
          </w:p>
        </w:tc>
        <w:tc>
          <w:tcPr>
            <w:tcW w:w="8927" w:type="dxa"/>
          </w:tcPr>
          <w:p w:rsidR="00C72EA8" w:rsidRPr="00C72EA8" w:rsidRDefault="00C72EA8" w:rsidP="00C72EA8">
            <w:pPr>
              <w:tabs>
                <w:tab w:val="left" w:pos="4395"/>
              </w:tabs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финансового контроля</w:t>
            </w:r>
          </w:p>
        </w:tc>
        <w:tc>
          <w:tcPr>
            <w:tcW w:w="567" w:type="dxa"/>
          </w:tcPr>
          <w:p w:rsidR="00C72EA8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</w:t>
            </w:r>
          </w:p>
        </w:tc>
      </w:tr>
    </w:tbl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023C1" w:rsidRPr="0009712D" w:rsidRDefault="009023C1" w:rsidP="00844F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8051"/>
      </w:tblGrid>
      <w:tr w:rsidR="00BC07D1" w:rsidRPr="0009712D" w:rsidTr="00BC07D1">
        <w:tc>
          <w:tcPr>
            <w:tcW w:w="1730" w:type="dxa"/>
          </w:tcPr>
          <w:p w:rsidR="00BC07D1" w:rsidRPr="0009712D" w:rsidRDefault="00BC07D1" w:rsidP="00BC07D1">
            <w:pPr>
              <w:pStyle w:val="a3"/>
              <w:tabs>
                <w:tab w:val="left" w:pos="426"/>
                <w:tab w:val="left" w:leader="dot" w:pos="935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C07D1" w:rsidRPr="0009712D" w:rsidRDefault="00BC07D1" w:rsidP="00846295">
            <w:pPr>
              <w:pStyle w:val="a3"/>
              <w:tabs>
                <w:tab w:val="left" w:pos="426"/>
                <w:tab w:val="left" w:leader="dot" w:pos="93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23C1" w:rsidRPr="0009712D" w:rsidRDefault="009023C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34" w:type="dxa"/>
        <w:tblLayout w:type="fixed"/>
        <w:tblLook w:val="04A0"/>
      </w:tblPr>
      <w:tblGrid>
        <w:gridCol w:w="9180"/>
      </w:tblGrid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outlineLvl w:val="1"/>
              <w:rPr>
                <w:sz w:val="28"/>
                <w:szCs w:val="28"/>
              </w:rPr>
            </w:pPr>
          </w:p>
        </w:tc>
      </w:tr>
      <w:tr w:rsidR="00C72EA8" w:rsidRPr="0056408F" w:rsidTr="00486622">
        <w:trPr>
          <w:trHeight w:val="785"/>
        </w:trPr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C72EA8">
            <w:pPr>
              <w:tabs>
                <w:tab w:val="left" w:pos="4395"/>
              </w:tabs>
              <w:outlineLvl w:val="1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6A7" w:rsidRDefault="009023C1" w:rsidP="00C72EA8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1.1. </w:t>
      </w:r>
      <w:r w:rsidR="007C32B0" w:rsidRPr="00C72EA8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</w:t>
      </w:r>
      <w:r w:rsidR="00C72EA8" w:rsidRPr="00C72EA8">
        <w:rPr>
          <w:rFonts w:ascii="Times New Roman" w:hAnsi="Times New Roman" w:cs="Times New Roman"/>
          <w:sz w:val="28"/>
          <w:szCs w:val="28"/>
        </w:rPr>
        <w:t>«Организация и   проведение контроля за законностью и эффективностью использования средств местного бюджета, а также иных средств в случаях предусмотренных законодательством РФ (в соответствии с Федеральным законом от 01.07.2021 г. № 255-ФЗ)</w:t>
      </w:r>
      <w:r w:rsidR="00C72EA8" w:rsidRPr="00C72EA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="00C72EA8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C72EA8" w:rsidRPr="00C72EA8">
        <w:rPr>
          <w:rFonts w:ascii="Times New Roman" w:hAnsi="Times New Roman" w:cs="Times New Roman"/>
          <w:sz w:val="28"/>
          <w:szCs w:val="28"/>
        </w:rPr>
        <w:t>(далее -  финансовый контроль)</w:t>
      </w:r>
      <w:r w:rsidR="00C72EA8">
        <w:rPr>
          <w:rFonts w:ascii="Times New Roman" w:hAnsi="Times New Roman" w:cs="Times New Roman"/>
          <w:sz w:val="28"/>
          <w:szCs w:val="28"/>
        </w:rPr>
        <w:t>,</w:t>
      </w:r>
      <w:r w:rsidR="00616D06" w:rsidRPr="00C72EA8">
        <w:rPr>
          <w:rFonts w:ascii="Times New Roman" w:hAnsi="Times New Roman" w:cs="Times New Roman"/>
          <w:sz w:val="28"/>
          <w:szCs w:val="28"/>
        </w:rPr>
        <w:t xml:space="preserve"> 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5E4E" w:rsidRPr="00C72EA8">
        <w:rPr>
          <w:rFonts w:ascii="Times New Roman" w:hAnsi="Times New Roman" w:cs="Times New Roman"/>
          <w:sz w:val="28"/>
          <w:szCs w:val="28"/>
        </w:rPr>
        <w:t>-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D0EB9" w:rsidRPr="00C72EA8">
        <w:rPr>
          <w:rFonts w:ascii="Times New Roman" w:hAnsi="Times New Roman" w:cs="Times New Roman"/>
          <w:sz w:val="28"/>
          <w:szCs w:val="28"/>
        </w:rPr>
        <w:t>на основании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0EB9" w:rsidRPr="00C72EA8">
        <w:rPr>
          <w:rFonts w:ascii="Times New Roman" w:hAnsi="Times New Roman" w:cs="Times New Roman"/>
          <w:sz w:val="28"/>
          <w:szCs w:val="28"/>
        </w:rPr>
        <w:t>ого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EB9" w:rsidRPr="00C72EA8">
        <w:rPr>
          <w:rFonts w:ascii="Times New Roman" w:hAnsi="Times New Roman" w:cs="Times New Roman"/>
          <w:sz w:val="28"/>
          <w:szCs w:val="28"/>
        </w:rPr>
        <w:t>а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 от 07.02.2011 №6-ФЗ </w:t>
      </w:r>
      <w:r w:rsidR="00155E9B" w:rsidRPr="00C72EA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="00C06A3A" w:rsidRPr="00C72EA8">
        <w:rPr>
          <w:rFonts w:ascii="Times New Roman" w:hAnsi="Times New Roman" w:cs="Times New Roman"/>
          <w:sz w:val="28"/>
          <w:szCs w:val="28"/>
        </w:rPr>
        <w:t>(далее - Федеральный закон №6-ФЗ)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, </w:t>
      </w:r>
      <w:r w:rsidR="00A450D9" w:rsidRPr="00C72EA8">
        <w:rPr>
          <w:rFonts w:ascii="Times New Roman" w:hAnsi="Times New Roman" w:cs="Times New Roman"/>
          <w:iCs/>
          <w:spacing w:val="-1"/>
          <w:sz w:val="28"/>
          <w:szCs w:val="28"/>
        </w:rPr>
        <w:t>Положения о Счётной палате</w:t>
      </w:r>
      <w:r w:rsidR="00A450D9" w:rsidRPr="00A450D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Маловишерского муниципального района, утвержденного решением Думы Маловишерского муниципального района от 31.01.2012 г. № 129</w:t>
      </w:r>
      <w:r w:rsidR="001D66A7" w:rsidRPr="00A450D9">
        <w:rPr>
          <w:rFonts w:ascii="Times New Roman" w:hAnsi="Times New Roman" w:cs="Times New Roman"/>
          <w:sz w:val="28"/>
          <w:szCs w:val="28"/>
        </w:rPr>
        <w:t>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Финансовый контроль осуществляется в отношении главных распорядителей, распорядителей, получателей средств местного бюджета, администраторов источников финансирования дефицита местного бюджета, получателей бюджетных кредитов, бюджетных инвестиций и муниципальных гарантий, получателей межбюджетных трансфертов.</w:t>
      </w:r>
    </w:p>
    <w:p w:rsidR="009023C1" w:rsidRPr="00593DD5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1.2. Стандарт разработан 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r w:rsidR="00277766" w:rsidRPr="0009712D">
        <w:rPr>
          <w:rFonts w:ascii="Times New Roman" w:hAnsi="Times New Roman" w:cs="Times New Roman"/>
          <w:sz w:val="28"/>
          <w:szCs w:val="28"/>
        </w:rPr>
        <w:t>требованиями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утвержденными Коллегией Счетной палаты Российской Федерации (постановление Коллегии Счетной палаты РФ от 29.03.2022 №2ПК)</w:t>
      </w:r>
      <w:r w:rsidRPr="00593DD5">
        <w:rPr>
          <w:rFonts w:ascii="Times New Roman" w:hAnsi="Times New Roman" w:cs="Times New Roman"/>
          <w:sz w:val="28"/>
          <w:szCs w:val="28"/>
        </w:rPr>
        <w:t>.</w:t>
      </w:r>
    </w:p>
    <w:p w:rsidR="00C72EA8" w:rsidRPr="00C72EA8" w:rsidRDefault="00616D06" w:rsidP="00C72EA8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относится к группе </w:t>
      </w:r>
      <w:r w:rsidRPr="00616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«Специализированные стандарты»</w:t>
      </w:r>
      <w:r w:rsidR="00C72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разработан для 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регламентации деятельности </w:t>
      </w:r>
      <w:r w:rsidR="00C72EA8">
        <w:rPr>
          <w:rFonts w:ascii="Times New Roman" w:hAnsi="Times New Roman" w:cs="Times New Roman"/>
          <w:sz w:val="28"/>
          <w:szCs w:val="28"/>
        </w:rPr>
        <w:t>Счё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C72EA8">
        <w:rPr>
          <w:rFonts w:ascii="Times New Roman" w:hAnsi="Times New Roman" w:cs="Times New Roman"/>
          <w:sz w:val="28"/>
          <w:szCs w:val="28"/>
        </w:rPr>
        <w:t>Маловишерского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72EA8">
        <w:rPr>
          <w:rFonts w:ascii="Times New Roman" w:hAnsi="Times New Roman" w:cs="Times New Roman"/>
          <w:sz w:val="28"/>
          <w:szCs w:val="28"/>
        </w:rPr>
        <w:t xml:space="preserve">Новгородской области - далее- Счётная палата) 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и представляет собой совокупность действий и операций, осуществляемых должностными лицами </w:t>
      </w:r>
      <w:r w:rsidR="00C72EA8">
        <w:rPr>
          <w:rFonts w:ascii="Times New Roman" w:hAnsi="Times New Roman" w:cs="Times New Roman"/>
          <w:sz w:val="28"/>
          <w:szCs w:val="28"/>
        </w:rPr>
        <w:t>Счётной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 палаты муниципального района с использованием специфических форм и методов контроля за исполнением бюджета муниципального образования (далее – местный бюджет).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1.3. </w:t>
      </w:r>
      <w:r w:rsidRPr="00C72EA8">
        <w:rPr>
          <w:rFonts w:ascii="Times New Roman" w:hAnsi="Times New Roman" w:cs="Times New Roman"/>
          <w:bCs/>
          <w:sz w:val="28"/>
          <w:szCs w:val="28"/>
        </w:rPr>
        <w:t>Целью Стандарта</w:t>
      </w:r>
      <w:r w:rsidRPr="00C72EA8">
        <w:rPr>
          <w:rFonts w:ascii="Times New Roman" w:hAnsi="Times New Roman" w:cs="Times New Roman"/>
          <w:sz w:val="28"/>
          <w:szCs w:val="28"/>
        </w:rPr>
        <w:t xml:space="preserve"> является установление единых принципов, правил и процедур финансового контроля</w:t>
      </w:r>
      <w:r w:rsidRPr="00C72EA8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C72EA8">
        <w:rPr>
          <w:rFonts w:ascii="Times New Roman" w:hAnsi="Times New Roman" w:cs="Times New Roman"/>
          <w:sz w:val="28"/>
          <w:szCs w:val="28"/>
        </w:rPr>
        <w:t xml:space="preserve"> осуществляемого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2EA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72EA8">
        <w:rPr>
          <w:rFonts w:ascii="Times New Roman" w:hAnsi="Times New Roman" w:cs="Times New Roman"/>
          <w:sz w:val="28"/>
          <w:szCs w:val="28"/>
        </w:rPr>
        <w:t>тной палатой.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1.4. Понятия, используемые в настоящем Положении: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объекты контроля - получатели средств местного бюджета, главные распорядители и распорядители средств местного бюджета, администраторы источников финансирования дефицита местного бюджета, получатели бюджетных кредитов, бюджетных инвестиций и муниципальных гарантий, а также получатели межбюджетных трансфертов, в отношении которых осуществляется финансовый контроль в соответствии с бюджетным законодательством Российской Федерации;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контрольная деятельность – деятельность </w:t>
      </w:r>
      <w:r>
        <w:rPr>
          <w:rFonts w:ascii="Times New Roman" w:hAnsi="Times New Roman" w:cs="Times New Roman"/>
          <w:sz w:val="28"/>
          <w:szCs w:val="28"/>
        </w:rPr>
        <w:t>Счётной</w:t>
      </w:r>
      <w:r w:rsidRPr="00C72EA8">
        <w:rPr>
          <w:rFonts w:ascii="Times New Roman" w:hAnsi="Times New Roman" w:cs="Times New Roman"/>
          <w:sz w:val="28"/>
          <w:szCs w:val="28"/>
        </w:rPr>
        <w:t xml:space="preserve"> палаты по осуществлению финансового контроля в пределах полномочий, предусмотренных бюджетным законодательством Российской Федерации.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1.5. Контроль включает в себя: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объектом контроля бюджетного законодательства Российской Федерации, иных правовых актов Российской Федерации, правовых актов  Новгородской  области и правовых актов муниципального образования</w:t>
      </w:r>
      <w:r w:rsidRPr="00C72EA8">
        <w:rPr>
          <w:rFonts w:ascii="Times New Roman" w:hAnsi="Times New Roman" w:cs="Times New Roman"/>
          <w:b/>
          <w:sz w:val="28"/>
          <w:szCs w:val="28"/>
        </w:rPr>
        <w:t>,</w:t>
      </w:r>
      <w:r w:rsidRPr="00C72EA8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контроль за эффективным и целевым использованием средств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контроль за соблюдением финансово-бюджетной дисциплины;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проверку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соблюдение объектами контроля норм права с целью обеспечения законности, эффективности образования, распределения и использования финансовых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EA8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контроль за принятием мер по устранению нарушений, выявленных в ходе осуществления финансового контроля.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Финансовый контроль осуществляется на всех этапах формирования и исполнения местного бюджета.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1.6. Основными целями финансового контроля являются: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выявление нецелевого, неправомерного и неэффективного использования средств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соблюдение объектами контроля финансовой дисциплины и законности при совершении финансово-хозяйственных операций с использованием средств, полученных из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проверка наличия и движения имущества и обязательств, использования материальных и трудовых ресурсов в соответствии с утвержденными нормами, нормативами и сметами;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выявление резервов улучшения финансовой деятельности;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выявление, предупреждение и пресечение неправомерных и неэффективных действий по использованию бюджетных средств;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анализ причин возникновения нарушений в сфере бюджетных правоотношений, в том числе нецелевого и неэффективного использования бюджетных средств, низкой результативности расходования бюджетных средств, выявление резервов по повышению эффективности использования бюджетных средств;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принятие мер по своевременному устранению нарушений, выявленных в ходе осуществления финансового контроля, разработка рекомендаций (мероприятий) по их устранению и предупреждению.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1.7. Финансовый контроль осуществляется в следующих формах: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предварительный финансовый контроль,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текущий финансовый контроль,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последующий финансовый контроль.</w:t>
      </w:r>
    </w:p>
    <w:p w:rsid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lastRenderedPageBreak/>
        <w:t>2. Методы осуществления финансового контроля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2.1. Финансовый контроль может осуществляться следующими методами: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обследование - сбор и общий анализ информации по конкретному вопросу;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- сверка - единичное контрольное действие по сопоставлению фактически применяемых норм с нормами, предусмотренными бюджетным законодательством Российской Федерации, иными правовыми актами Российской Федерации,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C72EA8">
        <w:rPr>
          <w:rFonts w:ascii="Times New Roman" w:hAnsi="Times New Roman" w:cs="Times New Roman"/>
          <w:sz w:val="28"/>
          <w:szCs w:val="28"/>
        </w:rPr>
        <w:t>области и муниципальными правовыми актами отчетных данных с данными первичных учетных документов;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  анализ - система мероприятий, направленных на оценку, диагностику и прогнозирование финансово-хозяйственной деятельности (или ее части) объекта контроля;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- наблюдение (мониторинг) - система постоянно совершаемых контрольных действий и операций по наблюдению;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- проверка - единичное контрольное действие или исследование состояния дел по определенному кругу вопросов финансово-хозяйственной деятельности объекта контроля, проводящиеся с использованием первичных бухгалтерских и иных документов, регистров бухгалтерского (бюджетного) учета, бухгалтерской (бюджетной) и финансовой отчетности, фактического обследования. 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2.2. Проверка может проводиться следующими способами: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сплошной способ - проведение контрольного действия в отношении всей совокупности финансовых, бухгалтерских, отчетных и иных документов, относящихся к одному вопросу программы проверки;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выборочный способ - проведение контрольного действия в отношении части финансовых, бухгалтерских, отчетных и иных документов, относящихся к одному вопросу программы проверки. Объем выборки и ее состав определяются проверяющим или руководителем рабочей группы таким образом, чтобы обеспечить возможность оценки изучаемого вопроса программы проверки.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Решение об использовании сплошного или выборочного способа проверки по каждому вопросу программы проверки принимает проверяющий, исходя из содержания вопроса программы проверки, объема финансово-хозяйственных операций, относящихся к этому вопросу, состояния бухгалтерского (бюджетного) учета у объекта контроля, срока проверки и иных обстоятельств.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3. Порядок осуществления предварительного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3.1. Предварительный финансовый контроль осуществляется на стадии составления и рассмотрения проекта местного бюджета, подготовки и утверждения сводной бюджетной росписи, составления, утверждения и распределения лимитов бюджетных обязательств, объемов бюджетных ассигнований, а также подготовки правовых актов, иных документов, предполагающих осуществление финансово-хозяйственных операций со средствами местного бюджета, в том числе договоров, соглашений, контрактов, учредительных документов и других документов, предполагающих осуществление расходов за счет средств местного бюджета, бюджетных смет.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lastRenderedPageBreak/>
        <w:t>3.2. Предварительный финансовый контроль осуществляется в целях предупреждения нарушения бюджетного законодательства Российской Федерации, выявления дополнительных финансовых ресурсов, предотвращения и пресечения нецелевого и неэффективного использования бюджетных средств.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3.3. Предварительный финансовый контроль осуществляется методами сверки, анализа, наблюдения, проверки.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3.4. Предварительный финансовый контроль осуществляется: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сформированными реестрами расходных обязательств муниципального образования</w:t>
      </w:r>
      <w:r w:rsidRPr="00C72E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72EA8">
        <w:rPr>
          <w:rFonts w:ascii="Times New Roman" w:hAnsi="Times New Roman" w:cs="Times New Roman"/>
          <w:sz w:val="28"/>
          <w:szCs w:val="28"/>
        </w:rPr>
        <w:t>представляемых главными распорядителями, распорядителями, получателями средств местного бюджета по форме и в сроки, установленные муниципальным нормативным правовым актом муниципального образования об утверждении порядка ведения реестра расходных обязательств муниципального образования;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обоснованностью расчетов по каждому направлению и видам расходов, включаемых в ведомственную и функциональную структуру расходов местного бюджета, а также по каждой группе источников финансирования дефицита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обоснованностью расчетов доходов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формированием сводной бюджетной росписи, кассового плана в порядке и сроки, установленные в соответствии с полномочиями.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4. Порядок осуществления текущего финансового контроля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4.1. Текущий финансовый контроль осуществляется в течение финансового года в процессе исполнения местного бюджета в ходе совершения финансово-хозяйственных операций со средствами местного бюджета.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4.2. Текущий финансовый контроль осуществляется в целях предотвращения и пресечения нарушений в финансово-бюджетной сфере в процессе привлечения и (или) расходования бюджетных средств, обеспечения выполнения расходных обязательств муниципального образования.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4.3. Текущий финансовый контроль осуществляется методами сверки, анализа, наблюдения, проверки, в том числе путем санкционирования оплаты денежных обязательств получателей средств местного бюджета.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4.4. Текущий финансовый контроль осуществляется: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соответствием предельных объемов финансирования, распределенных главным распорядителем (распорядителем) средств местного бюджета, доведенным лимитам бюджетных обязательств;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соответствием размеров выплат, осуществляемых администраторами источников финансирования дефицита местного бюджета, доведенным до них бюджетным ассигнованиям;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соответствием содержания проводимой операции коду бюджетной классификации Российской Федерации, указанному в платежном документе, для осуществления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lastRenderedPageBreak/>
        <w:t>за наличием у получателя средств местного бюджета документов, подтверждающих возникновение у него денежных обязательств;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операциями со средствами местного бюджета главных распорядителей, распорядителей и получателей средств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соблюдением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средств местного бюджета.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5. Порядок осуществления последующего финансового контроля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5.1. Последующий финансовый контроль осуществляется после расходования средств местного бюджета в целях проверки соблюдения требований бюджетного законодательства Российской Федерации, иных правовых актов Российской Федерации, правовых актов и выявления нарушений бюджетного законодательства.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5.2. Последующий финансовый контроль осуществляется в целях проверки целевого использования, правомерности, эффективности расходования денежных средств при исполнении местного бюджета, исполнении бюджетных смет, оценки результатов финансовой деятельности объекта контроля и проведенных им мероприятий, установления фактов нарушения бюджетного законодательства Российской Федерации, иных правовых актов Российской Федерации, правовых актов Курской области и муниципального образования</w:t>
      </w:r>
      <w:r w:rsidRPr="00C72EA8">
        <w:rPr>
          <w:rFonts w:ascii="Times New Roman" w:hAnsi="Times New Roman" w:cs="Times New Roman"/>
          <w:b/>
          <w:sz w:val="28"/>
          <w:szCs w:val="28"/>
        </w:rPr>
        <w:t>,</w:t>
      </w:r>
      <w:r w:rsidRPr="00C72EA8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правоотношения, принятия мер по их устранению к нарушителям бюджетного законодательства Российской Федерации, а также проверки соблюдения получателями бюджетных кредитов, бюджетных инвестиций и муниципальных гарантий, а также получателями межбюджетных трансфертов условий выделения, получения, целевого использования и возврата бюджетных средств.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5.3. Последующий финансовый контроль осуществляется: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правомерным, целевым и эффективным использованием средств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соблюдением требований бюджетного законодательства Российской Федерации получателями межбюджетных трансфертов, бюджетных кредитов, бюджетных инвестиций и муниципальных гарантий, предоставляемых из местного бюджета;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исполнением бюджетных смет;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обоснованностью операций с денежными средствами и ценными бумагами, расчетных и кредитных операций;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обеспечением сохранности денежных средств, материальных ценностей и иного имущества;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обоснованностью произведенных затрат, связанных с текущей деятельностью, и затрат капитального характера;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достоверностью и своевременностью исполнения муниципальных контрактов, договоров;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lastRenderedPageBreak/>
        <w:t>за достоверностью объемов и качества достигнутых результатов, а также обоснованностью и достоверностью расходов на их достижение;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эффективным использованием муниципального имущества, переданного в оперативное управление или хозяйственное ведение;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соблюдением финансово-бюджетной дисциплины, состоянием и правильностью ведения бюджетного учета;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своевременностью, правильностью составления и достоверностью бюджетной и финансовой отчетности;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за устранением выявленных нарушений.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5.4. Методом осуществления последующего финансового контроля является проведение выездных плановых и внеплановых контрольных мероприятий, которые осуществляются по месту расположения объекта контроля.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5.5. Плановые контрольные мероприятия проводятся в соответствии с </w:t>
      </w:r>
      <w:r w:rsidR="006C677A">
        <w:rPr>
          <w:rFonts w:ascii="Times New Roman" w:hAnsi="Times New Roman" w:cs="Times New Roman"/>
          <w:sz w:val="28"/>
          <w:szCs w:val="28"/>
        </w:rPr>
        <w:t>Годовым п</w:t>
      </w:r>
      <w:r w:rsidRPr="00C72EA8">
        <w:rPr>
          <w:rFonts w:ascii="Times New Roman" w:hAnsi="Times New Roman" w:cs="Times New Roman"/>
          <w:sz w:val="28"/>
          <w:szCs w:val="28"/>
        </w:rPr>
        <w:t xml:space="preserve">ланом работы </w:t>
      </w:r>
      <w:r w:rsidR="006C677A">
        <w:rPr>
          <w:rFonts w:ascii="Times New Roman" w:hAnsi="Times New Roman" w:cs="Times New Roman"/>
          <w:sz w:val="28"/>
          <w:szCs w:val="28"/>
        </w:rPr>
        <w:t>Счётной</w:t>
      </w:r>
      <w:r w:rsidRPr="00C72EA8">
        <w:rPr>
          <w:rFonts w:ascii="Times New Roman" w:hAnsi="Times New Roman" w:cs="Times New Roman"/>
          <w:sz w:val="28"/>
          <w:szCs w:val="28"/>
        </w:rPr>
        <w:t xml:space="preserve"> палаты на очередной финансовый год.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При составлении планов контрольной деятельности объекты контроля предыдущего отчетного периода планируются в текущем году в целях отслеживания результатов контрольных действий и эффективности, принятых мер.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5.6. Внеплановые контрольные мероприятия проводятся на основании заданий и поручений Главы муниципального района, Председателя Думы муниципального района, иных должностных лиц, уполномоченных законодательством давать поручения на проведение или назначение контрольных мероприятий, в том числе по мотивированным требованиям правоохранительных органов, надзорных органов, либо обращениям органов государственной власти.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5.7. Результаты плановых и внеплановых контрольных мероприятий (далее - контрольные мероприятия) оформляются актом, который подписывается проверяющими, руководителем и главным бухгалтером (бухгалтером) объекта контроля.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При наличии возражений или замечаний по акту подписывающие акт должностные лица объекта контроля делают соответствующую запись (перед своей подписью) и одновременно представляют проверяющим письменные возражения и замечания, которые приобщаются к материалам контрольного мероприятия и являются их неотъемлемой частью.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изложенными в акте, проверяемый объект контроля вправе в течение пяти рабочих дней со дня получения подписанного акта представить в </w:t>
      </w:r>
      <w:r w:rsidR="006C677A">
        <w:rPr>
          <w:rFonts w:ascii="Times New Roman" w:hAnsi="Times New Roman" w:cs="Times New Roman"/>
          <w:sz w:val="28"/>
          <w:szCs w:val="28"/>
        </w:rPr>
        <w:t>Счётную</w:t>
      </w:r>
      <w:r w:rsidRPr="00C72EA8">
        <w:rPr>
          <w:rFonts w:ascii="Times New Roman" w:hAnsi="Times New Roman" w:cs="Times New Roman"/>
          <w:sz w:val="28"/>
          <w:szCs w:val="28"/>
        </w:rPr>
        <w:t xml:space="preserve"> палату возражения по акту в целом или по отдельным его положениям, мотивов отказа в подписании акта. При этом к письменному объяснению прилагаются документы и материалы (их заверенные копии), подтверждающие обоснованность возражений или мотивы не подписания акта. 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 xml:space="preserve">По результатам проведенных контрольных мероприятий: 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2EA8">
        <w:rPr>
          <w:rFonts w:ascii="Times New Roman" w:hAnsi="Times New Roman" w:cs="Times New Roman"/>
          <w:color w:val="000000"/>
          <w:sz w:val="28"/>
          <w:szCs w:val="28"/>
        </w:rPr>
        <w:t>- направляются объектам контроля акты, заключения, представления и (или) предписания;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 нарушениях применяются меры по их устранению и привлечению к ответственности за выявленные нарушения в соответствии с требованиями действующего законодательства РФ.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5.8. Сводная информация по итогам проведения контрольных мероприятий с указанием мер по устранению нарушений, выявленных в ходе осуществления финансового контроля отражается в отчетных документах контрольно-счетного органа.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2EA8" w:rsidRPr="00C72EA8" w:rsidRDefault="00C72EA8" w:rsidP="006C677A">
      <w:pPr>
        <w:tabs>
          <w:tab w:val="left" w:pos="4395"/>
        </w:tabs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6. Оформление результатов финансового контроля.</w:t>
      </w:r>
    </w:p>
    <w:p w:rsidR="00C72EA8" w:rsidRPr="006C677A" w:rsidRDefault="00C72EA8" w:rsidP="006C677A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Style w:val="FontStyle15"/>
          <w:sz w:val="28"/>
          <w:szCs w:val="28"/>
        </w:rPr>
      </w:pPr>
      <w:r w:rsidRPr="006C677A">
        <w:rPr>
          <w:rStyle w:val="FontStyle15"/>
          <w:sz w:val="28"/>
          <w:szCs w:val="28"/>
        </w:rPr>
        <w:t xml:space="preserve">6.1. Оформление результатов финансового контроля осуществляется в соответствии с приложениями № 1- № 4 к настоящему Стандарту. </w:t>
      </w:r>
    </w:p>
    <w:p w:rsidR="00C72EA8" w:rsidRPr="006C677A" w:rsidRDefault="00C72EA8" w:rsidP="006C677A">
      <w:pPr>
        <w:pStyle w:val="Style5"/>
        <w:widowControl/>
        <w:tabs>
          <w:tab w:val="left" w:pos="4395"/>
        </w:tabs>
        <w:spacing w:line="240" w:lineRule="auto"/>
        <w:ind w:firstLine="540"/>
        <w:rPr>
          <w:rStyle w:val="FontStyle15"/>
          <w:rFonts w:eastAsia="Calibri"/>
          <w:sz w:val="28"/>
          <w:szCs w:val="28"/>
        </w:rPr>
      </w:pPr>
      <w:r w:rsidRPr="006C677A">
        <w:rPr>
          <w:rStyle w:val="FontStyle15"/>
          <w:rFonts w:eastAsia="Calibri"/>
          <w:sz w:val="28"/>
          <w:szCs w:val="28"/>
        </w:rPr>
        <w:t>6.2.  Проверка может проводиться как путем контрольного, так и путем экспертно-аналитического мероприятия, в соответствии с требованиями Федерального закона № 6-ФЗ.</w:t>
      </w:r>
    </w:p>
    <w:p w:rsidR="00C72EA8" w:rsidRPr="006C677A" w:rsidRDefault="00C72EA8" w:rsidP="006C677A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72EA8" w:rsidRPr="006C677A" w:rsidRDefault="00C72EA8" w:rsidP="006C677A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C72EA8" w:rsidRPr="00C72EA8" w:rsidRDefault="00C72EA8" w:rsidP="00C72EA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  <w:sz w:val="24"/>
          <w:szCs w:val="24"/>
        </w:rPr>
        <w:br w:type="page"/>
      </w:r>
      <w:r w:rsidRPr="00C72EA8">
        <w:rPr>
          <w:rFonts w:ascii="Times New Roman" w:hAnsi="Times New Roman" w:cs="Times New Roman"/>
        </w:rPr>
        <w:lastRenderedPageBreak/>
        <w:t>Приложение № 1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 СВМФК Организация и  проведение  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контроля за законностью и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эффективностью  использования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средств  местных бюджетов,  а также  иных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средств  в случаях, предусмотренных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законодательством Российской Федерации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(в соответствии с Федеральным законом  № 255-ФЗ)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Счётная</w:t>
      </w:r>
      <w:r w:rsidR="00C72EA8"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палата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Маловишерского</w:t>
      </w:r>
      <w:r w:rsidR="00C72EA8"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="00C72EA8" w:rsidRPr="00C72EA8"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</w:t>
      </w:r>
    </w:p>
    <w:p w:rsidR="00C72EA8" w:rsidRPr="00C72EA8" w:rsidRDefault="00C72EA8" w:rsidP="006C677A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EA8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</w:t>
      </w:r>
    </w:p>
    <w:p w:rsidR="00C72EA8" w:rsidRPr="00C72EA8" w:rsidRDefault="00C72EA8" w:rsidP="006C677A">
      <w:pPr>
        <w:spacing w:after="0" w:line="240" w:lineRule="auto"/>
        <w:ind w:right="-850"/>
        <w:jc w:val="center"/>
        <w:rPr>
          <w:rFonts w:ascii="Times New Roman" w:hAnsi="Times New Roman" w:cs="Times New Roman"/>
          <w:bCs/>
        </w:rPr>
      </w:pPr>
      <w:r w:rsidRPr="00C72EA8">
        <w:rPr>
          <w:rFonts w:ascii="Times New Roman" w:hAnsi="Times New Roman" w:cs="Times New Roman"/>
          <w:bCs/>
        </w:rPr>
        <w:t>(наименование муниципального образования)</w:t>
      </w:r>
    </w:p>
    <w:p w:rsidR="00C72EA8" w:rsidRPr="00C72EA8" w:rsidRDefault="00C72EA8" w:rsidP="006C677A">
      <w:pPr>
        <w:spacing w:after="0" w:line="240" w:lineRule="auto"/>
        <w:ind w:right="-850"/>
        <w:jc w:val="both"/>
        <w:rPr>
          <w:rFonts w:ascii="Times New Roman" w:hAnsi="Times New Roman" w:cs="Times New Roman"/>
          <w:b/>
          <w:bCs/>
        </w:rPr>
      </w:pPr>
    </w:p>
    <w:p w:rsidR="00C72EA8" w:rsidRPr="00C72EA8" w:rsidRDefault="00C72EA8" w:rsidP="006C677A">
      <w:pPr>
        <w:spacing w:after="0" w:line="240" w:lineRule="auto"/>
        <w:ind w:right="-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EA8">
        <w:rPr>
          <w:rFonts w:ascii="Times New Roman" w:hAnsi="Times New Roman" w:cs="Times New Roman"/>
          <w:b/>
          <w:bCs/>
        </w:rPr>
        <w:t xml:space="preserve">Дата ____________________                                                          Место составления____________                                   </w:t>
      </w:r>
    </w:p>
    <w:p w:rsidR="00C72EA8" w:rsidRPr="00C72EA8" w:rsidRDefault="00C72EA8" w:rsidP="006C6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ab/>
      </w:r>
      <w:r w:rsidRPr="00C72EA8">
        <w:rPr>
          <w:rFonts w:ascii="Times New Roman" w:hAnsi="Times New Roman" w:cs="Times New Roman"/>
          <w:sz w:val="28"/>
          <w:szCs w:val="28"/>
        </w:rPr>
        <w:tab/>
      </w:r>
      <w:r w:rsidRPr="00C72EA8">
        <w:rPr>
          <w:rFonts w:ascii="Times New Roman" w:hAnsi="Times New Roman" w:cs="Times New Roman"/>
          <w:sz w:val="28"/>
          <w:szCs w:val="28"/>
        </w:rPr>
        <w:tab/>
      </w:r>
    </w:p>
    <w:p w:rsidR="00C72EA8" w:rsidRPr="00C72EA8" w:rsidRDefault="00C72EA8" w:rsidP="006C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6C677A" w:rsidRDefault="00C72EA8" w:rsidP="006C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EA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C72EA8" w:rsidRPr="00C72EA8" w:rsidRDefault="006C677A" w:rsidP="006C67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677A">
        <w:rPr>
          <w:rFonts w:ascii="Times New Roman" w:hAnsi="Times New Roman" w:cs="Times New Roman"/>
          <w:sz w:val="28"/>
          <w:szCs w:val="28"/>
        </w:rPr>
        <w:t>(</w:t>
      </w:r>
      <w:r w:rsidR="00C72EA8" w:rsidRPr="006C677A">
        <w:rPr>
          <w:rFonts w:ascii="Times New Roman" w:hAnsi="Times New Roman" w:cs="Times New Roman"/>
        </w:rPr>
        <w:t>п</w:t>
      </w:r>
      <w:r w:rsidR="00C72EA8" w:rsidRPr="00C72EA8">
        <w:rPr>
          <w:rFonts w:ascii="Times New Roman" w:hAnsi="Times New Roman" w:cs="Times New Roman"/>
        </w:rPr>
        <w:t>олное наименование объекта контроля)</w:t>
      </w:r>
    </w:p>
    <w:p w:rsidR="00C72EA8" w:rsidRPr="00C72EA8" w:rsidRDefault="00C72EA8" w:rsidP="006C67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Тема проведения контрольного мероприятия (проверки):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Основание для проведения контрольного мероприятия (проверки):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Лица, проводившие контрольное мероприятие (проверку):</w:t>
      </w:r>
    </w:p>
    <w:p w:rsidR="00C72EA8" w:rsidRPr="00C72EA8" w:rsidRDefault="00C72EA8" w:rsidP="006C677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(инициалы, фамилия, должность)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Привлеченные эксперты:</w:t>
      </w:r>
    </w:p>
    <w:p w:rsidR="00C72EA8" w:rsidRPr="00C72EA8" w:rsidRDefault="00C72EA8" w:rsidP="006C677A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(инициалы, фамилия, должность, место работы)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Сроки проведения контрольного мероприятия (проверки):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EA8" w:rsidRPr="00C72EA8" w:rsidRDefault="00C72EA8" w:rsidP="006C677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Проверяемый период деятельности: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 xml:space="preserve">Вопросы контрольного мероприятия (проверки), в соответствии с программой проверки: </w:t>
      </w:r>
    </w:p>
    <w:p w:rsidR="00C72EA8" w:rsidRPr="00C72EA8" w:rsidRDefault="00C72EA8" w:rsidP="006C6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2EA8">
        <w:rPr>
          <w:rFonts w:ascii="Times New Roman" w:hAnsi="Times New Roman" w:cs="Times New Roman"/>
          <w:sz w:val="24"/>
          <w:szCs w:val="24"/>
        </w:rPr>
        <w:t xml:space="preserve">-сведения о проверяемой организации (полное и краткое наименование, идентификационный номер налогоплательщика (ИНН), ОГРН, ведомственная принадлежность и наименование вышестоящего органа с указанием адреса и телефона такого органа (при наличии), сведения об учредителях (участниках) (при наличии), перечень и реквизиты всех счетов в кредитных организациях, включая депозитные, а также лицевых счетов (включая счета закрытые на момент проверки), но действовавшие в проверяемом периоде),фамилии, инициалы и должности лиц, имевших право подписи денежных и расчетных документов в проверяемый период, соответствие деятельности учреждения (предприятия) Уставу (Положению), иные данные, необходимые, для полной характеристики проверенной организации); сведения о проверках, проведенных контролирующими органами за последние три года, и краткое </w:t>
      </w:r>
      <w:r w:rsidRPr="00C72EA8">
        <w:rPr>
          <w:rFonts w:ascii="Times New Roman" w:hAnsi="Times New Roman" w:cs="Times New Roman"/>
          <w:sz w:val="24"/>
          <w:szCs w:val="24"/>
        </w:rPr>
        <w:lastRenderedPageBreak/>
        <w:t>изложение их результатов, если они относятся к теме настоящего контрольного мероприятия (проверки);</w:t>
      </w:r>
    </w:p>
    <w:p w:rsidR="00C72EA8" w:rsidRPr="00C72EA8" w:rsidRDefault="00C72EA8" w:rsidP="006C67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-описательная часть акта проверки (описание проведенной работы и выявленных нарушений по каждому вопросу программы проверки);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  <w:t>-заключительная часть акта проверки(подробное изложение результатов контрольного мероприятия (проверки), в том числе о выявленных нарушениях, с указанием нормативных правовых актов, по каждому виду нарушений, допущенных проверяемой организацией).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Перечень приложений к акту о проведении контрольного мероприятия (проверки):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72EA8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Должностное (ые) лицо (а) </w:t>
      </w:r>
      <w:r w:rsidR="006C677A">
        <w:rPr>
          <w:rFonts w:ascii="Times New Roman" w:hAnsi="Times New Roman" w:cs="Times New Roman"/>
        </w:rPr>
        <w:t>Счётной палаты</w:t>
      </w:r>
    </w:p>
    <w:p w:rsidR="006C677A" w:rsidRDefault="006C677A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Маловишерского </w:t>
      </w:r>
      <w:r w:rsidR="00C72EA8" w:rsidRPr="00C72EA8">
        <w:rPr>
          <w:rFonts w:ascii="Times New Roman" w:hAnsi="Times New Roman" w:cs="Times New Roman"/>
        </w:rPr>
        <w:t>муниципального района</w:t>
      </w:r>
    </w:p>
    <w:p w:rsidR="006C677A" w:rsidRDefault="006C677A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Новгородской области</w:t>
      </w:r>
      <w:r w:rsidR="00C72EA8" w:rsidRPr="00C72EA8">
        <w:rPr>
          <w:rFonts w:ascii="Times New Roman" w:hAnsi="Times New Roman" w:cs="Times New Roman"/>
        </w:rPr>
        <w:t xml:space="preserve">, проводившее(ие) 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проверку                                </w:t>
      </w:r>
      <w:r w:rsidR="006C677A">
        <w:rPr>
          <w:rFonts w:ascii="Times New Roman" w:hAnsi="Times New Roman" w:cs="Times New Roman"/>
        </w:rPr>
        <w:t xml:space="preserve">                                </w:t>
      </w:r>
      <w:r w:rsidRPr="00C72EA8">
        <w:rPr>
          <w:rFonts w:ascii="Times New Roman" w:hAnsi="Times New Roman" w:cs="Times New Roman"/>
        </w:rPr>
        <w:t xml:space="preserve">  ________________________           Ф.И.О.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              (подпись)</w:t>
      </w:r>
      <w:r w:rsidRPr="00C72EA8">
        <w:rPr>
          <w:rFonts w:ascii="Times New Roman" w:hAnsi="Times New Roman" w:cs="Times New Roman"/>
        </w:rPr>
        <w:tab/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    </w:t>
      </w:r>
      <w:r w:rsidR="006C677A">
        <w:rPr>
          <w:rFonts w:ascii="Times New Roman" w:hAnsi="Times New Roman" w:cs="Times New Roman"/>
        </w:rPr>
        <w:t xml:space="preserve">             </w:t>
      </w:r>
      <w:r w:rsidRPr="00C72EA8">
        <w:rPr>
          <w:rFonts w:ascii="Times New Roman" w:hAnsi="Times New Roman" w:cs="Times New Roman"/>
        </w:rPr>
        <w:t xml:space="preserve">   ________________________           Ф.И.О.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              (подпись)</w:t>
      </w:r>
      <w:r w:rsidRPr="00C72EA8">
        <w:rPr>
          <w:rFonts w:ascii="Times New Roman" w:hAnsi="Times New Roman" w:cs="Times New Roman"/>
        </w:rPr>
        <w:tab/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C72EA8">
      <w:pPr>
        <w:ind w:left="720"/>
        <w:jc w:val="both"/>
        <w:rPr>
          <w:rFonts w:ascii="Times New Roman" w:hAnsi="Times New Roman" w:cs="Times New Roman"/>
          <w:b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Должностное (ые) лицо (а) 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проверяемого юридического 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лица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                                                                  ________________________           Ф.И.О.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              (подпись)</w:t>
      </w:r>
      <w:r w:rsidRPr="00C72EA8">
        <w:rPr>
          <w:rFonts w:ascii="Times New Roman" w:hAnsi="Times New Roman" w:cs="Times New Roman"/>
        </w:rPr>
        <w:tab/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</w:t>
      </w:r>
      <w:r w:rsidR="006C677A">
        <w:rPr>
          <w:rFonts w:ascii="Times New Roman" w:hAnsi="Times New Roman" w:cs="Times New Roman"/>
        </w:rPr>
        <w:t xml:space="preserve">               </w:t>
      </w:r>
      <w:r w:rsidRPr="00C72EA8">
        <w:rPr>
          <w:rFonts w:ascii="Times New Roman" w:hAnsi="Times New Roman" w:cs="Times New Roman"/>
        </w:rPr>
        <w:t xml:space="preserve">  ________________________           Ф.И.О.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                (подпись)</w:t>
      </w:r>
      <w:r w:rsidRPr="00C72EA8">
        <w:rPr>
          <w:rFonts w:ascii="Times New Roman" w:hAnsi="Times New Roman" w:cs="Times New Roman"/>
        </w:rPr>
        <w:tab/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Подписи руководителя и главного бухгалтера с указанием на наличие пояснений и замечаний (в случае наличия таковых).</w:t>
      </w:r>
    </w:p>
    <w:p w:rsidR="00C72EA8" w:rsidRPr="00C72EA8" w:rsidRDefault="00C72EA8" w:rsidP="006C6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Пояснения и замечания на ___________ листах.</w:t>
      </w:r>
    </w:p>
    <w:p w:rsidR="00C72EA8" w:rsidRPr="00C72EA8" w:rsidRDefault="00C72EA8" w:rsidP="006C677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C72EA8">
      <w:pPr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Акт составлен в ___ экземплярах.</w:t>
      </w:r>
    </w:p>
    <w:p w:rsidR="00C72EA8" w:rsidRPr="00C72EA8" w:rsidRDefault="00C72EA8" w:rsidP="00C72EA8">
      <w:pPr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Экземпляр акта на ___________________ листах получил:</w:t>
      </w:r>
    </w:p>
    <w:p w:rsidR="00C72EA8" w:rsidRPr="00C72EA8" w:rsidRDefault="00C72EA8" w:rsidP="00C72EA8">
      <w:pPr>
        <w:jc w:val="both"/>
        <w:rPr>
          <w:rFonts w:ascii="Times New Roman" w:hAnsi="Times New Roman" w:cs="Times New Roman"/>
        </w:rPr>
      </w:pPr>
    </w:p>
    <w:p w:rsidR="00C72EA8" w:rsidRPr="00C72EA8" w:rsidRDefault="00C72EA8" w:rsidP="00C72EA8">
      <w:pPr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72EA8" w:rsidRPr="00C72EA8" w:rsidRDefault="00C72EA8" w:rsidP="00C72EA8">
      <w:pPr>
        <w:ind w:left="720"/>
        <w:jc w:val="center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(должность и Ф.И.О. лица, получившего акт)</w:t>
      </w:r>
    </w:p>
    <w:p w:rsidR="00C72EA8" w:rsidRPr="00C72EA8" w:rsidRDefault="00C72EA8" w:rsidP="00C72EA8">
      <w:pPr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«____» ____________ года                                _____________________</w:t>
      </w:r>
    </w:p>
    <w:p w:rsidR="00C72EA8" w:rsidRPr="00C72EA8" w:rsidRDefault="00C72EA8" w:rsidP="00C72EA8">
      <w:pPr>
        <w:ind w:left="720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</w:r>
      <w:r w:rsidRPr="00C72EA8">
        <w:rPr>
          <w:rFonts w:ascii="Times New Roman" w:hAnsi="Times New Roman" w:cs="Times New Roman"/>
        </w:rPr>
        <w:tab/>
        <w:t xml:space="preserve">(подпись) </w:t>
      </w:r>
    </w:p>
    <w:p w:rsidR="00C72EA8" w:rsidRDefault="00C72EA8" w:rsidP="00C72EA8">
      <w:pPr>
        <w:rPr>
          <w:rFonts w:ascii="Times New Roman" w:hAnsi="Times New Roman" w:cs="Times New Roman"/>
          <w:sz w:val="28"/>
          <w:szCs w:val="28"/>
        </w:rPr>
      </w:pPr>
    </w:p>
    <w:p w:rsidR="00297890" w:rsidRDefault="00297890" w:rsidP="00C72EA8">
      <w:pPr>
        <w:rPr>
          <w:rFonts w:ascii="Times New Roman" w:hAnsi="Times New Roman" w:cs="Times New Roman"/>
          <w:sz w:val="28"/>
          <w:szCs w:val="28"/>
        </w:rPr>
      </w:pPr>
    </w:p>
    <w:p w:rsidR="00297890" w:rsidRPr="00C72EA8" w:rsidRDefault="00297890" w:rsidP="00C72EA8">
      <w:pPr>
        <w:rPr>
          <w:rFonts w:ascii="Times New Roman" w:hAnsi="Times New Roman" w:cs="Times New Roman"/>
          <w:sz w:val="28"/>
          <w:szCs w:val="28"/>
        </w:rPr>
      </w:pPr>
    </w:p>
    <w:p w:rsidR="00C72EA8" w:rsidRPr="00C72EA8" w:rsidRDefault="00C72EA8" w:rsidP="00C72EA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lastRenderedPageBreak/>
        <w:t>Приложение № 2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 СВМФК Организация и  проведение  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контроля за законностью и       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эффективностью  использования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средств    местных бюджетов,  а также  иных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средств  в случаях, предусмотренных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законодательством   Российской Федерации</w:t>
      </w:r>
    </w:p>
    <w:p w:rsidR="00C72EA8" w:rsidRPr="00C72EA8" w:rsidRDefault="00C72EA8" w:rsidP="006C677A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(в соответствии с    Федеральным законом  № 255-ФЗ)</w:t>
      </w:r>
    </w:p>
    <w:p w:rsidR="00C72EA8" w:rsidRPr="00C72EA8" w:rsidRDefault="00C72EA8" w:rsidP="00C72EA8">
      <w:pPr>
        <w:jc w:val="right"/>
        <w:rPr>
          <w:rFonts w:ascii="Times New Roman" w:hAnsi="Times New Roman" w:cs="Times New Roman"/>
        </w:rPr>
      </w:pPr>
    </w:p>
    <w:p w:rsidR="00C72EA8" w:rsidRPr="006C677A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6C677A" w:rsidRPr="006C677A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72EA8" w:rsidRPr="006C67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6C677A">
        <w:rPr>
          <w:rFonts w:ascii="Times New Roman" w:hAnsi="Times New Roman" w:cs="Times New Roman"/>
          <w:sz w:val="24"/>
          <w:szCs w:val="24"/>
        </w:rPr>
        <w:t>Счётной палаты</w:t>
      </w:r>
    </w:p>
    <w:p w:rsidR="006C677A" w:rsidRPr="006C677A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C677A">
        <w:rPr>
          <w:rFonts w:ascii="Times New Roman" w:hAnsi="Times New Roman" w:cs="Times New Roman"/>
          <w:sz w:val="24"/>
          <w:szCs w:val="24"/>
        </w:rPr>
        <w:t xml:space="preserve">Маловишерского </w:t>
      </w:r>
      <w:r w:rsidR="00C72EA8" w:rsidRPr="006C67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677A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Новгородской области</w:t>
      </w:r>
    </w:p>
    <w:p w:rsidR="00C72EA8" w:rsidRPr="006C677A" w:rsidRDefault="006C677A" w:rsidP="006C6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"__" ______________ 20__г.</w:t>
      </w:r>
      <w:r w:rsidR="00C72EA8" w:rsidRPr="006C677A">
        <w:rPr>
          <w:rFonts w:ascii="Times New Roman" w:hAnsi="Times New Roman" w:cs="Times New Roman"/>
          <w:sz w:val="24"/>
          <w:szCs w:val="24"/>
        </w:rPr>
        <w:br/>
      </w:r>
    </w:p>
    <w:p w:rsidR="00C72EA8" w:rsidRPr="00C72EA8" w:rsidRDefault="00C72EA8" w:rsidP="006C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2EA8">
        <w:rPr>
          <w:rFonts w:ascii="Times New Roman" w:hAnsi="Times New Roman" w:cs="Times New Roman"/>
          <w:b/>
          <w:sz w:val="28"/>
        </w:rPr>
        <w:t>Отчет</w:t>
      </w:r>
    </w:p>
    <w:p w:rsidR="00C72EA8" w:rsidRPr="00C72EA8" w:rsidRDefault="00C72EA8" w:rsidP="006C6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2EA8">
        <w:rPr>
          <w:rFonts w:ascii="Times New Roman" w:hAnsi="Times New Roman" w:cs="Times New Roman"/>
          <w:b/>
          <w:sz w:val="28"/>
        </w:rPr>
        <w:t>о результатах контрольного мероприятия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1. Основание для проведения контрольного мероприятия:  </w:t>
      </w:r>
    </w:p>
    <w:p w:rsidR="00C72EA8" w:rsidRPr="00C72EA8" w:rsidRDefault="00C72EA8" w:rsidP="006C677A">
      <w:pPr>
        <w:pStyle w:val="a5"/>
        <w:spacing w:before="0" w:beforeAutospacing="0" w:after="0" w:afterAutospacing="0"/>
        <w:jc w:val="center"/>
      </w:pPr>
      <w:r w:rsidRPr="00C72EA8">
        <w:t xml:space="preserve">(пункт </w:t>
      </w:r>
      <w:r w:rsidR="006C677A">
        <w:t>Годового п</w:t>
      </w:r>
      <w:r w:rsidRPr="00C72EA8">
        <w:t xml:space="preserve">лана работы </w:t>
      </w:r>
      <w:r w:rsidR="006C677A">
        <w:t>Счётной</w:t>
      </w:r>
      <w:r w:rsidRPr="00C72EA8">
        <w:t xml:space="preserve"> палаты на 20___ год, иное основание).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2. Предмет контрольного мероприятия:  </w:t>
      </w:r>
    </w:p>
    <w:p w:rsidR="00C72EA8" w:rsidRPr="00C72EA8" w:rsidRDefault="00C72EA8" w:rsidP="006C677A">
      <w:pPr>
        <w:pStyle w:val="a5"/>
        <w:spacing w:before="0" w:beforeAutospacing="0" w:after="0" w:afterAutospacing="0"/>
      </w:pPr>
      <w:r w:rsidRPr="00C72EA8">
        <w:t xml:space="preserve">_____________________________________________________________________________ </w:t>
      </w:r>
    </w:p>
    <w:p w:rsidR="00C72EA8" w:rsidRPr="00C72EA8" w:rsidRDefault="00C72EA8" w:rsidP="006C677A">
      <w:pPr>
        <w:pStyle w:val="a5"/>
        <w:spacing w:before="0" w:beforeAutospacing="0" w:after="0" w:afterAutospacing="0"/>
      </w:pPr>
      <w:r w:rsidRPr="00C72EA8">
        <w:t xml:space="preserve">(из программы проведения контрольного мероприятия).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3. Объект (объекты) контрольного мероприятия: 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__________________________________________________________________________________________________________________________________________________________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(полное наименование объекта (объектов) из программы контрольного мероприятия).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4. Срок проведения контрольного мероприятия: с ______ по ____________ 20__ г.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(если установленный в программе контрольного мероприятия срок его проведения изменялся  приказом Председателя </w:t>
      </w:r>
      <w:r w:rsidR="00710658">
        <w:t>Счётной палаты</w:t>
      </w:r>
      <w:r w:rsidRPr="00C72EA8">
        <w:t xml:space="preserve">, то указывается измененный срок).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5. Цели контрольного мероприятия: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5.1. __________________________________________________________________________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5.2. __________________________________________________________________________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Критерии оценки эффективности (в случае проведения аудита эффективности):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>_____________________________________________________________________________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(из программы контрольного мероприятия). </w:t>
      </w:r>
    </w:p>
    <w:p w:rsidR="00C72EA8" w:rsidRPr="00710658" w:rsidRDefault="00C72EA8" w:rsidP="00710658">
      <w:pPr>
        <w:pStyle w:val="a5"/>
        <w:spacing w:before="0" w:beforeAutospacing="0" w:after="0" w:afterAutospacing="0"/>
        <w:ind w:firstLine="426"/>
      </w:pPr>
      <w:r w:rsidRPr="00710658">
        <w:t xml:space="preserve">6. Проверяемый период деятельности:  </w:t>
      </w:r>
    </w:p>
    <w:p w:rsidR="00C72EA8" w:rsidRPr="00710658" w:rsidRDefault="00C72EA8" w:rsidP="00C72EA8">
      <w:pPr>
        <w:pStyle w:val="a5"/>
        <w:spacing w:before="0" w:beforeAutospacing="0" w:after="0" w:afterAutospacing="0"/>
      </w:pPr>
      <w:r w:rsidRPr="00710658">
        <w:t>(указывается из программы проведения контрольного мероприятия  в случае его отсутствия в наименовании контрольного мероприятия).</w:t>
      </w:r>
    </w:p>
    <w:p w:rsidR="00C72EA8" w:rsidRPr="00710658" w:rsidRDefault="00C72EA8" w:rsidP="00710658">
      <w:pPr>
        <w:pStyle w:val="a5"/>
        <w:spacing w:before="0" w:beforeAutospacing="0" w:after="0" w:afterAutospacing="0"/>
        <w:ind w:firstLine="426"/>
      </w:pPr>
      <w:r w:rsidRPr="00710658">
        <w:t>7. Объем проверенных средств (с разбивкой по источникам финансирования)</w:t>
      </w:r>
    </w:p>
    <w:p w:rsidR="00C72EA8" w:rsidRPr="00710658" w:rsidRDefault="00C72EA8" w:rsidP="0071065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0658">
        <w:rPr>
          <w:rFonts w:ascii="Times New Roman" w:hAnsi="Times New Roman" w:cs="Times New Roman"/>
          <w:sz w:val="24"/>
          <w:szCs w:val="24"/>
        </w:rPr>
        <w:t>8. Примененные методы и процедуры  документального и фактического исследования.</w:t>
      </w:r>
    </w:p>
    <w:p w:rsidR="00C72EA8" w:rsidRPr="00710658" w:rsidRDefault="00C72EA8" w:rsidP="007106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10658">
        <w:rPr>
          <w:rFonts w:ascii="Times New Roman" w:hAnsi="Times New Roman" w:cs="Times New Roman"/>
        </w:rPr>
        <w:t xml:space="preserve">  (Указываются методы проверки: сплошной или выборочный метод, перечень нормативных актов, правовых актов, документов, отчетов и т.д., использованных при проведении контрольного мероприятия).</w:t>
      </w:r>
    </w:p>
    <w:p w:rsidR="00C72EA8" w:rsidRPr="00710658" w:rsidRDefault="00C72EA8" w:rsidP="00710658">
      <w:pPr>
        <w:pStyle w:val="af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658">
        <w:rPr>
          <w:rFonts w:ascii="Times New Roman" w:hAnsi="Times New Roman" w:cs="Times New Roman"/>
          <w:sz w:val="24"/>
          <w:szCs w:val="24"/>
        </w:rPr>
        <w:t>9. Нарушения, выявленные проверкой.</w:t>
      </w:r>
    </w:p>
    <w:p w:rsidR="00C72EA8" w:rsidRPr="00710658" w:rsidRDefault="00C72EA8" w:rsidP="00710658">
      <w:pPr>
        <w:pStyle w:val="a5"/>
        <w:spacing w:before="0" w:beforeAutospacing="0" w:after="0" w:afterAutospacing="0"/>
        <w:rPr>
          <w:sz w:val="22"/>
          <w:szCs w:val="22"/>
        </w:rPr>
      </w:pPr>
      <w:r w:rsidRPr="00710658">
        <w:rPr>
          <w:sz w:val="22"/>
          <w:szCs w:val="22"/>
        </w:rPr>
        <w:t xml:space="preserve">(указываются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дается оценка размера причиненного ущерба (при его наличии).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>10. Возражения или замечания руководителей объектов контрольного мероприятия на результаты контрольного мероприятия (при наличии): </w:t>
      </w:r>
    </w:p>
    <w:p w:rsidR="00C72EA8" w:rsidRPr="00710658" w:rsidRDefault="00C72EA8" w:rsidP="00C72EA8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10658">
        <w:rPr>
          <w:sz w:val="22"/>
          <w:szCs w:val="22"/>
        </w:rPr>
        <w:t>(указываются наличие или отсутствие возражений или замечаний руководителей объектов на результаты контрольн</w:t>
      </w:r>
      <w:r w:rsidR="00710658">
        <w:rPr>
          <w:sz w:val="22"/>
          <w:szCs w:val="22"/>
        </w:rPr>
        <w:t>ого мероприятия)</w:t>
      </w:r>
      <w:r w:rsidRPr="00710658">
        <w:rPr>
          <w:sz w:val="22"/>
          <w:szCs w:val="22"/>
        </w:rPr>
        <w:t>.</w:t>
      </w:r>
    </w:p>
    <w:p w:rsidR="00C72EA8" w:rsidRPr="00C72EA8" w:rsidRDefault="00C72EA8" w:rsidP="00C72EA8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C72EA8" w:rsidRPr="00C72EA8" w:rsidRDefault="00C72EA8" w:rsidP="00710658">
      <w:pPr>
        <w:tabs>
          <w:tab w:val="right" w:pos="9918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10658">
        <w:rPr>
          <w:rFonts w:ascii="Times New Roman" w:hAnsi="Times New Roman" w:cs="Times New Roman"/>
          <w:sz w:val="24"/>
          <w:szCs w:val="24"/>
        </w:rPr>
        <w:t>11.Предложение по устранению выявленных нарушений, применению мер принуждения</w:t>
      </w:r>
      <w:r w:rsidRPr="00C72EA8">
        <w:rPr>
          <w:rFonts w:ascii="Times New Roman" w:hAnsi="Times New Roman" w:cs="Times New Roman"/>
        </w:rPr>
        <w:t>.</w:t>
      </w:r>
    </w:p>
    <w:p w:rsidR="00C72EA8" w:rsidRPr="00710658" w:rsidRDefault="00C72EA8" w:rsidP="00710658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10658">
        <w:rPr>
          <w:sz w:val="22"/>
          <w:szCs w:val="22"/>
        </w:rPr>
        <w:t xml:space="preserve">(формулируются предложения по устранению выявленных нарушений и недостатков, возмещению ущерба, привлечению к ответственности должностных лиц, допустивших нарушения, и другие в адрес организаций и органов местного самоуправления, в компетенции которых находится реализация указанных предложений, а также предложения по направлению по результатам контрольного мероприятия представлений, предписаний, информационных писем, обращений в правоохранительные органы). </w:t>
      </w:r>
    </w:p>
    <w:p w:rsidR="00C72EA8" w:rsidRPr="00710658" w:rsidRDefault="00C72EA8" w:rsidP="00C72EA8">
      <w:pPr>
        <w:tabs>
          <w:tab w:val="right" w:pos="9918"/>
        </w:tabs>
        <w:jc w:val="both"/>
        <w:rPr>
          <w:rFonts w:ascii="Times New Roman" w:hAnsi="Times New Roman" w:cs="Times New Roman"/>
        </w:rPr>
      </w:pPr>
    </w:p>
    <w:p w:rsidR="00C72EA8" w:rsidRPr="00C72EA8" w:rsidRDefault="00C72EA8" w:rsidP="00C72EA8">
      <w:pPr>
        <w:tabs>
          <w:tab w:val="right" w:pos="9918"/>
        </w:tabs>
        <w:jc w:val="both"/>
        <w:rPr>
          <w:rFonts w:ascii="Times New Roman" w:hAnsi="Times New Roman" w:cs="Times New Roman"/>
        </w:rPr>
      </w:pPr>
    </w:p>
    <w:p w:rsidR="00C72EA8" w:rsidRPr="00C72EA8" w:rsidRDefault="00C72EA8" w:rsidP="00C72EA8">
      <w:pPr>
        <w:pStyle w:val="a5"/>
        <w:rPr>
          <w:b/>
        </w:rPr>
      </w:pPr>
    </w:p>
    <w:p w:rsidR="00C72EA8" w:rsidRPr="00C72EA8" w:rsidRDefault="00C72EA8" w:rsidP="00C72EA8">
      <w:pPr>
        <w:pStyle w:val="a5"/>
        <w:jc w:val="center"/>
        <w:rPr>
          <w:b/>
        </w:rPr>
      </w:pPr>
    </w:p>
    <w:p w:rsidR="00C72EA8" w:rsidRPr="00C72EA8" w:rsidRDefault="00C72EA8" w:rsidP="00C72EA8">
      <w:pPr>
        <w:pStyle w:val="a5"/>
        <w:jc w:val="center"/>
        <w:rPr>
          <w:b/>
        </w:rPr>
      </w:pPr>
    </w:p>
    <w:p w:rsidR="00C72EA8" w:rsidRPr="00C72EA8" w:rsidRDefault="00C72EA8" w:rsidP="00C72EA8">
      <w:pPr>
        <w:pStyle w:val="a5"/>
        <w:jc w:val="center"/>
        <w:rPr>
          <w:b/>
        </w:rPr>
      </w:pPr>
    </w:p>
    <w:p w:rsidR="00C72EA8" w:rsidRPr="00C72EA8" w:rsidRDefault="00C72EA8" w:rsidP="00C72EA8">
      <w:pPr>
        <w:pStyle w:val="a5"/>
        <w:jc w:val="center"/>
        <w:rPr>
          <w:b/>
        </w:rPr>
      </w:pPr>
    </w:p>
    <w:p w:rsidR="00C72EA8" w:rsidRPr="00C72EA8" w:rsidRDefault="00C72EA8" w:rsidP="00C72EA8">
      <w:pPr>
        <w:pStyle w:val="a5"/>
        <w:rPr>
          <w:b/>
        </w:rPr>
      </w:pPr>
    </w:p>
    <w:p w:rsidR="00710658" w:rsidRDefault="00C72EA8" w:rsidP="0071065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br w:type="page"/>
      </w:r>
      <w:r w:rsidR="00710658" w:rsidRPr="00C72EA8">
        <w:rPr>
          <w:rFonts w:ascii="Times New Roman" w:hAnsi="Times New Roman" w:cs="Times New Roman"/>
        </w:rPr>
        <w:lastRenderedPageBreak/>
        <w:t xml:space="preserve">Приложение № </w:t>
      </w:r>
      <w:r w:rsidR="00710658">
        <w:rPr>
          <w:rFonts w:ascii="Times New Roman" w:hAnsi="Times New Roman" w:cs="Times New Roman"/>
        </w:rPr>
        <w:t>3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 СВМФК Организация и  проведение  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контроля за законностью и       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эффективностью  использования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средств    местных бюджетов,  а также  иных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средств  в случаях, предусмотренных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законодательством   Российской Федерации</w:t>
      </w:r>
    </w:p>
    <w:p w:rsidR="00710658" w:rsidRPr="00C72EA8" w:rsidRDefault="00710658" w:rsidP="0071065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(в соответствии с    Федеральным законом  № 255-ФЗ)</w:t>
      </w:r>
    </w:p>
    <w:p w:rsidR="00710658" w:rsidRPr="00C72EA8" w:rsidRDefault="00710658" w:rsidP="00710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Счётная</w:t>
      </w:r>
      <w:r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палата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Маловишерского</w:t>
      </w:r>
      <w:r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r w:rsidRPr="00C72EA8"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</w:t>
      </w:r>
    </w:p>
    <w:p w:rsidR="00710658" w:rsidRDefault="00C72EA8" w:rsidP="00710658">
      <w:pPr>
        <w:pStyle w:val="a5"/>
        <w:spacing w:before="0" w:beforeAutospacing="0" w:after="0" w:afterAutospacing="0"/>
      </w:pPr>
      <w:r w:rsidRPr="00C72EA8">
        <w:t>____________________________________________________</w:t>
      </w:r>
      <w:r w:rsidR="00710658">
        <w:t>___________________</w:t>
      </w:r>
      <w:r w:rsidRPr="00C72EA8">
        <w:t>______</w:t>
      </w:r>
    </w:p>
    <w:p w:rsidR="00C72EA8" w:rsidRDefault="00C72EA8" w:rsidP="00710658">
      <w:pPr>
        <w:pStyle w:val="a5"/>
        <w:spacing w:before="0" w:beforeAutospacing="0" w:after="0" w:afterAutospacing="0"/>
      </w:pPr>
      <w:r w:rsidRPr="00C72EA8">
        <w:t>(юридический адрес, телефон/факс, ОГРН, ИНН, КПП)</w:t>
      </w:r>
    </w:p>
    <w:p w:rsidR="00710658" w:rsidRPr="00C72EA8" w:rsidRDefault="00710658" w:rsidP="00710658">
      <w:pPr>
        <w:pStyle w:val="a5"/>
        <w:spacing w:before="0" w:beforeAutospacing="0" w:after="0" w:afterAutospacing="0"/>
      </w:pP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_______________________                                                                                         №________                                   </w:t>
      </w:r>
    </w:p>
    <w:p w:rsidR="00C72EA8" w:rsidRPr="00C72EA8" w:rsidRDefault="00C72EA8" w:rsidP="00C72EA8">
      <w:pPr>
        <w:pStyle w:val="a5"/>
        <w:spacing w:before="0" w:beforeAutospacing="0" w:after="0" w:afterAutospacing="0"/>
        <w:rPr>
          <w:b/>
        </w:rPr>
      </w:pPr>
      <w:r w:rsidRPr="00C72EA8">
        <w:rPr>
          <w:b/>
        </w:rPr>
        <w:t xml:space="preserve">                                                                ЗАКЛЮЧЕНИЕ </w:t>
      </w:r>
    </w:p>
    <w:p w:rsidR="00C72EA8" w:rsidRPr="00C72EA8" w:rsidRDefault="00C72EA8" w:rsidP="00710658">
      <w:pPr>
        <w:pStyle w:val="a5"/>
        <w:spacing w:before="0" w:beforeAutospacing="0" w:after="0" w:afterAutospacing="0"/>
        <w:jc w:val="center"/>
      </w:pPr>
      <w:r w:rsidRPr="00C72EA8">
        <w:t>по результатам проведения экспертно-аналитического мероприятия</w:t>
      </w:r>
    </w:p>
    <w:p w:rsidR="00C72EA8" w:rsidRPr="00C72EA8" w:rsidRDefault="00C72EA8" w:rsidP="00710658">
      <w:pPr>
        <w:pStyle w:val="a5"/>
        <w:spacing w:before="0" w:beforeAutospacing="0" w:after="0" w:afterAutospacing="0"/>
        <w:jc w:val="center"/>
      </w:pPr>
      <w:r w:rsidRPr="00C72EA8">
        <w:t xml:space="preserve">(наименование мероприятия в соответствии с </w:t>
      </w:r>
      <w:r w:rsidR="00710658">
        <w:t>Годовым п</w:t>
      </w:r>
      <w:r w:rsidRPr="00C72EA8">
        <w:t>ланом работы  на 20___ год, иное).</w:t>
      </w:r>
    </w:p>
    <w:p w:rsidR="00710658" w:rsidRDefault="00710658" w:rsidP="00710658">
      <w:pPr>
        <w:pStyle w:val="a5"/>
        <w:spacing w:before="0" w:beforeAutospacing="0" w:after="0" w:afterAutospacing="0"/>
        <w:ind w:firstLine="426"/>
      </w:pP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Основание для проведения мероприятия: </w:t>
      </w:r>
    </w:p>
    <w:p w:rsidR="00C72EA8" w:rsidRPr="00C72EA8" w:rsidRDefault="00C72EA8" w:rsidP="00710658">
      <w:pPr>
        <w:pStyle w:val="a5"/>
        <w:spacing w:before="0" w:beforeAutospacing="0" w:after="0" w:afterAutospacing="0"/>
      </w:pPr>
      <w:r w:rsidRPr="00C72EA8">
        <w:t>_____________________________________________________________________________________________________________________</w:t>
      </w:r>
      <w:r w:rsidR="00710658">
        <w:t>__________________________________________</w:t>
      </w:r>
      <w:r w:rsidRPr="00C72EA8">
        <w:t>_____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Задачи: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>__________________________________________________________________________________________________________________________________________________________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Цель (цели) мероприятия: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__________________________________________________________________________________________________________________________________________________________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Исследуемый период: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__________________________________________________________________________________________________________________________________________________________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Сроки проведения мероприятия: с ___________ по ___________________.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Перечень документов, представленных (изученных) в ходе проведения мероприятия: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Результаты мероприятия (содержательная часть):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Выводы, предложения: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2EA8" w:rsidRPr="00C72EA8" w:rsidRDefault="00C72EA8" w:rsidP="00710658">
      <w:pPr>
        <w:pStyle w:val="a5"/>
        <w:spacing w:before="0" w:beforeAutospacing="0" w:after="0" w:afterAutospacing="0"/>
        <w:ind w:firstLine="426"/>
      </w:pPr>
      <w:r w:rsidRPr="00C72EA8">
        <w:t xml:space="preserve">Приложение: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>1.____________________________________________________________________________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2.____________________________________________________________________________ </w:t>
      </w:r>
    </w:p>
    <w:p w:rsidR="00710658" w:rsidRDefault="00710658" w:rsidP="00C72EA8">
      <w:pPr>
        <w:pStyle w:val="a5"/>
        <w:spacing w:before="0" w:beforeAutospacing="0" w:after="0" w:afterAutospacing="0"/>
      </w:pP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Председатель </w:t>
      </w:r>
      <w:r w:rsidR="00710658">
        <w:t xml:space="preserve">Счётной палаты                                                                           </w:t>
      </w:r>
      <w:r w:rsidRPr="00C72EA8">
        <w:t xml:space="preserve">Ф.И.О.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</w:p>
    <w:p w:rsidR="00C72EA8" w:rsidRPr="00C72EA8" w:rsidRDefault="00C72EA8" w:rsidP="00C72EA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lastRenderedPageBreak/>
        <w:t>Приложение № 4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 СВМФК Организация и  проведение  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контроля за законностью и       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эффективностью  использования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средств    местных бюджетов,  а также  иных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>средств  в случаях, предусмотренных</w:t>
      </w:r>
    </w:p>
    <w:p w:rsidR="00710658" w:rsidRPr="00C72EA8" w:rsidRDefault="00710658" w:rsidP="00710658">
      <w:pPr>
        <w:tabs>
          <w:tab w:val="left" w:pos="439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законодательством   Российской Федерации</w:t>
      </w:r>
    </w:p>
    <w:p w:rsidR="00C72EA8" w:rsidRPr="00C72EA8" w:rsidRDefault="00710658" w:rsidP="00710658">
      <w:pPr>
        <w:jc w:val="right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(в соответствии с    Федеральным законом  № 255-ФЗ)</w:t>
      </w:r>
    </w:p>
    <w:p w:rsidR="00297890" w:rsidRDefault="00710658" w:rsidP="0029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Счётная</w:t>
      </w:r>
      <w:r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палата </w:t>
      </w:r>
      <w:r>
        <w:rPr>
          <w:rFonts w:ascii="Times New Roman" w:hAnsi="Times New Roman" w:cs="Times New Roman"/>
          <w:b/>
          <w:bCs/>
          <w:sz w:val="28"/>
          <w:szCs w:val="28"/>
        </w:rPr>
        <w:t>Маловишерского</w:t>
      </w:r>
      <w:r w:rsidRPr="00C72EA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</w:p>
    <w:p w:rsidR="00297890" w:rsidRDefault="00710658" w:rsidP="0029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A8">
        <w:rPr>
          <w:rFonts w:ascii="Times New Roman" w:hAnsi="Times New Roman" w:cs="Times New Roman"/>
          <w:b/>
          <w:bCs/>
          <w:sz w:val="28"/>
          <w:szCs w:val="28"/>
        </w:rPr>
        <w:t>Новгородской области</w:t>
      </w:r>
    </w:p>
    <w:p w:rsidR="00710658" w:rsidRPr="00297890" w:rsidRDefault="00710658" w:rsidP="0029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2EA8">
        <w:rPr>
          <w:rFonts w:ascii="Times New Roman" w:hAnsi="Times New Roman" w:cs="Times New Roman"/>
        </w:rPr>
        <w:t>____________________________________________________</w:t>
      </w:r>
      <w:r>
        <w:t>___________________</w:t>
      </w:r>
      <w:r w:rsidRPr="00C72EA8">
        <w:rPr>
          <w:rFonts w:ascii="Times New Roman" w:hAnsi="Times New Roman" w:cs="Times New Roman"/>
        </w:rPr>
        <w:t>______</w:t>
      </w:r>
    </w:p>
    <w:p w:rsidR="00710658" w:rsidRDefault="00710658" w:rsidP="00297890">
      <w:pPr>
        <w:pStyle w:val="a5"/>
        <w:spacing w:before="0" w:beforeAutospacing="0" w:after="0" w:afterAutospacing="0"/>
      </w:pPr>
      <w:r w:rsidRPr="00C72EA8">
        <w:t>(юридический адрес, телефон/факс, ОГРН, ИНН, КПП)</w:t>
      </w:r>
    </w:p>
    <w:p w:rsidR="00C72EA8" w:rsidRPr="00C72EA8" w:rsidRDefault="00C72EA8" w:rsidP="00297890">
      <w:pPr>
        <w:pStyle w:val="a5"/>
        <w:spacing w:before="0" w:beforeAutospacing="0" w:after="0" w:afterAutospacing="0"/>
      </w:pPr>
      <w:r w:rsidRPr="00C72EA8">
        <w:t xml:space="preserve">дата_____________________                                                                                         №______                                                                                                  </w:t>
      </w:r>
      <w:r w:rsidR="00297890">
        <w:t xml:space="preserve">                        </w:t>
      </w:r>
      <w:r w:rsidR="00710658">
        <w:t xml:space="preserve">    </w:t>
      </w:r>
      <w:r w:rsidRPr="00C72EA8">
        <w:t xml:space="preserve"> Руководителю </w:t>
      </w:r>
    </w:p>
    <w:p w:rsidR="00C72EA8" w:rsidRPr="00C72EA8" w:rsidRDefault="00C72EA8" w:rsidP="00297890">
      <w:pPr>
        <w:pStyle w:val="a5"/>
        <w:spacing w:before="0" w:beforeAutospacing="0" w:after="0" w:afterAutospacing="0"/>
      </w:pPr>
      <w:r w:rsidRPr="00C72EA8">
        <w:t xml:space="preserve">                                                                                ___________________________________ </w:t>
      </w:r>
    </w:p>
    <w:p w:rsidR="00C72EA8" w:rsidRPr="00297890" w:rsidRDefault="00C72EA8" w:rsidP="00297890">
      <w:pPr>
        <w:pStyle w:val="a5"/>
        <w:spacing w:before="0" w:beforeAutospacing="0" w:after="0" w:afterAutospacing="0"/>
        <w:jc w:val="right"/>
        <w:rPr>
          <w:sz w:val="22"/>
          <w:szCs w:val="22"/>
        </w:rPr>
      </w:pPr>
      <w:r w:rsidRPr="00297890">
        <w:rPr>
          <w:sz w:val="22"/>
          <w:szCs w:val="22"/>
        </w:rPr>
        <w:t xml:space="preserve">                                                                    (наименование проверяемого юридического лица) </w:t>
      </w:r>
    </w:p>
    <w:p w:rsidR="00C72EA8" w:rsidRPr="00C72EA8" w:rsidRDefault="00C72EA8" w:rsidP="00297890">
      <w:pPr>
        <w:pStyle w:val="a5"/>
        <w:spacing w:before="0" w:beforeAutospacing="0" w:after="0" w:afterAutospacing="0"/>
        <w:jc w:val="right"/>
      </w:pPr>
      <w:r w:rsidRPr="00297890">
        <w:rPr>
          <w:sz w:val="22"/>
          <w:szCs w:val="22"/>
        </w:rPr>
        <w:t xml:space="preserve">                                                                           (Ф.И.О. руководителя)</w:t>
      </w:r>
      <w:r w:rsidRPr="00C72EA8">
        <w:t xml:space="preserve"> </w:t>
      </w:r>
    </w:p>
    <w:p w:rsidR="00C72EA8" w:rsidRPr="00C72EA8" w:rsidRDefault="00C72EA8" w:rsidP="00C72EA8">
      <w:pPr>
        <w:pStyle w:val="a5"/>
        <w:spacing w:before="0" w:beforeAutospacing="0" w:after="0" w:afterAutospacing="0"/>
        <w:rPr>
          <w:b/>
        </w:rPr>
      </w:pPr>
      <w:r w:rsidRPr="00C72EA8">
        <w:rPr>
          <w:b/>
        </w:rPr>
        <w:t xml:space="preserve">                                                      ПРЕДСТАВЛЕНИЕ </w:t>
      </w:r>
    </w:p>
    <w:p w:rsidR="00C72EA8" w:rsidRPr="00C72EA8" w:rsidRDefault="00C72EA8" w:rsidP="00297890">
      <w:pPr>
        <w:pStyle w:val="a5"/>
        <w:spacing w:before="0" w:beforeAutospacing="0" w:after="0" w:afterAutospacing="0"/>
        <w:ind w:firstLine="426"/>
      </w:pPr>
      <w:r w:rsidRPr="00C72EA8">
        <w:t xml:space="preserve">В соответствии с 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(план работы на текущий год, иные основания для проведения внешнего контрольного мероприятия) </w:t>
      </w:r>
      <w:r w:rsidR="00297890">
        <w:t xml:space="preserve">, </w:t>
      </w:r>
      <w:r w:rsidRPr="00C72EA8">
        <w:t xml:space="preserve">на основании  Приказа  Председателя  </w:t>
      </w:r>
      <w:r w:rsidR="00297890">
        <w:t>Счётной палаты от________</w:t>
      </w:r>
      <w:r w:rsidRPr="00C72EA8">
        <w:t xml:space="preserve">___№_______ «_____________________________________________________________________________» </w:t>
      </w:r>
    </w:p>
    <w:p w:rsidR="00C72EA8" w:rsidRPr="00C72EA8" w:rsidRDefault="00C72EA8" w:rsidP="00C72EA8">
      <w:pPr>
        <w:pStyle w:val="a5"/>
        <w:spacing w:before="0" w:beforeAutospacing="0" w:after="0" w:afterAutospacing="0"/>
        <w:jc w:val="center"/>
      </w:pPr>
      <w:r w:rsidRPr="00C72EA8">
        <w:t xml:space="preserve">(наименование </w:t>
      </w:r>
      <w:r w:rsidR="00297890">
        <w:t>приказа</w:t>
      </w:r>
      <w:r w:rsidRPr="00C72EA8">
        <w:t>)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проведено контрольное мероприятие в отношении _____________________________________________________________________________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   (наименование проверяемого юридического лица, ИНН, КПП, юридический адрес) </w:t>
      </w:r>
    </w:p>
    <w:p w:rsidR="00C72EA8" w:rsidRPr="00C72EA8" w:rsidRDefault="00C72EA8" w:rsidP="00297890">
      <w:pPr>
        <w:pStyle w:val="a5"/>
        <w:spacing w:before="0" w:beforeAutospacing="0" w:after="0" w:afterAutospacing="0"/>
        <w:ind w:firstLine="426"/>
        <w:jc w:val="both"/>
      </w:pPr>
      <w:r w:rsidRPr="00C72EA8">
        <w:t xml:space="preserve"> В ходе проведения контрольного мероприятия выявлены следующие нарушения и </w:t>
      </w:r>
      <w:r w:rsidR="00297890">
        <w:t>н</w:t>
      </w:r>
      <w:r w:rsidRPr="00C72EA8">
        <w:t>едостатки (перечисляются  вскрытые факты нарушений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нарушены,  суммы нарушений и источники финансирования).</w:t>
      </w:r>
    </w:p>
    <w:p w:rsidR="00C72EA8" w:rsidRPr="00297890" w:rsidRDefault="00C72EA8" w:rsidP="00297890">
      <w:pPr>
        <w:pStyle w:val="a5"/>
        <w:spacing w:before="0" w:beforeAutospacing="0" w:after="0" w:afterAutospacing="0"/>
        <w:rPr>
          <w:i/>
        </w:rPr>
      </w:pPr>
      <w:r w:rsidRPr="00C72EA8">
        <w:t xml:space="preserve">  </w:t>
      </w:r>
      <w:r w:rsidRPr="00297890">
        <w:rPr>
          <w:i/>
        </w:rPr>
        <w:t>Перечень недостатков (при наличии)</w:t>
      </w:r>
    </w:p>
    <w:p w:rsidR="00C72EA8" w:rsidRPr="00C72EA8" w:rsidRDefault="00C72EA8" w:rsidP="00297890">
      <w:pPr>
        <w:pStyle w:val="a5"/>
        <w:spacing w:before="0" w:beforeAutospacing="0" w:after="0" w:afterAutospacing="0"/>
        <w:ind w:firstLine="567"/>
        <w:jc w:val="both"/>
      </w:pPr>
      <w:r w:rsidRPr="00C72EA8">
        <w:t>С учетом изложенного, в соответствии с полномочиями (указываются нормативные правовые акты  КСП, в которых изложены полномоч</w:t>
      </w:r>
      <w:r w:rsidR="00297890">
        <w:t>ия о направлении Представления)</w:t>
      </w:r>
    </w:p>
    <w:p w:rsidR="00C72EA8" w:rsidRPr="00297890" w:rsidRDefault="00C72EA8" w:rsidP="00297890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297890">
        <w:rPr>
          <w:b/>
        </w:rPr>
        <w:t xml:space="preserve"> ПРЕДЛАГАЮ: </w:t>
      </w:r>
    </w:p>
    <w:p w:rsidR="00C72EA8" w:rsidRPr="00C72EA8" w:rsidRDefault="00C72EA8" w:rsidP="00C72EA8">
      <w:pPr>
        <w:pStyle w:val="a5"/>
        <w:spacing w:before="0" w:beforeAutospacing="0" w:after="0" w:afterAutospacing="0"/>
        <w:jc w:val="both"/>
      </w:pPr>
      <w:r w:rsidRPr="00C72EA8">
        <w:t xml:space="preserve">1. Рассмотреть и принять меры по устранению выявленного нарушения (нарушений) с целью недопущения его (их) впредь.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  <w:r w:rsidRPr="00C72EA8">
        <w:t xml:space="preserve">2. Устранить выявленные недостатки. </w:t>
      </w:r>
    </w:p>
    <w:p w:rsidR="00C72EA8" w:rsidRPr="00C72EA8" w:rsidRDefault="00C72EA8" w:rsidP="00C72EA8">
      <w:pPr>
        <w:pStyle w:val="a5"/>
        <w:spacing w:before="0" w:beforeAutospacing="0" w:after="0" w:afterAutospacing="0"/>
        <w:jc w:val="both"/>
      </w:pPr>
      <w:r w:rsidRPr="00C72EA8">
        <w:t>3. Предоставить отчет о принятых мерах по результатам рассмотрения настоящего Представления (с приложением заверенных копий подтверждающих документов) не позднее 30 дней с даты получения Представления.</w:t>
      </w:r>
    </w:p>
    <w:p w:rsidR="00297890" w:rsidRDefault="00C72EA8" w:rsidP="00C72EA8">
      <w:pPr>
        <w:shd w:val="clear" w:color="auto" w:fill="FFFFFF"/>
        <w:ind w:right="2"/>
        <w:jc w:val="both"/>
        <w:rPr>
          <w:rFonts w:ascii="Times New Roman" w:hAnsi="Times New Roman" w:cs="Times New Roman"/>
        </w:rPr>
      </w:pPr>
      <w:r w:rsidRPr="00C72EA8">
        <w:rPr>
          <w:rFonts w:ascii="Times New Roman" w:hAnsi="Times New Roman" w:cs="Times New Roman"/>
        </w:rPr>
        <w:t xml:space="preserve">        Настоящее Представление составлено в двух экземплярах. </w:t>
      </w:r>
    </w:p>
    <w:p w:rsidR="00C72EA8" w:rsidRPr="00C72EA8" w:rsidRDefault="00C72EA8" w:rsidP="00C72EA8">
      <w:pPr>
        <w:pStyle w:val="a5"/>
        <w:spacing w:before="0" w:beforeAutospacing="0" w:after="0" w:afterAutospacing="0"/>
      </w:pPr>
    </w:p>
    <w:p w:rsidR="00C72EA8" w:rsidRDefault="00C72EA8" w:rsidP="00C72EA8">
      <w:pPr>
        <w:pStyle w:val="a5"/>
        <w:spacing w:before="0" w:beforeAutospacing="0" w:after="0" w:afterAutospacing="0"/>
      </w:pPr>
      <w:r w:rsidRPr="00C72EA8">
        <w:t xml:space="preserve">Председатель </w:t>
      </w:r>
      <w:r w:rsidR="00297890">
        <w:t>Счётной палаты</w:t>
      </w:r>
      <w:r w:rsidRPr="00C72EA8">
        <w:t xml:space="preserve">                                                Ф.И.О. </w:t>
      </w:r>
    </w:p>
    <w:p w:rsidR="00297890" w:rsidRPr="00C72EA8" w:rsidRDefault="00297890" w:rsidP="00C72EA8">
      <w:pPr>
        <w:pStyle w:val="a5"/>
        <w:spacing w:before="0" w:beforeAutospacing="0" w:after="0" w:afterAutospacing="0"/>
      </w:pPr>
    </w:p>
    <w:p w:rsidR="00C72EA8" w:rsidRPr="00297890" w:rsidRDefault="00C72EA8" w:rsidP="00C72EA8">
      <w:pPr>
        <w:pStyle w:val="a5"/>
        <w:spacing w:before="0" w:beforeAutospacing="0" w:after="0" w:afterAutospacing="0"/>
        <w:rPr>
          <w:sz w:val="22"/>
          <w:szCs w:val="22"/>
        </w:rPr>
      </w:pPr>
      <w:r w:rsidRPr="00297890">
        <w:rPr>
          <w:sz w:val="22"/>
          <w:szCs w:val="22"/>
        </w:rPr>
        <w:t xml:space="preserve">Экземпляр представления на ___________________ листах получил: </w:t>
      </w:r>
    </w:p>
    <w:p w:rsidR="00C72EA8" w:rsidRPr="00297890" w:rsidRDefault="00C72EA8" w:rsidP="00C72EA8">
      <w:pPr>
        <w:pStyle w:val="a5"/>
        <w:spacing w:before="0" w:beforeAutospacing="0" w:after="0" w:afterAutospacing="0"/>
        <w:rPr>
          <w:sz w:val="22"/>
          <w:szCs w:val="22"/>
        </w:rPr>
      </w:pPr>
      <w:r w:rsidRPr="00297890">
        <w:rPr>
          <w:sz w:val="22"/>
          <w:szCs w:val="22"/>
        </w:rPr>
        <w:t xml:space="preserve">_____________________________________________________________________________ </w:t>
      </w:r>
    </w:p>
    <w:p w:rsidR="00C72EA8" w:rsidRPr="00297890" w:rsidRDefault="00C72EA8" w:rsidP="00C72EA8">
      <w:pPr>
        <w:pStyle w:val="a5"/>
        <w:spacing w:before="0" w:beforeAutospacing="0" w:after="0" w:afterAutospacing="0"/>
        <w:rPr>
          <w:sz w:val="22"/>
          <w:szCs w:val="22"/>
        </w:rPr>
      </w:pPr>
      <w:r w:rsidRPr="00297890">
        <w:rPr>
          <w:sz w:val="22"/>
          <w:szCs w:val="22"/>
        </w:rPr>
        <w:t xml:space="preserve">(должность и Ф.И.О. лица, получившего представление) </w:t>
      </w:r>
    </w:p>
    <w:p w:rsidR="00C72EA8" w:rsidRPr="00297890" w:rsidRDefault="00C72EA8" w:rsidP="00C72EA8">
      <w:pPr>
        <w:pStyle w:val="a5"/>
        <w:spacing w:before="0" w:beforeAutospacing="0" w:after="0" w:afterAutospacing="0"/>
        <w:rPr>
          <w:sz w:val="22"/>
          <w:szCs w:val="22"/>
        </w:rPr>
      </w:pPr>
      <w:r w:rsidRPr="00297890">
        <w:rPr>
          <w:sz w:val="22"/>
          <w:szCs w:val="22"/>
        </w:rPr>
        <w:t xml:space="preserve">«____» ____________ года                                _____________________ </w:t>
      </w:r>
    </w:p>
    <w:p w:rsidR="009023C1" w:rsidRPr="00297890" w:rsidRDefault="009023C1" w:rsidP="00C72E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</w:rPr>
      </w:pPr>
    </w:p>
    <w:sectPr w:rsidR="009023C1" w:rsidRPr="00297890" w:rsidSect="00902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2F4" w:rsidRDefault="00A142F4" w:rsidP="00213400">
      <w:pPr>
        <w:spacing w:after="0" w:line="240" w:lineRule="auto"/>
      </w:pPr>
      <w:r>
        <w:separator/>
      </w:r>
    </w:p>
  </w:endnote>
  <w:endnote w:type="continuationSeparator" w:id="1">
    <w:p w:rsidR="00A142F4" w:rsidRDefault="00A142F4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8F7556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 w:rsidP="002C254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2F4" w:rsidRDefault="00A142F4" w:rsidP="00213400">
      <w:pPr>
        <w:spacing w:after="0" w:line="240" w:lineRule="auto"/>
      </w:pPr>
      <w:r>
        <w:separator/>
      </w:r>
    </w:p>
  </w:footnote>
  <w:footnote w:type="continuationSeparator" w:id="1">
    <w:p w:rsidR="00A142F4" w:rsidRDefault="00A142F4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8F7556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8493"/>
      <w:docPartObj>
        <w:docPartGallery w:val="Page Numbers (Top of Page)"/>
        <w:docPartUnique/>
      </w:docPartObj>
    </w:sdtPr>
    <w:sdtContent>
      <w:p w:rsidR="00CC2160" w:rsidRDefault="008F7556" w:rsidP="009023C1">
        <w:pPr>
          <w:pStyle w:val="aa"/>
          <w:jc w:val="right"/>
        </w:pPr>
        <w:fldSimple w:instr="PAGE   \* MERGEFORMAT">
          <w:r w:rsidR="00297890">
            <w:rPr>
              <w:noProof/>
            </w:rPr>
            <w:t>2</w:t>
          </w:r>
        </w:fldSimple>
      </w:p>
    </w:sdtContent>
  </w:sdt>
  <w:p w:rsidR="00CC2160" w:rsidRDefault="00CC2160" w:rsidP="002C254A">
    <w:pPr>
      <w:pStyle w:val="aa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  <w:jc w:val="right"/>
    </w:pPr>
  </w:p>
  <w:p w:rsidR="00CC2160" w:rsidRDefault="00CC216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8F7556" w:rsidP="000A5C09">
    <w:pPr>
      <w:pStyle w:val="aa"/>
      <w:jc w:val="right"/>
    </w:pPr>
    <w:fldSimple w:instr="PAGE   \* MERGEFORMAT">
      <w:r w:rsidR="00297890">
        <w:rPr>
          <w:noProof/>
        </w:rPr>
        <w:t>15</w:t>
      </w:r>
    </w:fldSimple>
  </w:p>
  <w:p w:rsidR="00CC2160" w:rsidRDefault="00CC2160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BD57DB"/>
    <w:rsid w:val="000000F0"/>
    <w:rsid w:val="00000A40"/>
    <w:rsid w:val="00000F08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62E"/>
    <w:rsid w:val="00021E09"/>
    <w:rsid w:val="000221CF"/>
    <w:rsid w:val="0002287C"/>
    <w:rsid w:val="00023A59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A7E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240"/>
    <w:rsid w:val="00121672"/>
    <w:rsid w:val="001218B9"/>
    <w:rsid w:val="001223A9"/>
    <w:rsid w:val="00122571"/>
    <w:rsid w:val="001230C5"/>
    <w:rsid w:val="001249FA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31A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E9B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337F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486B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07B95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0335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97890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4AF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13D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53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200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1FED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172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550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6D06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12C0"/>
    <w:rsid w:val="00632931"/>
    <w:rsid w:val="00632E40"/>
    <w:rsid w:val="00634159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2EF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77A"/>
    <w:rsid w:val="006C6FD7"/>
    <w:rsid w:val="006C70C8"/>
    <w:rsid w:val="006C73F5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7D3"/>
    <w:rsid w:val="006E58E6"/>
    <w:rsid w:val="006E5C3E"/>
    <w:rsid w:val="006E5DFC"/>
    <w:rsid w:val="006E5E24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65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AA6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4DC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45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8F7556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6DE0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59C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16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18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32A5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2F4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0D9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13A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175A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6FDB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6F78"/>
    <w:rsid w:val="00B27030"/>
    <w:rsid w:val="00B270A8"/>
    <w:rsid w:val="00B27841"/>
    <w:rsid w:val="00B308A3"/>
    <w:rsid w:val="00B3268D"/>
    <w:rsid w:val="00B32A7B"/>
    <w:rsid w:val="00B32C48"/>
    <w:rsid w:val="00B330F1"/>
    <w:rsid w:val="00B33673"/>
    <w:rsid w:val="00B34844"/>
    <w:rsid w:val="00B34E1F"/>
    <w:rsid w:val="00B35304"/>
    <w:rsid w:val="00B356CC"/>
    <w:rsid w:val="00B3571A"/>
    <w:rsid w:val="00B35BD2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67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2EA8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160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034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729"/>
    <w:rsid w:val="00E7397F"/>
    <w:rsid w:val="00E73CF1"/>
    <w:rsid w:val="00E73F64"/>
    <w:rsid w:val="00E7418A"/>
    <w:rsid w:val="00E7485E"/>
    <w:rsid w:val="00E74F5C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19D3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65A"/>
    <w:rsid w:val="00F03802"/>
    <w:rsid w:val="00F03CA2"/>
    <w:rsid w:val="00F048C3"/>
    <w:rsid w:val="00F050AC"/>
    <w:rsid w:val="00F06807"/>
    <w:rsid w:val="00F06D03"/>
    <w:rsid w:val="00F0729C"/>
    <w:rsid w:val="00F07637"/>
    <w:rsid w:val="00F07CD8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B7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qFormat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uiPriority w:val="99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249FA"/>
    <w:pPr>
      <w:suppressAutoHyphens/>
      <w:spacing w:after="120"/>
    </w:pPr>
    <w:rPr>
      <w:rFonts w:ascii="Calibri" w:eastAsia="SimSun" w:hAnsi="Calibri" w:cs="font290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9FA"/>
    <w:rPr>
      <w:rFonts w:ascii="Calibri" w:eastAsia="SimSun" w:hAnsi="Calibri" w:cs="font290"/>
      <w:sz w:val="16"/>
      <w:szCs w:val="16"/>
      <w:lang w:eastAsia="ar-SA"/>
    </w:rPr>
  </w:style>
  <w:style w:type="paragraph" w:customStyle="1" w:styleId="Style2">
    <w:name w:val="Style2"/>
    <w:basedOn w:val="a"/>
    <w:rsid w:val="001249FA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2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72EA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72EA8"/>
  </w:style>
  <w:style w:type="character" w:customStyle="1" w:styleId="FontStyle15">
    <w:name w:val="Font Style15"/>
    <w:rsid w:val="00C72EA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72EA8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note text"/>
    <w:basedOn w:val="a"/>
    <w:link w:val="af8"/>
    <w:rsid w:val="00C7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C72E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8F3-9373-4DF6-A5DC-B3FE8A6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4629</Words>
  <Characters>26389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Ирина</cp:lastModifiedBy>
  <cp:revision>3</cp:revision>
  <cp:lastPrinted>2022-06-03T02:53:00Z</cp:lastPrinted>
  <dcterms:created xsi:type="dcterms:W3CDTF">2023-10-18T08:04:00Z</dcterms:created>
  <dcterms:modified xsi:type="dcterms:W3CDTF">2023-10-18T08:52:00Z</dcterms:modified>
</cp:coreProperties>
</file>