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C92" w:rsidRDefault="00B17C92" w:rsidP="00B17C92">
      <w:pPr>
        <w:shd w:val="clear" w:color="auto" w:fill="FFFFFF"/>
        <w:ind w:left="5" w:hanging="5"/>
        <w:jc w:val="center"/>
        <w:rPr>
          <w:b/>
          <w:sz w:val="32"/>
          <w:szCs w:val="32"/>
        </w:rPr>
      </w:pPr>
    </w:p>
    <w:p w:rsidR="00B17C92" w:rsidRPr="00B17C92" w:rsidRDefault="00B17C92" w:rsidP="00B17C92">
      <w:pPr>
        <w:shd w:val="clear" w:color="auto" w:fill="FFFFFF"/>
        <w:ind w:left="5" w:hanging="5"/>
        <w:jc w:val="center"/>
        <w:rPr>
          <w:rFonts w:ascii="Times New Roman" w:hAnsi="Times New Roman"/>
          <w:b/>
          <w:sz w:val="32"/>
          <w:szCs w:val="32"/>
        </w:rPr>
      </w:pPr>
      <w:r w:rsidRPr="00B17C92">
        <w:rPr>
          <w:rFonts w:ascii="Times New Roman" w:hAnsi="Times New Roman"/>
          <w:b/>
          <w:sz w:val="32"/>
          <w:szCs w:val="32"/>
        </w:rPr>
        <w:t>Счётная палата Маловишерского муниципального района</w:t>
      </w:r>
      <w:r w:rsidR="001942F8">
        <w:rPr>
          <w:rFonts w:ascii="Times New Roman" w:hAnsi="Times New Roman"/>
          <w:b/>
          <w:sz w:val="32"/>
          <w:szCs w:val="32"/>
        </w:rPr>
        <w:t xml:space="preserve"> Новгородской области</w:t>
      </w:r>
    </w:p>
    <w:p w:rsidR="00B17C92" w:rsidRPr="00B17C92" w:rsidRDefault="00B17C92" w:rsidP="00B17C92">
      <w:pPr>
        <w:ind w:left="5" w:hanging="5"/>
        <w:jc w:val="center"/>
        <w:rPr>
          <w:rFonts w:ascii="Times New Roman" w:hAnsi="Times New Roman"/>
          <w:sz w:val="28"/>
          <w:szCs w:val="28"/>
        </w:rPr>
      </w:pPr>
    </w:p>
    <w:p w:rsidR="00B17C92" w:rsidRPr="00B17C92" w:rsidRDefault="00B17C92" w:rsidP="00B17C92">
      <w:pPr>
        <w:ind w:left="5" w:hanging="5"/>
        <w:jc w:val="center"/>
        <w:rPr>
          <w:rFonts w:ascii="Times New Roman" w:hAnsi="Times New Roman"/>
          <w:sz w:val="28"/>
          <w:szCs w:val="28"/>
        </w:rPr>
      </w:pPr>
    </w:p>
    <w:p w:rsidR="00B17C92" w:rsidRPr="00B17C92" w:rsidRDefault="00B17C92" w:rsidP="00B17C92">
      <w:pPr>
        <w:ind w:left="5" w:hanging="5"/>
        <w:jc w:val="center"/>
        <w:rPr>
          <w:rFonts w:ascii="Times New Roman" w:hAnsi="Times New Roman"/>
          <w:sz w:val="28"/>
          <w:szCs w:val="28"/>
        </w:rPr>
      </w:pPr>
    </w:p>
    <w:p w:rsidR="00B17C92" w:rsidRPr="00B17C92" w:rsidRDefault="00B17C92" w:rsidP="00B17C92">
      <w:pPr>
        <w:ind w:left="5" w:hanging="5"/>
        <w:jc w:val="center"/>
        <w:rPr>
          <w:rFonts w:ascii="Times New Roman" w:hAnsi="Times New Roman"/>
          <w:szCs w:val="28"/>
        </w:rPr>
      </w:pPr>
    </w:p>
    <w:p w:rsidR="00B17C92" w:rsidRPr="00B17C92" w:rsidRDefault="00B17C92" w:rsidP="00B17C92">
      <w:pPr>
        <w:ind w:left="5" w:hanging="5"/>
        <w:jc w:val="center"/>
        <w:rPr>
          <w:rFonts w:ascii="Times New Roman" w:hAnsi="Times New Roman"/>
          <w:szCs w:val="28"/>
        </w:rPr>
      </w:pPr>
    </w:p>
    <w:p w:rsidR="00B17C92" w:rsidRPr="00B17C92" w:rsidRDefault="00B17C92" w:rsidP="00B17C92">
      <w:pPr>
        <w:ind w:left="5" w:hanging="5"/>
        <w:jc w:val="center"/>
        <w:rPr>
          <w:rFonts w:ascii="Times New Roman" w:hAnsi="Times New Roman"/>
          <w:szCs w:val="28"/>
        </w:rPr>
      </w:pPr>
    </w:p>
    <w:p w:rsidR="00B17C92" w:rsidRPr="00B17C92" w:rsidRDefault="00B17C92" w:rsidP="00B17C92">
      <w:pPr>
        <w:ind w:left="5" w:hanging="5"/>
        <w:jc w:val="center"/>
        <w:rPr>
          <w:rFonts w:ascii="Times New Roman" w:hAnsi="Times New Roman"/>
          <w:szCs w:val="28"/>
        </w:rPr>
      </w:pPr>
    </w:p>
    <w:p w:rsidR="00B17C92" w:rsidRPr="00B17C92" w:rsidRDefault="00B17C92" w:rsidP="00B17C92">
      <w:pPr>
        <w:jc w:val="center"/>
        <w:rPr>
          <w:rFonts w:ascii="Times New Roman" w:hAnsi="Times New Roman"/>
          <w:b/>
          <w:szCs w:val="28"/>
        </w:rPr>
      </w:pPr>
      <w:r w:rsidRPr="00B17C92">
        <w:rPr>
          <w:rFonts w:ascii="Times New Roman" w:hAnsi="Times New Roman"/>
          <w:b/>
          <w:sz w:val="32"/>
          <w:szCs w:val="32"/>
        </w:rPr>
        <w:t>СТАНДАРТ ВНЕШНЕГО МУНИЦИПАЛЬНОГО ФИНАНСОВОГО КОНТРОЛЯ</w:t>
      </w:r>
    </w:p>
    <w:p w:rsidR="00C34D73" w:rsidRPr="00CC5D6E" w:rsidRDefault="00C34D73" w:rsidP="00CC5D6E">
      <w:pPr>
        <w:ind w:left="5" w:hanging="5"/>
        <w:jc w:val="center"/>
        <w:rPr>
          <w:rFonts w:ascii="Times New Roman" w:hAnsi="Times New Roman"/>
          <w:szCs w:val="28"/>
        </w:rPr>
      </w:pPr>
    </w:p>
    <w:p w:rsidR="00C34D73" w:rsidRPr="00CC5D6E" w:rsidRDefault="00C34D73" w:rsidP="005D2A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34D73" w:rsidRPr="00CC5D6E" w:rsidRDefault="00C34D73" w:rsidP="005D2A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34D73" w:rsidRDefault="00C34D73" w:rsidP="005D2A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34D73" w:rsidRDefault="00C34D73" w:rsidP="005D2A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34D73" w:rsidRPr="00CC5D6E" w:rsidRDefault="00C34D73" w:rsidP="005D2A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34D73" w:rsidRPr="00D818CB" w:rsidRDefault="00B17C92" w:rsidP="005D2A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B17C92">
        <w:rPr>
          <w:rFonts w:ascii="Times New Roman" w:hAnsi="Times New Roman"/>
          <w:b/>
          <w:sz w:val="32"/>
          <w:szCs w:val="32"/>
        </w:rPr>
        <w:t>СВМФК</w:t>
      </w:r>
      <w:r w:rsidR="00C34D73" w:rsidRPr="00D818CB">
        <w:rPr>
          <w:rFonts w:ascii="Times New Roman" w:hAnsi="Times New Roman"/>
          <w:b/>
          <w:sz w:val="32"/>
          <w:szCs w:val="32"/>
        </w:rPr>
        <w:t xml:space="preserve"> </w:t>
      </w:r>
      <w:r w:rsidR="00C34D73" w:rsidRPr="00B17C92">
        <w:rPr>
          <w:rFonts w:ascii="Times New Roman" w:hAnsi="Times New Roman"/>
          <w:b/>
          <w:sz w:val="32"/>
          <w:szCs w:val="32"/>
          <w:highlight w:val="yellow"/>
        </w:rPr>
        <w:t>4</w:t>
      </w:r>
      <w:r w:rsidR="00C34D73" w:rsidRPr="00D818CB">
        <w:rPr>
          <w:rFonts w:ascii="Times New Roman" w:hAnsi="Times New Roman"/>
          <w:b/>
          <w:sz w:val="32"/>
          <w:szCs w:val="32"/>
          <w:lang w:eastAsia="ru-RU"/>
        </w:rPr>
        <w:t xml:space="preserve"> «ПРОВЕДЕНИЕ АУДИТА ЭФФЕКТИВНОСТИ ИСПОЛЬЗОВАНИЯ </w:t>
      </w:r>
      <w:r>
        <w:rPr>
          <w:rFonts w:ascii="Times New Roman" w:hAnsi="Times New Roman"/>
          <w:b/>
          <w:sz w:val="32"/>
          <w:szCs w:val="32"/>
          <w:lang w:eastAsia="ru-RU"/>
        </w:rPr>
        <w:t>МУНИЦИПАЛЬН</w:t>
      </w:r>
      <w:r w:rsidR="00C34D73" w:rsidRPr="00D818CB">
        <w:rPr>
          <w:rFonts w:ascii="Times New Roman" w:hAnsi="Times New Roman"/>
          <w:b/>
          <w:sz w:val="32"/>
          <w:szCs w:val="32"/>
          <w:lang w:eastAsia="ru-RU"/>
        </w:rPr>
        <w:t>ЫХ СРЕДСТВ</w:t>
      </w:r>
      <w:r w:rsidR="00C34D73" w:rsidRPr="00D818CB">
        <w:rPr>
          <w:rFonts w:ascii="Times New Roman" w:hAnsi="Times New Roman"/>
          <w:b/>
          <w:bCs/>
          <w:sz w:val="32"/>
          <w:szCs w:val="32"/>
          <w:lang w:eastAsia="ru-RU"/>
        </w:rPr>
        <w:t>»</w:t>
      </w:r>
    </w:p>
    <w:p w:rsidR="00C34D73" w:rsidRDefault="00C34D73" w:rsidP="005D2A8A">
      <w:pPr>
        <w:widowControl w:val="0"/>
        <w:autoSpaceDE w:val="0"/>
        <w:autoSpaceDN w:val="0"/>
        <w:adjustRightInd w:val="0"/>
        <w:spacing w:after="0" w:line="240" w:lineRule="auto"/>
        <w:ind w:left="935" w:firstLine="54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34D73" w:rsidRPr="00B17C92" w:rsidRDefault="00C34D73" w:rsidP="008D78BE">
      <w:pPr>
        <w:spacing w:after="120" w:line="240" w:lineRule="auto"/>
        <w:jc w:val="center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B17C92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(утвержден приказом </w:t>
      </w:r>
      <w:r w:rsidR="001942F8">
        <w:rPr>
          <w:rFonts w:ascii="Times New Roman" w:hAnsi="Times New Roman"/>
          <w:sz w:val="28"/>
          <w:szCs w:val="28"/>
          <w:highlight w:val="yellow"/>
          <w:lang w:eastAsia="ru-RU"/>
        </w:rPr>
        <w:t>Счётной палаты</w:t>
      </w:r>
      <w:r w:rsidRPr="00B17C92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 Новгородской области</w:t>
      </w:r>
    </w:p>
    <w:p w:rsidR="00C34D73" w:rsidRPr="00B17C92" w:rsidRDefault="00C34D73" w:rsidP="008D78BE">
      <w:pPr>
        <w:spacing w:after="120" w:line="240" w:lineRule="auto"/>
        <w:jc w:val="center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B17C92">
        <w:rPr>
          <w:rFonts w:ascii="Times New Roman" w:hAnsi="Times New Roman"/>
          <w:sz w:val="28"/>
          <w:szCs w:val="28"/>
          <w:highlight w:val="yellow"/>
          <w:lang w:eastAsia="ru-RU"/>
        </w:rPr>
        <w:t>от 29.12.2017 № 73)</w:t>
      </w:r>
    </w:p>
    <w:p w:rsidR="00DB50AB" w:rsidRPr="00B17C92" w:rsidRDefault="00DB50AB" w:rsidP="008D78BE">
      <w:pPr>
        <w:spacing w:after="120" w:line="240" w:lineRule="auto"/>
        <w:jc w:val="center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C34D73" w:rsidRPr="008D78BE" w:rsidRDefault="00C34D73" w:rsidP="008D78BE">
      <w:pPr>
        <w:spacing w:after="12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17C92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Начало действия: </w:t>
      </w:r>
      <w:r w:rsidRPr="00B17C92">
        <w:rPr>
          <w:rFonts w:ascii="Times New Roman" w:hAnsi="Times New Roman"/>
          <w:color w:val="000000"/>
          <w:sz w:val="28"/>
          <w:szCs w:val="28"/>
          <w:highlight w:val="yellow"/>
          <w:lang w:eastAsia="ru-RU"/>
        </w:rPr>
        <w:t>01.03.2018</w:t>
      </w:r>
    </w:p>
    <w:p w:rsidR="00C34D73" w:rsidRPr="002F7BBF" w:rsidRDefault="00C34D73" w:rsidP="005D2A8A">
      <w:pPr>
        <w:widowControl w:val="0"/>
        <w:autoSpaceDE w:val="0"/>
        <w:autoSpaceDN w:val="0"/>
        <w:adjustRightInd w:val="0"/>
        <w:spacing w:after="0" w:line="240" w:lineRule="auto"/>
        <w:ind w:left="935" w:firstLine="54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34D73" w:rsidRPr="002F7BBF" w:rsidRDefault="00C34D73" w:rsidP="005D2A8A">
      <w:pPr>
        <w:widowControl w:val="0"/>
        <w:autoSpaceDE w:val="0"/>
        <w:autoSpaceDN w:val="0"/>
        <w:adjustRightInd w:val="0"/>
        <w:spacing w:after="0" w:line="240" w:lineRule="auto"/>
        <w:ind w:left="935" w:firstLine="54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C34D73" w:rsidRPr="002F7BBF" w:rsidRDefault="00C34D73" w:rsidP="005D2A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34D73" w:rsidRPr="002F7BBF" w:rsidRDefault="00C34D73" w:rsidP="005D2A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34D73" w:rsidRPr="002F7BBF" w:rsidRDefault="00C34D73" w:rsidP="005D2A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34D73" w:rsidRPr="002F7BBF" w:rsidRDefault="00C34D73" w:rsidP="005D2A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34D73" w:rsidRPr="002F7BBF" w:rsidRDefault="00C34D73" w:rsidP="005D2A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34D73" w:rsidRPr="002F7BBF" w:rsidRDefault="00C34D73" w:rsidP="005D2A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34D73" w:rsidRPr="002F7BBF" w:rsidRDefault="00C34D73" w:rsidP="005D2A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34D73" w:rsidRPr="002F7BBF" w:rsidRDefault="00C34D73" w:rsidP="005D2A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34D73" w:rsidRDefault="00C34D73" w:rsidP="005D2A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87AC9" w:rsidRDefault="00A87AC9" w:rsidP="005D2A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34D73" w:rsidRPr="007409EF" w:rsidRDefault="00B17C92" w:rsidP="00CC5D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Малая Вишера</w:t>
      </w:r>
    </w:p>
    <w:p w:rsidR="00C34D73" w:rsidRDefault="00B17C92" w:rsidP="00CC5D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</w:t>
      </w:r>
    </w:p>
    <w:p w:rsidR="00B17C92" w:rsidRPr="007409EF" w:rsidRDefault="00B17C92" w:rsidP="00CC5D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4D73" w:rsidRPr="00ED5882" w:rsidRDefault="00C34D73" w:rsidP="008E73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5882">
        <w:rPr>
          <w:rFonts w:ascii="Times New Roman" w:hAnsi="Times New Roman"/>
          <w:b/>
          <w:sz w:val="28"/>
          <w:szCs w:val="28"/>
        </w:rPr>
        <w:t>Содержание</w:t>
      </w:r>
    </w:p>
    <w:tbl>
      <w:tblPr>
        <w:tblW w:w="0" w:type="auto"/>
        <w:tblLayout w:type="fixed"/>
        <w:tblLook w:val="00A0"/>
      </w:tblPr>
      <w:tblGrid>
        <w:gridCol w:w="675"/>
        <w:gridCol w:w="8272"/>
        <w:gridCol w:w="623"/>
      </w:tblGrid>
      <w:tr w:rsidR="00C34D73" w:rsidRPr="00ED5882" w:rsidTr="00ED5882">
        <w:trPr>
          <w:trHeight w:val="377"/>
        </w:trPr>
        <w:tc>
          <w:tcPr>
            <w:tcW w:w="675" w:type="dxa"/>
          </w:tcPr>
          <w:p w:rsidR="00C34D73" w:rsidRPr="00ED5882" w:rsidRDefault="00C34D73" w:rsidP="008E73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272" w:type="dxa"/>
          </w:tcPr>
          <w:p w:rsidR="00C34D73" w:rsidRPr="00ED5882" w:rsidRDefault="00C34D73" w:rsidP="008E73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5882">
              <w:rPr>
                <w:rFonts w:ascii="Times New Roman" w:hAnsi="Times New Roman"/>
                <w:sz w:val="28"/>
                <w:szCs w:val="28"/>
              </w:rPr>
              <w:t>Общие положения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…………………………………………………….</w:t>
            </w:r>
          </w:p>
        </w:tc>
        <w:tc>
          <w:tcPr>
            <w:tcW w:w="623" w:type="dxa"/>
          </w:tcPr>
          <w:p w:rsidR="00C34D73" w:rsidRPr="00ED5882" w:rsidRDefault="00C34D73" w:rsidP="008E73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34D73" w:rsidRPr="00ED5882" w:rsidTr="00E818BA">
        <w:tc>
          <w:tcPr>
            <w:tcW w:w="675" w:type="dxa"/>
          </w:tcPr>
          <w:p w:rsidR="00C34D73" w:rsidRPr="00ED5882" w:rsidRDefault="00C34D73" w:rsidP="008E73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272" w:type="dxa"/>
          </w:tcPr>
          <w:p w:rsidR="00C34D73" w:rsidRPr="00ED5882" w:rsidRDefault="00C34D73" w:rsidP="008E73C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5882">
              <w:rPr>
                <w:rFonts w:ascii="Times New Roman" w:hAnsi="Times New Roman"/>
                <w:sz w:val="28"/>
                <w:szCs w:val="28"/>
              </w:rPr>
              <w:t>Содержание аудита эффективности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………………………………….</w:t>
            </w:r>
          </w:p>
        </w:tc>
        <w:tc>
          <w:tcPr>
            <w:tcW w:w="623" w:type="dxa"/>
          </w:tcPr>
          <w:p w:rsidR="00C34D73" w:rsidRPr="00ED5882" w:rsidRDefault="00C34D73" w:rsidP="008E73C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34D73" w:rsidRPr="00ED5882" w:rsidTr="00E818BA">
        <w:tc>
          <w:tcPr>
            <w:tcW w:w="675" w:type="dxa"/>
          </w:tcPr>
          <w:p w:rsidR="00C34D73" w:rsidRDefault="00C34D73" w:rsidP="008E73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272" w:type="dxa"/>
          </w:tcPr>
          <w:p w:rsidR="00C34D73" w:rsidRPr="00ED5882" w:rsidRDefault="00C34D73" w:rsidP="008E73C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проведения </w:t>
            </w:r>
            <w:r w:rsidRPr="00ED5882">
              <w:rPr>
                <w:rFonts w:ascii="Times New Roman" w:hAnsi="Times New Roman"/>
                <w:sz w:val="28"/>
                <w:szCs w:val="28"/>
              </w:rPr>
              <w:t>аудита эффект</w:t>
            </w:r>
            <w:r>
              <w:rPr>
                <w:rFonts w:ascii="Times New Roman" w:hAnsi="Times New Roman"/>
                <w:sz w:val="28"/>
                <w:szCs w:val="28"/>
              </w:rPr>
              <w:t>ивности …………………...</w:t>
            </w:r>
          </w:p>
        </w:tc>
        <w:tc>
          <w:tcPr>
            <w:tcW w:w="623" w:type="dxa"/>
          </w:tcPr>
          <w:p w:rsidR="00C34D73" w:rsidRDefault="00C34D73" w:rsidP="008E73C6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34D73" w:rsidRPr="00ED5882" w:rsidTr="00E818BA">
        <w:tc>
          <w:tcPr>
            <w:tcW w:w="675" w:type="dxa"/>
          </w:tcPr>
          <w:p w:rsidR="00C34D73" w:rsidRPr="00ED5882" w:rsidRDefault="00C34D73" w:rsidP="008E73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272" w:type="dxa"/>
          </w:tcPr>
          <w:p w:rsidR="00C34D73" w:rsidRPr="00ED5882" w:rsidRDefault="00C34D73" w:rsidP="00B17C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5882">
              <w:rPr>
                <w:rFonts w:ascii="Times New Roman" w:hAnsi="Times New Roman"/>
                <w:sz w:val="28"/>
                <w:szCs w:val="28"/>
              </w:rPr>
              <w:t xml:space="preserve">Определение эффективности использования </w:t>
            </w:r>
            <w:r w:rsidR="00B17C92">
              <w:rPr>
                <w:rFonts w:ascii="Times New Roman" w:hAnsi="Times New Roman"/>
                <w:sz w:val="28"/>
                <w:szCs w:val="28"/>
              </w:rPr>
              <w:t>муниципальных</w:t>
            </w:r>
            <w:r w:rsidRPr="00ED5882">
              <w:rPr>
                <w:rFonts w:ascii="Times New Roman" w:hAnsi="Times New Roman"/>
                <w:sz w:val="28"/>
                <w:szCs w:val="28"/>
              </w:rPr>
              <w:t xml:space="preserve"> и иных ресурсов</w:t>
            </w:r>
            <w:r w:rsidR="00595448"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………………………………………………………….</w:t>
            </w:r>
          </w:p>
        </w:tc>
        <w:tc>
          <w:tcPr>
            <w:tcW w:w="623" w:type="dxa"/>
          </w:tcPr>
          <w:p w:rsidR="00595448" w:rsidRDefault="00595448" w:rsidP="008E73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4D73" w:rsidRPr="00ED5882" w:rsidRDefault="00C34D73" w:rsidP="008E73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34D73" w:rsidRPr="00ED5882" w:rsidTr="00E818BA">
        <w:tc>
          <w:tcPr>
            <w:tcW w:w="675" w:type="dxa"/>
          </w:tcPr>
          <w:p w:rsidR="00C34D73" w:rsidRPr="00ED5882" w:rsidRDefault="00C34D73" w:rsidP="008E73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272" w:type="dxa"/>
          </w:tcPr>
          <w:p w:rsidR="00C34D73" w:rsidRPr="00ED5882" w:rsidRDefault="00C34D73" w:rsidP="008E73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5882">
              <w:rPr>
                <w:rFonts w:ascii="Times New Roman" w:hAnsi="Times New Roman"/>
                <w:sz w:val="28"/>
                <w:szCs w:val="28"/>
              </w:rPr>
              <w:t>Подготовительный этап аудита эффективности</w:t>
            </w:r>
            <w:r w:rsidR="00595448">
              <w:rPr>
                <w:rFonts w:ascii="Times New Roman" w:hAnsi="Times New Roman"/>
                <w:sz w:val="28"/>
                <w:szCs w:val="28"/>
              </w:rPr>
              <w:t>……………………..</w:t>
            </w:r>
          </w:p>
        </w:tc>
        <w:tc>
          <w:tcPr>
            <w:tcW w:w="623" w:type="dxa"/>
          </w:tcPr>
          <w:p w:rsidR="00C34D73" w:rsidRPr="00ED5882" w:rsidRDefault="00C34D73" w:rsidP="008E73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C34D73" w:rsidRPr="00ED5882" w:rsidTr="00595448">
        <w:trPr>
          <w:trHeight w:val="486"/>
        </w:trPr>
        <w:tc>
          <w:tcPr>
            <w:tcW w:w="675" w:type="dxa"/>
          </w:tcPr>
          <w:p w:rsidR="00595448" w:rsidRPr="00ED5882" w:rsidRDefault="00C34D73" w:rsidP="0059544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272" w:type="dxa"/>
          </w:tcPr>
          <w:p w:rsidR="00C34D73" w:rsidRPr="00ED5882" w:rsidRDefault="00C34D73" w:rsidP="008E73C6">
            <w:pPr>
              <w:tabs>
                <w:tab w:val="left" w:pos="89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5882">
              <w:rPr>
                <w:rFonts w:ascii="Times New Roman" w:hAnsi="Times New Roman"/>
                <w:sz w:val="28"/>
                <w:szCs w:val="28"/>
              </w:rPr>
              <w:t>Основной этап аудита эффективности</w:t>
            </w:r>
            <w:r w:rsidR="00595448">
              <w:rPr>
                <w:rFonts w:ascii="Times New Roman" w:hAnsi="Times New Roman"/>
                <w:sz w:val="28"/>
                <w:szCs w:val="28"/>
              </w:rPr>
              <w:t>………………………………..</w:t>
            </w:r>
          </w:p>
        </w:tc>
        <w:tc>
          <w:tcPr>
            <w:tcW w:w="623" w:type="dxa"/>
          </w:tcPr>
          <w:p w:rsidR="00C34D73" w:rsidRPr="00ED5882" w:rsidRDefault="00C34D73" w:rsidP="00D87363">
            <w:pPr>
              <w:tabs>
                <w:tab w:val="left" w:pos="89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C34D73" w:rsidRPr="00ED5882" w:rsidTr="00E818BA">
        <w:tc>
          <w:tcPr>
            <w:tcW w:w="675" w:type="dxa"/>
          </w:tcPr>
          <w:p w:rsidR="00C34D73" w:rsidRPr="00ED5882" w:rsidRDefault="00C34D73" w:rsidP="008E73C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8272" w:type="dxa"/>
          </w:tcPr>
          <w:p w:rsidR="00C34D73" w:rsidRPr="00ED5882" w:rsidRDefault="00C34D73" w:rsidP="008E73C6">
            <w:pPr>
              <w:tabs>
                <w:tab w:val="left" w:pos="89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5882">
              <w:rPr>
                <w:rFonts w:ascii="Times New Roman" w:hAnsi="Times New Roman"/>
                <w:sz w:val="28"/>
                <w:szCs w:val="28"/>
              </w:rPr>
              <w:t>Заключительный этап аудита эффективности</w:t>
            </w:r>
            <w:r w:rsidR="00595448">
              <w:rPr>
                <w:rFonts w:ascii="Times New Roman" w:hAnsi="Times New Roman"/>
                <w:sz w:val="28"/>
                <w:szCs w:val="28"/>
              </w:rPr>
              <w:t>……………………….</w:t>
            </w:r>
          </w:p>
        </w:tc>
        <w:tc>
          <w:tcPr>
            <w:tcW w:w="623" w:type="dxa"/>
          </w:tcPr>
          <w:p w:rsidR="00C34D73" w:rsidRPr="00ED5882" w:rsidRDefault="00C34D73" w:rsidP="00595448">
            <w:pPr>
              <w:tabs>
                <w:tab w:val="left" w:pos="89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9544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34D73" w:rsidRPr="00ED5882" w:rsidTr="00E818BA">
        <w:tc>
          <w:tcPr>
            <w:tcW w:w="675" w:type="dxa"/>
          </w:tcPr>
          <w:p w:rsidR="00C34D73" w:rsidRPr="00ED5882" w:rsidRDefault="00C34D73" w:rsidP="008E73C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8272" w:type="dxa"/>
          </w:tcPr>
          <w:p w:rsidR="00C34D73" w:rsidRPr="00ED5882" w:rsidRDefault="00C34D73" w:rsidP="008E73C6">
            <w:pPr>
              <w:tabs>
                <w:tab w:val="left" w:pos="89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5882">
              <w:rPr>
                <w:rFonts w:ascii="Times New Roman" w:hAnsi="Times New Roman"/>
                <w:sz w:val="28"/>
                <w:szCs w:val="28"/>
              </w:rPr>
              <w:t>Осуществление контроля реализации результатов аудита эффективности</w:t>
            </w:r>
            <w:r w:rsidR="00595448"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</w:t>
            </w:r>
          </w:p>
        </w:tc>
        <w:tc>
          <w:tcPr>
            <w:tcW w:w="623" w:type="dxa"/>
          </w:tcPr>
          <w:p w:rsidR="00595448" w:rsidRDefault="00595448" w:rsidP="00595448">
            <w:pPr>
              <w:tabs>
                <w:tab w:val="left" w:pos="89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4D73" w:rsidRPr="00ED5882" w:rsidRDefault="00C34D73" w:rsidP="00595448">
            <w:pPr>
              <w:tabs>
                <w:tab w:val="left" w:pos="89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954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34D73" w:rsidRPr="00ED5882" w:rsidTr="00701A2B">
        <w:tc>
          <w:tcPr>
            <w:tcW w:w="8947" w:type="dxa"/>
            <w:gridSpan w:val="2"/>
          </w:tcPr>
          <w:p w:rsidR="00C34D73" w:rsidRPr="00ED5882" w:rsidRDefault="00C34D73" w:rsidP="00F33420">
            <w:pPr>
              <w:tabs>
                <w:tab w:val="left" w:pos="896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Приложение. </w:t>
            </w:r>
            <w:r w:rsidRPr="00ED5882">
              <w:rPr>
                <w:rFonts w:ascii="Times New Roman" w:hAnsi="Times New Roman"/>
                <w:bCs/>
                <w:sz w:val="28"/>
                <w:szCs w:val="28"/>
              </w:rPr>
              <w:t>Рекомендуемый порядок действий в процессе организации и в ходе проведения аудита эффективности</w:t>
            </w:r>
            <w:r w:rsidR="00595448">
              <w:rPr>
                <w:rFonts w:ascii="Times New Roman" w:hAnsi="Times New Roman"/>
                <w:bCs/>
                <w:sz w:val="28"/>
                <w:szCs w:val="28"/>
              </w:rPr>
              <w:t>………………………………..</w:t>
            </w:r>
          </w:p>
        </w:tc>
        <w:tc>
          <w:tcPr>
            <w:tcW w:w="623" w:type="dxa"/>
          </w:tcPr>
          <w:p w:rsidR="00595448" w:rsidRDefault="00595448" w:rsidP="00F96F67">
            <w:pPr>
              <w:tabs>
                <w:tab w:val="left" w:pos="896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34D73" w:rsidRPr="00ED5882" w:rsidRDefault="00C34D73" w:rsidP="00F96F67">
            <w:pPr>
              <w:tabs>
                <w:tab w:val="left" w:pos="8964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23</w:t>
            </w:r>
          </w:p>
        </w:tc>
      </w:tr>
    </w:tbl>
    <w:p w:rsidR="00C34D73" w:rsidRDefault="00C34D73" w:rsidP="008E73C6">
      <w:pPr>
        <w:pStyle w:val="1"/>
        <w:numPr>
          <w:ilvl w:val="0"/>
          <w:numId w:val="0"/>
        </w:numPr>
        <w:spacing w:before="0" w:after="0"/>
        <w:ind w:firstLine="709"/>
        <w:jc w:val="center"/>
      </w:pPr>
    </w:p>
    <w:p w:rsidR="00C34D73" w:rsidRDefault="00C34D73" w:rsidP="008E73C6">
      <w:pPr>
        <w:pStyle w:val="1"/>
        <w:numPr>
          <w:ilvl w:val="0"/>
          <w:numId w:val="0"/>
        </w:numPr>
        <w:spacing w:before="0" w:after="0"/>
        <w:ind w:firstLine="709"/>
        <w:jc w:val="center"/>
      </w:pPr>
    </w:p>
    <w:p w:rsidR="00C34D73" w:rsidRPr="002A33C7" w:rsidRDefault="00C34D73" w:rsidP="008E73C6">
      <w:pPr>
        <w:pStyle w:val="1"/>
        <w:numPr>
          <w:ilvl w:val="0"/>
          <w:numId w:val="0"/>
        </w:numPr>
        <w:spacing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br w:type="page"/>
      </w:r>
      <w:bookmarkStart w:id="1" w:name="_Toc494459944"/>
      <w:bookmarkStart w:id="2" w:name="_Toc504633850"/>
      <w:r w:rsidRPr="002A33C7">
        <w:rPr>
          <w:rFonts w:ascii="Times New Roman" w:hAnsi="Times New Roman"/>
          <w:sz w:val="28"/>
          <w:szCs w:val="28"/>
        </w:rPr>
        <w:lastRenderedPageBreak/>
        <w:t>1.Общие положения</w:t>
      </w:r>
      <w:bookmarkEnd w:id="1"/>
      <w:bookmarkEnd w:id="2"/>
    </w:p>
    <w:p w:rsidR="00C34D73" w:rsidRPr="002A33C7" w:rsidRDefault="00C34D73" w:rsidP="00674021">
      <w:pPr>
        <w:spacing w:after="0" w:line="240" w:lineRule="auto"/>
        <w:ind w:firstLine="709"/>
        <w:rPr>
          <w:rFonts w:ascii="Times New Roman" w:hAnsi="Times New Roman"/>
          <w:lang w:eastAsia="ru-RU"/>
        </w:rPr>
      </w:pPr>
    </w:p>
    <w:p w:rsidR="00C34D73" w:rsidRDefault="00C34D73" w:rsidP="008D78BE">
      <w:pPr>
        <w:spacing w:after="0" w:line="240" w:lineRule="auto"/>
        <w:ind w:firstLine="709"/>
        <w:jc w:val="both"/>
        <w:rPr>
          <w:rFonts w:ascii="Times New Roman" w:hAnsi="Times New Roman"/>
          <w:iCs/>
          <w:spacing w:val="-1"/>
          <w:sz w:val="28"/>
          <w:szCs w:val="28"/>
          <w:lang w:eastAsia="ru-RU"/>
        </w:rPr>
      </w:pPr>
      <w:r w:rsidRPr="002A33C7">
        <w:rPr>
          <w:rFonts w:ascii="Times New Roman" w:hAnsi="Times New Roman"/>
          <w:sz w:val="28"/>
          <w:szCs w:val="28"/>
        </w:rPr>
        <w:t>1.1. </w:t>
      </w:r>
      <w:r w:rsidR="00B17C92" w:rsidRPr="00B17C92">
        <w:rPr>
          <w:rFonts w:ascii="Times New Roman" w:hAnsi="Times New Roman"/>
          <w:sz w:val="28"/>
          <w:szCs w:val="28"/>
          <w:lang w:eastAsia="ru-RU"/>
        </w:rPr>
        <w:t>Стандарт внешнего муниципального финансового контроля СВМФК</w:t>
      </w:r>
      <w:r w:rsidRPr="002A33C7">
        <w:rPr>
          <w:rFonts w:ascii="Times New Roman" w:hAnsi="Times New Roman"/>
          <w:sz w:val="28"/>
          <w:szCs w:val="28"/>
        </w:rPr>
        <w:t xml:space="preserve"> «Проведение аудита эффективности использования </w:t>
      </w:r>
      <w:r w:rsidR="001942F8">
        <w:rPr>
          <w:rFonts w:ascii="Times New Roman" w:hAnsi="Times New Roman"/>
          <w:sz w:val="28"/>
          <w:szCs w:val="28"/>
        </w:rPr>
        <w:t>муниципальных</w:t>
      </w:r>
      <w:r w:rsidRPr="002A33C7">
        <w:rPr>
          <w:rFonts w:ascii="Times New Roman" w:hAnsi="Times New Roman"/>
          <w:sz w:val="28"/>
          <w:szCs w:val="28"/>
        </w:rPr>
        <w:t xml:space="preserve"> средств» (далее – Стандарт) </w:t>
      </w:r>
      <w:r w:rsidRPr="008D78BE">
        <w:rPr>
          <w:rFonts w:ascii="Times New Roman" w:hAnsi="Times New Roman"/>
          <w:sz w:val="28"/>
          <w:szCs w:val="28"/>
          <w:lang w:eastAsia="ru-RU"/>
        </w:rPr>
        <w:t xml:space="preserve">предназначен для методологического обеспечения осуществления </w:t>
      </w:r>
      <w:r w:rsidRPr="008D78BE">
        <w:rPr>
          <w:rFonts w:ascii="Times New Roman" w:hAnsi="Times New Roman"/>
          <w:iCs/>
          <w:spacing w:val="-1"/>
          <w:sz w:val="28"/>
          <w:szCs w:val="28"/>
          <w:lang w:eastAsia="ru-RU"/>
        </w:rPr>
        <w:t>Сч</w:t>
      </w:r>
      <w:r w:rsidR="001942F8">
        <w:rPr>
          <w:rFonts w:ascii="Times New Roman" w:hAnsi="Times New Roman"/>
          <w:iCs/>
          <w:spacing w:val="-1"/>
          <w:sz w:val="28"/>
          <w:szCs w:val="28"/>
          <w:lang w:eastAsia="ru-RU"/>
        </w:rPr>
        <w:t>ё</w:t>
      </w:r>
      <w:r w:rsidRPr="008D78BE">
        <w:rPr>
          <w:rFonts w:ascii="Times New Roman" w:hAnsi="Times New Roman"/>
          <w:iCs/>
          <w:spacing w:val="-1"/>
          <w:sz w:val="28"/>
          <w:szCs w:val="28"/>
          <w:lang w:eastAsia="ru-RU"/>
        </w:rPr>
        <w:t xml:space="preserve">тной палатой </w:t>
      </w:r>
      <w:r w:rsidR="001942F8">
        <w:rPr>
          <w:rFonts w:ascii="Times New Roman" w:hAnsi="Times New Roman"/>
          <w:iCs/>
          <w:spacing w:val="-1"/>
          <w:sz w:val="28"/>
          <w:szCs w:val="28"/>
          <w:lang w:eastAsia="ru-RU"/>
        </w:rPr>
        <w:t xml:space="preserve">Маловишерского района </w:t>
      </w:r>
      <w:r w:rsidRPr="008D78BE">
        <w:rPr>
          <w:rFonts w:ascii="Times New Roman" w:hAnsi="Times New Roman"/>
          <w:iCs/>
          <w:spacing w:val="-1"/>
          <w:sz w:val="28"/>
          <w:szCs w:val="28"/>
          <w:lang w:eastAsia="ru-RU"/>
        </w:rPr>
        <w:t>Новгородской области (далее – Сч</w:t>
      </w:r>
      <w:r w:rsidR="001942F8">
        <w:rPr>
          <w:rFonts w:ascii="Times New Roman" w:hAnsi="Times New Roman"/>
          <w:iCs/>
          <w:spacing w:val="-1"/>
          <w:sz w:val="28"/>
          <w:szCs w:val="28"/>
          <w:lang w:eastAsia="ru-RU"/>
        </w:rPr>
        <w:t>ё</w:t>
      </w:r>
      <w:r w:rsidRPr="008D78BE">
        <w:rPr>
          <w:rFonts w:ascii="Times New Roman" w:hAnsi="Times New Roman"/>
          <w:iCs/>
          <w:spacing w:val="-1"/>
          <w:sz w:val="28"/>
          <w:szCs w:val="28"/>
          <w:lang w:eastAsia="ru-RU"/>
        </w:rPr>
        <w:t xml:space="preserve">тная палата) в соответствии </w:t>
      </w:r>
      <w:r w:rsidR="001942F8" w:rsidRPr="001942F8">
        <w:rPr>
          <w:rFonts w:ascii="Times New Roman" w:hAnsi="Times New Roman"/>
          <w:iCs/>
          <w:spacing w:val="-1"/>
          <w:sz w:val="28"/>
          <w:szCs w:val="28"/>
        </w:rPr>
        <w:t xml:space="preserve">с </w:t>
      </w:r>
      <w:r w:rsidR="001942F8" w:rsidRPr="001942F8">
        <w:rPr>
          <w:rFonts w:ascii="Times New Roman" w:hAnsi="Times New Roman"/>
          <w:sz w:val="28"/>
          <w:szCs w:val="28"/>
        </w:rPr>
        <w:t>Положением о Счётной палате Маловишерского муниципального района, утвержденного решением Думы Маловишерского муниципального района от 31.01.2012 № 129</w:t>
      </w:r>
      <w:r w:rsidR="001942F8" w:rsidRPr="001942F8">
        <w:rPr>
          <w:rFonts w:ascii="Times New Roman" w:hAnsi="Times New Roman"/>
          <w:iCs/>
          <w:spacing w:val="-1"/>
          <w:sz w:val="28"/>
          <w:szCs w:val="28"/>
        </w:rPr>
        <w:t xml:space="preserve"> </w:t>
      </w:r>
      <w:r w:rsidRPr="001942F8">
        <w:rPr>
          <w:rFonts w:ascii="Times New Roman" w:hAnsi="Times New Roman"/>
          <w:iCs/>
          <w:spacing w:val="-1"/>
          <w:sz w:val="28"/>
          <w:szCs w:val="28"/>
          <w:lang w:eastAsia="ru-RU"/>
        </w:rPr>
        <w:t>контрольных мероприятий по проведению аудита эффективности</w:t>
      </w:r>
      <w:r w:rsidRPr="008D78BE">
        <w:rPr>
          <w:rFonts w:ascii="Times New Roman" w:hAnsi="Times New Roman"/>
          <w:iCs/>
          <w:spacing w:val="-1"/>
          <w:sz w:val="28"/>
          <w:szCs w:val="28"/>
          <w:lang w:eastAsia="ru-RU"/>
        </w:rPr>
        <w:t>.</w:t>
      </w:r>
    </w:p>
    <w:p w:rsidR="00C34D73" w:rsidRPr="002A33C7" w:rsidRDefault="00C34D73" w:rsidP="008D78B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3C7">
        <w:rPr>
          <w:rFonts w:ascii="Times New Roman" w:hAnsi="Times New Roman"/>
          <w:bCs/>
          <w:sz w:val="28"/>
          <w:szCs w:val="28"/>
        </w:rPr>
        <w:t>1.2. Правовыми основаниями разработки Стандарта являются:</w:t>
      </w:r>
    </w:p>
    <w:p w:rsidR="00C34D73" w:rsidRPr="002A33C7" w:rsidRDefault="00C34D73" w:rsidP="008D78BE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2A33C7">
        <w:rPr>
          <w:rFonts w:ascii="Times New Roman" w:hAnsi="Times New Roman"/>
          <w:bCs/>
          <w:sz w:val="28"/>
          <w:szCs w:val="28"/>
        </w:rPr>
        <w:t>Бюджет</w:t>
      </w:r>
      <w:r>
        <w:rPr>
          <w:rFonts w:ascii="Times New Roman" w:hAnsi="Times New Roman"/>
          <w:bCs/>
          <w:sz w:val="28"/>
          <w:szCs w:val="28"/>
        </w:rPr>
        <w:t>ный кодекс Российской Федерации</w:t>
      </w:r>
      <w:r w:rsidRPr="002A33C7">
        <w:rPr>
          <w:rFonts w:ascii="Times New Roman" w:hAnsi="Times New Roman"/>
          <w:bCs/>
          <w:sz w:val="28"/>
          <w:szCs w:val="28"/>
        </w:rPr>
        <w:t>;</w:t>
      </w:r>
    </w:p>
    <w:p w:rsidR="001942F8" w:rsidRPr="001942F8" w:rsidRDefault="001942F8" w:rsidP="001942F8">
      <w:pPr>
        <w:spacing w:after="0" w:line="240" w:lineRule="auto"/>
        <w:ind w:firstLine="709"/>
        <w:jc w:val="both"/>
        <w:rPr>
          <w:rFonts w:ascii="Times New Roman" w:hAnsi="Times New Roman"/>
          <w:iCs/>
          <w:spacing w:val="-1"/>
          <w:sz w:val="28"/>
          <w:szCs w:val="28"/>
        </w:rPr>
      </w:pPr>
      <w:r w:rsidRPr="001942F8">
        <w:rPr>
          <w:rFonts w:ascii="Times New Roman" w:hAnsi="Times New Roman"/>
          <w:sz w:val="28"/>
          <w:szCs w:val="28"/>
        </w:rPr>
        <w:t>Положение о Счётной палате Маловишерского муниципального района, утвержденного решением Думы Маловишерского муниципального района от 31.01.2012 № 129</w:t>
      </w:r>
      <w:r w:rsidRPr="001942F8">
        <w:rPr>
          <w:rFonts w:ascii="Times New Roman" w:hAnsi="Times New Roman"/>
          <w:iCs/>
          <w:spacing w:val="-1"/>
          <w:sz w:val="28"/>
          <w:szCs w:val="28"/>
        </w:rPr>
        <w:t xml:space="preserve"> (далее – Положение);</w:t>
      </w:r>
    </w:p>
    <w:p w:rsidR="001942F8" w:rsidRPr="001942F8" w:rsidRDefault="001942F8" w:rsidP="001942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42F8">
        <w:rPr>
          <w:rFonts w:ascii="Times New Roman" w:hAnsi="Times New Roman"/>
          <w:iCs/>
          <w:spacing w:val="-1"/>
          <w:sz w:val="28"/>
          <w:szCs w:val="28"/>
        </w:rPr>
        <w:t xml:space="preserve">          </w:t>
      </w:r>
      <w:r w:rsidRPr="001942F8">
        <w:rPr>
          <w:rFonts w:ascii="Times New Roman" w:hAnsi="Times New Roman"/>
          <w:sz w:val="28"/>
          <w:szCs w:val="28"/>
          <w:lang w:eastAsia="ru-RU"/>
        </w:rPr>
        <w:t>Регламент Счётной палаты Маловишерского муниципального района, утвержденный приказом Счётной палаты от</w:t>
      </w:r>
      <w:r w:rsidRPr="001942F8">
        <w:rPr>
          <w:rFonts w:ascii="Times New Roman" w:hAnsi="Times New Roman"/>
          <w:sz w:val="28"/>
          <w:szCs w:val="28"/>
        </w:rPr>
        <w:t xml:space="preserve">  04 сентября 2012 г.  № 14 </w:t>
      </w:r>
      <w:r w:rsidRPr="001942F8">
        <w:rPr>
          <w:rFonts w:ascii="Times New Roman" w:hAnsi="Times New Roman"/>
          <w:sz w:val="28"/>
          <w:szCs w:val="28"/>
          <w:lang w:eastAsia="ru-RU"/>
        </w:rPr>
        <w:t xml:space="preserve"> (далее – Регламент Счётной палаты);</w:t>
      </w:r>
    </w:p>
    <w:p w:rsidR="001942F8" w:rsidRPr="001942F8" w:rsidRDefault="001942F8" w:rsidP="001942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42F8">
        <w:rPr>
          <w:rFonts w:ascii="Times New Roman" w:hAnsi="Times New Roman"/>
          <w:sz w:val="28"/>
          <w:szCs w:val="28"/>
          <w:lang w:eastAsia="ru-RU"/>
        </w:rPr>
        <w:t xml:space="preserve">Общие требования к стандартам внешнего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образований» (утверждены Коллегией </w:t>
      </w:r>
      <w:r>
        <w:rPr>
          <w:rFonts w:ascii="Times New Roman" w:hAnsi="Times New Roman"/>
          <w:sz w:val="28"/>
          <w:szCs w:val="28"/>
          <w:lang w:eastAsia="ru-RU"/>
        </w:rPr>
        <w:t>Счётной палаты</w:t>
      </w:r>
      <w:r w:rsidRPr="001942F8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(протокол от 17 октября 2014 года № 47К (993)).</w:t>
      </w:r>
    </w:p>
    <w:p w:rsidR="00C34D73" w:rsidRPr="002A33C7" w:rsidRDefault="00C34D73" w:rsidP="002A33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3C7">
        <w:rPr>
          <w:rFonts w:ascii="Times New Roman" w:hAnsi="Times New Roman"/>
          <w:sz w:val="28"/>
          <w:szCs w:val="28"/>
        </w:rPr>
        <w:t xml:space="preserve">При подготовке Стандарта использован стандарт внешнего государственного аудита (контроля) СГА 101 «Общие правила проведения контрольного мероприятия» (утвержден постановлением Коллегии </w:t>
      </w:r>
      <w:r w:rsidR="001942F8">
        <w:rPr>
          <w:rFonts w:ascii="Times New Roman" w:hAnsi="Times New Roman"/>
          <w:sz w:val="28"/>
          <w:szCs w:val="28"/>
        </w:rPr>
        <w:t>Счётной палаты</w:t>
      </w:r>
      <w:r w:rsidRPr="002A33C7">
        <w:rPr>
          <w:rFonts w:ascii="Times New Roman" w:hAnsi="Times New Roman"/>
          <w:sz w:val="28"/>
          <w:szCs w:val="28"/>
        </w:rPr>
        <w:t xml:space="preserve"> Российской Федерации от 7 сентября 2017 года № 9ПК).</w:t>
      </w:r>
    </w:p>
    <w:p w:rsidR="00C34D73" w:rsidRPr="002A33C7" w:rsidRDefault="00C34D73" w:rsidP="002A33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3C7">
        <w:rPr>
          <w:rFonts w:ascii="Times New Roman" w:hAnsi="Times New Roman"/>
          <w:sz w:val="28"/>
          <w:szCs w:val="28"/>
        </w:rPr>
        <w:t>1.3. Ст</w:t>
      </w:r>
      <w:r>
        <w:rPr>
          <w:rFonts w:ascii="Times New Roman" w:hAnsi="Times New Roman"/>
          <w:sz w:val="28"/>
          <w:szCs w:val="28"/>
        </w:rPr>
        <w:t>андарт относится к группе «Общие стандарты</w:t>
      </w:r>
      <w:r w:rsidRPr="002A33C7">
        <w:rPr>
          <w:rFonts w:ascii="Times New Roman" w:hAnsi="Times New Roman"/>
          <w:sz w:val="28"/>
          <w:szCs w:val="28"/>
        </w:rPr>
        <w:t>» и предназначен для использования сотрудниками Сч</w:t>
      </w:r>
      <w:r w:rsidR="001942F8">
        <w:rPr>
          <w:rFonts w:ascii="Times New Roman" w:hAnsi="Times New Roman"/>
          <w:sz w:val="28"/>
          <w:szCs w:val="28"/>
        </w:rPr>
        <w:t>ё</w:t>
      </w:r>
      <w:r w:rsidRPr="002A33C7">
        <w:rPr>
          <w:rFonts w:ascii="Times New Roman" w:hAnsi="Times New Roman"/>
          <w:sz w:val="28"/>
          <w:szCs w:val="28"/>
        </w:rPr>
        <w:t>тной палаты при организации и проведении аудита эффективности.</w:t>
      </w:r>
    </w:p>
    <w:p w:rsidR="00C34D73" w:rsidRPr="002A33C7" w:rsidRDefault="00C34D73" w:rsidP="002A33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Pr="002A33C7">
        <w:rPr>
          <w:rFonts w:ascii="Times New Roman" w:hAnsi="Times New Roman"/>
          <w:sz w:val="28"/>
          <w:szCs w:val="28"/>
        </w:rPr>
        <w:t xml:space="preserve">. Целью Стандарта является определение </w:t>
      </w:r>
      <w:r>
        <w:rPr>
          <w:rFonts w:ascii="Times New Roman" w:hAnsi="Times New Roman"/>
          <w:sz w:val="28"/>
          <w:szCs w:val="28"/>
        </w:rPr>
        <w:t xml:space="preserve">общих требований, </w:t>
      </w:r>
      <w:r w:rsidRPr="002A33C7">
        <w:rPr>
          <w:rFonts w:ascii="Times New Roman" w:hAnsi="Times New Roman"/>
          <w:sz w:val="28"/>
          <w:szCs w:val="28"/>
        </w:rPr>
        <w:t xml:space="preserve">характеристик, правил и процедур организации и </w:t>
      </w:r>
      <w:r>
        <w:rPr>
          <w:rFonts w:ascii="Times New Roman" w:hAnsi="Times New Roman"/>
          <w:sz w:val="28"/>
          <w:szCs w:val="28"/>
        </w:rPr>
        <w:t>осуществления Сч</w:t>
      </w:r>
      <w:r w:rsidR="001942F8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тной палатой</w:t>
      </w:r>
      <w:r w:rsidR="001942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проведения</w:t>
      </w:r>
      <w:r w:rsidRPr="002A33C7">
        <w:rPr>
          <w:rFonts w:ascii="Times New Roman" w:hAnsi="Times New Roman"/>
          <w:sz w:val="28"/>
          <w:szCs w:val="28"/>
        </w:rPr>
        <w:t xml:space="preserve"> аудита эффективности и требований к его результатам.</w:t>
      </w:r>
    </w:p>
    <w:p w:rsidR="00C34D73" w:rsidRPr="002A33C7" w:rsidRDefault="00C34D73" w:rsidP="002A33C7">
      <w:pPr>
        <w:shd w:val="clear" w:color="auto" w:fill="FFFFFF"/>
        <w:tabs>
          <w:tab w:val="left" w:pos="10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Pr="002A33C7">
        <w:rPr>
          <w:rFonts w:ascii="Times New Roman" w:hAnsi="Times New Roman"/>
          <w:sz w:val="28"/>
          <w:szCs w:val="28"/>
        </w:rPr>
        <w:t>.Задачами Стандарта являются:</w:t>
      </w:r>
    </w:p>
    <w:p w:rsidR="00C34D73" w:rsidRPr="002A33C7" w:rsidRDefault="00C34D73" w:rsidP="002A33C7">
      <w:pPr>
        <w:shd w:val="clear" w:color="auto" w:fill="FFFFFF"/>
        <w:tabs>
          <w:tab w:val="left" w:pos="10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3C7">
        <w:rPr>
          <w:rFonts w:ascii="Times New Roman" w:hAnsi="Times New Roman"/>
          <w:sz w:val="28"/>
          <w:szCs w:val="28"/>
        </w:rPr>
        <w:t xml:space="preserve">определение содержания, порядка организации и проведения аудита эффективности; </w:t>
      </w:r>
    </w:p>
    <w:p w:rsidR="00C34D73" w:rsidRPr="002A33C7" w:rsidRDefault="00C34D73" w:rsidP="002A33C7">
      <w:pPr>
        <w:shd w:val="clear" w:color="auto" w:fill="FFFFFF"/>
        <w:tabs>
          <w:tab w:val="left" w:pos="10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3C7">
        <w:rPr>
          <w:rFonts w:ascii="Times New Roman" w:hAnsi="Times New Roman"/>
          <w:sz w:val="28"/>
          <w:szCs w:val="28"/>
        </w:rPr>
        <w:t>определение порядка оформления результатов аудита эффективности.</w:t>
      </w:r>
    </w:p>
    <w:p w:rsidR="00C34D73" w:rsidRPr="002A33C7" w:rsidRDefault="00C34D73" w:rsidP="001942F8">
      <w:pPr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1.6</w:t>
      </w:r>
      <w:r w:rsidRPr="002A33C7">
        <w:rPr>
          <w:rFonts w:ascii="Times New Roman" w:hAnsi="Times New Roman"/>
          <w:sz w:val="28"/>
          <w:szCs w:val="28"/>
        </w:rPr>
        <w:t xml:space="preserve">. </w:t>
      </w:r>
      <w:r w:rsidR="001942F8" w:rsidRPr="001942F8">
        <w:rPr>
          <w:rFonts w:ascii="Times New Roman" w:eastAsia="Arial" w:hAnsi="Times New Roman"/>
          <w:sz w:val="28"/>
          <w:szCs w:val="28"/>
        </w:rPr>
        <w:t xml:space="preserve">При организации и проведении </w:t>
      </w:r>
      <w:r w:rsidR="001942F8" w:rsidRPr="001942F8">
        <w:rPr>
          <w:rFonts w:ascii="Times New Roman" w:hAnsi="Times New Roman"/>
          <w:sz w:val="28"/>
          <w:szCs w:val="28"/>
          <w:lang w:eastAsia="ru-RU"/>
        </w:rPr>
        <w:t xml:space="preserve">предварительного контроля формирования </w:t>
      </w:r>
      <w:r w:rsidR="001942F8" w:rsidRPr="001942F8">
        <w:rPr>
          <w:rFonts w:ascii="Times New Roman" w:hAnsi="Times New Roman"/>
          <w:spacing w:val="-1"/>
          <w:sz w:val="28"/>
          <w:szCs w:val="28"/>
          <w:lang w:eastAsia="ru-RU"/>
        </w:rPr>
        <w:t>бюджета</w:t>
      </w:r>
      <w:r w:rsidR="001942F8" w:rsidRPr="001942F8">
        <w:rPr>
          <w:rFonts w:ascii="Times New Roman" w:eastAsia="Arial" w:hAnsi="Times New Roman"/>
          <w:sz w:val="28"/>
          <w:szCs w:val="28"/>
        </w:rPr>
        <w:t xml:space="preserve"> сотрудники Счётной палаты обязаны руководствоваться Конституцией Российской Федерации, бюджетным законодательством, </w:t>
      </w:r>
      <w:r w:rsidR="001942F8" w:rsidRPr="001942F8">
        <w:rPr>
          <w:rFonts w:ascii="Times New Roman" w:hAnsi="Times New Roman"/>
          <w:sz w:val="28"/>
          <w:szCs w:val="28"/>
          <w:lang w:eastAsia="ru-RU"/>
        </w:rPr>
        <w:t xml:space="preserve">Положением, </w:t>
      </w:r>
      <w:r w:rsidR="001942F8" w:rsidRPr="001942F8">
        <w:rPr>
          <w:rFonts w:ascii="Times New Roman" w:eastAsia="Arial" w:hAnsi="Times New Roman"/>
          <w:sz w:val="28"/>
          <w:szCs w:val="28"/>
        </w:rPr>
        <w:t xml:space="preserve">другими нормативными правовыми актами Российской Федерации и Новгородской области, а также </w:t>
      </w:r>
      <w:r w:rsidR="001942F8" w:rsidRPr="001942F8">
        <w:rPr>
          <w:rFonts w:ascii="Times New Roman" w:hAnsi="Times New Roman"/>
          <w:sz w:val="28"/>
          <w:szCs w:val="28"/>
          <w:lang w:eastAsia="ru-RU"/>
        </w:rPr>
        <w:t>Регламентом Счётной палаты,</w:t>
      </w:r>
      <w:r w:rsidR="001942F8" w:rsidRPr="001942F8">
        <w:rPr>
          <w:rFonts w:ascii="Times New Roman" w:eastAsia="Arial" w:hAnsi="Times New Roman"/>
          <w:sz w:val="28"/>
          <w:szCs w:val="28"/>
        </w:rPr>
        <w:t xml:space="preserve"> приказами, иными нормативными документами Счётной палаты и настоящим Стандартом.</w:t>
      </w:r>
    </w:p>
    <w:p w:rsidR="00C34D73" w:rsidRPr="002A33C7" w:rsidRDefault="00C34D73" w:rsidP="002A33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3C7">
        <w:rPr>
          <w:rFonts w:ascii="Times New Roman" w:hAnsi="Times New Roman"/>
          <w:sz w:val="28"/>
          <w:szCs w:val="28"/>
        </w:rPr>
        <w:lastRenderedPageBreak/>
        <w:t xml:space="preserve">1.7. По вопросам организации, проведения аудита эффективности и оформления его результатов применение Стандарта является приоритетным по сравнению с другими </w:t>
      </w:r>
      <w:r w:rsidRPr="002A33C7">
        <w:rPr>
          <w:rFonts w:ascii="Times New Roman" w:hAnsi="Times New Roman"/>
          <w:bCs/>
          <w:sz w:val="28"/>
          <w:szCs w:val="28"/>
        </w:rPr>
        <w:t xml:space="preserve">стандартами внешнего государственного финансового контроля </w:t>
      </w:r>
      <w:r w:rsidR="001942F8">
        <w:rPr>
          <w:rFonts w:ascii="Times New Roman" w:hAnsi="Times New Roman"/>
          <w:bCs/>
          <w:sz w:val="28"/>
          <w:szCs w:val="28"/>
        </w:rPr>
        <w:t>Счётной палаты</w:t>
      </w:r>
      <w:r w:rsidRPr="002A33C7">
        <w:rPr>
          <w:rFonts w:ascii="Times New Roman" w:hAnsi="Times New Roman"/>
          <w:bCs/>
          <w:sz w:val="28"/>
          <w:szCs w:val="28"/>
        </w:rPr>
        <w:t>.</w:t>
      </w:r>
    </w:p>
    <w:p w:rsidR="00C34D73" w:rsidRPr="002A33C7" w:rsidRDefault="00C34D73" w:rsidP="008D78B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2A33C7">
        <w:rPr>
          <w:rFonts w:ascii="Times New Roman" w:hAnsi="Times New Roman"/>
          <w:bCs/>
          <w:sz w:val="28"/>
          <w:szCs w:val="28"/>
        </w:rPr>
        <w:t xml:space="preserve">1.8. </w:t>
      </w:r>
      <w:r w:rsidRPr="002A33C7">
        <w:rPr>
          <w:rFonts w:ascii="Times New Roman" w:hAnsi="Times New Roman"/>
          <w:sz w:val="28"/>
          <w:szCs w:val="28"/>
        </w:rPr>
        <w:t xml:space="preserve">Внесение изменений и дополнений в настоящий Стандарт осуществляется на основании приказа </w:t>
      </w:r>
      <w:r w:rsidR="001942F8">
        <w:rPr>
          <w:rFonts w:ascii="Times New Roman" w:hAnsi="Times New Roman"/>
          <w:sz w:val="28"/>
          <w:szCs w:val="28"/>
        </w:rPr>
        <w:t>Счётной палаты</w:t>
      </w:r>
      <w:r w:rsidRPr="002A33C7">
        <w:rPr>
          <w:rFonts w:ascii="Times New Roman" w:hAnsi="Times New Roman"/>
          <w:sz w:val="28"/>
          <w:szCs w:val="28"/>
        </w:rPr>
        <w:t xml:space="preserve">. Решение вопросов, не урегулированных настоящим Стандартом, осуществляется председателем </w:t>
      </w:r>
      <w:r w:rsidR="001942F8">
        <w:rPr>
          <w:rFonts w:ascii="Times New Roman" w:hAnsi="Times New Roman"/>
          <w:sz w:val="28"/>
          <w:szCs w:val="28"/>
        </w:rPr>
        <w:t>Счётной палаты</w:t>
      </w:r>
      <w:r w:rsidRPr="002A33C7">
        <w:rPr>
          <w:rFonts w:ascii="Times New Roman" w:hAnsi="Times New Roman"/>
          <w:snapToGrid w:val="0"/>
          <w:color w:val="000000"/>
          <w:sz w:val="28"/>
          <w:szCs w:val="28"/>
        </w:rPr>
        <w:t>.</w:t>
      </w:r>
    </w:p>
    <w:p w:rsidR="00C34D73" w:rsidRDefault="00C34D73" w:rsidP="00674021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C34D73" w:rsidRPr="00D62882" w:rsidRDefault="00C34D73" w:rsidP="00E567EA">
      <w:pPr>
        <w:pStyle w:val="1"/>
        <w:numPr>
          <w:ilvl w:val="0"/>
          <w:numId w:val="30"/>
        </w:numPr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3" w:name="_Toc504633851"/>
      <w:r w:rsidRPr="00D62882">
        <w:rPr>
          <w:rFonts w:ascii="Times New Roman" w:hAnsi="Times New Roman"/>
          <w:sz w:val="28"/>
          <w:szCs w:val="28"/>
        </w:rPr>
        <w:t>Содержание аудита эффективности</w:t>
      </w:r>
      <w:bookmarkEnd w:id="3"/>
    </w:p>
    <w:p w:rsidR="00C34D73" w:rsidRDefault="00C34D73" w:rsidP="00674021">
      <w:pPr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bookmarkStart w:id="4" w:name="_Toc504633852"/>
    </w:p>
    <w:bookmarkEnd w:id="4"/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Pr="001F47E3">
        <w:rPr>
          <w:rFonts w:ascii="Times New Roman" w:hAnsi="Times New Roman"/>
          <w:sz w:val="28"/>
          <w:szCs w:val="28"/>
        </w:rPr>
        <w:t xml:space="preserve">Аудит эффективности представляет собой вид внешнего </w:t>
      </w:r>
      <w:r w:rsidR="001942F8">
        <w:rPr>
          <w:rFonts w:ascii="Times New Roman" w:hAnsi="Times New Roman"/>
          <w:sz w:val="28"/>
          <w:szCs w:val="28"/>
        </w:rPr>
        <w:t>муниципального</w:t>
      </w:r>
      <w:r w:rsidRPr="001F47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финансового контроля</w:t>
      </w:r>
      <w:r w:rsidRPr="001F47E3">
        <w:rPr>
          <w:rFonts w:ascii="Times New Roman" w:hAnsi="Times New Roman"/>
          <w:sz w:val="28"/>
          <w:szCs w:val="28"/>
        </w:rPr>
        <w:t xml:space="preserve"> и пр</w:t>
      </w:r>
      <w:r>
        <w:rPr>
          <w:rFonts w:ascii="Times New Roman" w:hAnsi="Times New Roman"/>
          <w:sz w:val="28"/>
          <w:szCs w:val="28"/>
        </w:rPr>
        <w:t xml:space="preserve">именяется в целях определения </w:t>
      </w:r>
      <w:r w:rsidRPr="001F47E3">
        <w:rPr>
          <w:rFonts w:ascii="Times New Roman" w:hAnsi="Times New Roman"/>
          <w:sz w:val="28"/>
          <w:szCs w:val="28"/>
        </w:rPr>
        <w:t xml:space="preserve">эффективности использования </w:t>
      </w:r>
      <w:r w:rsidR="001942F8">
        <w:rPr>
          <w:rFonts w:ascii="Times New Roman" w:hAnsi="Times New Roman"/>
          <w:sz w:val="28"/>
          <w:szCs w:val="28"/>
        </w:rPr>
        <w:t>муниципальных</w:t>
      </w:r>
      <w:r w:rsidRPr="00C83081">
        <w:rPr>
          <w:rFonts w:ascii="Times New Roman" w:hAnsi="Times New Roman"/>
          <w:sz w:val="28"/>
          <w:szCs w:val="28"/>
        </w:rPr>
        <w:t xml:space="preserve"> и иных ресурсов</w:t>
      </w:r>
      <w:r w:rsidRPr="001F47E3">
        <w:rPr>
          <w:rFonts w:ascii="Times New Roman" w:hAnsi="Times New Roman"/>
          <w:sz w:val="28"/>
          <w:szCs w:val="28"/>
        </w:rPr>
        <w:t xml:space="preserve">, полученных объектами аудита для достижения запланированных целей, решения поставленных задач социально-экономического развития </w:t>
      </w:r>
      <w:r w:rsidRPr="00CD5B71">
        <w:rPr>
          <w:rFonts w:ascii="Times New Roman" w:hAnsi="Times New Roman"/>
          <w:sz w:val="28"/>
          <w:szCs w:val="28"/>
        </w:rPr>
        <w:t>Новгородской</w:t>
      </w:r>
      <w:r>
        <w:rPr>
          <w:rFonts w:ascii="Times New Roman" w:hAnsi="Times New Roman"/>
          <w:sz w:val="28"/>
          <w:szCs w:val="28"/>
        </w:rPr>
        <w:t xml:space="preserve"> области</w:t>
      </w:r>
      <w:r w:rsidRPr="001F47E3">
        <w:rPr>
          <w:rFonts w:ascii="Times New Roman" w:hAnsi="Times New Roman"/>
          <w:sz w:val="28"/>
          <w:szCs w:val="28"/>
        </w:rPr>
        <w:t xml:space="preserve"> и осуществления возложенных на Счетную палату </w:t>
      </w:r>
      <w:r>
        <w:rPr>
          <w:rFonts w:ascii="Times New Roman" w:hAnsi="Times New Roman"/>
          <w:sz w:val="28"/>
          <w:szCs w:val="28"/>
        </w:rPr>
        <w:t>полномочий</w:t>
      </w:r>
      <w:r w:rsidRPr="001F47E3">
        <w:rPr>
          <w:rFonts w:ascii="Times New Roman" w:hAnsi="Times New Roman"/>
          <w:sz w:val="28"/>
          <w:szCs w:val="28"/>
        </w:rPr>
        <w:t xml:space="preserve">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47E3">
        <w:rPr>
          <w:rFonts w:ascii="Times New Roman" w:hAnsi="Times New Roman"/>
          <w:sz w:val="28"/>
          <w:szCs w:val="28"/>
        </w:rPr>
        <w:t xml:space="preserve">Аудит эффективности осуществляется в форме контрольных мероприятий.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Pr="001F47E3">
        <w:rPr>
          <w:rFonts w:ascii="Times New Roman" w:hAnsi="Times New Roman"/>
          <w:sz w:val="28"/>
          <w:szCs w:val="28"/>
        </w:rPr>
        <w:t xml:space="preserve">. Основными задачами аудита эффективности являются: </w:t>
      </w:r>
    </w:p>
    <w:p w:rsidR="00C34D73" w:rsidRPr="00BE1233" w:rsidRDefault="00C34D73" w:rsidP="0082506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1233">
        <w:rPr>
          <w:rFonts w:ascii="Times New Roman" w:hAnsi="Times New Roman"/>
          <w:sz w:val="28"/>
          <w:szCs w:val="28"/>
        </w:rPr>
        <w:t xml:space="preserve">определение или оценка эффективности использования </w:t>
      </w:r>
      <w:r w:rsidR="001942F8">
        <w:rPr>
          <w:rFonts w:ascii="Times New Roman" w:hAnsi="Times New Roman"/>
          <w:sz w:val="28"/>
          <w:szCs w:val="28"/>
        </w:rPr>
        <w:t>муниципальных</w:t>
      </w:r>
      <w:r w:rsidRPr="00BE1233">
        <w:rPr>
          <w:rFonts w:ascii="Times New Roman" w:hAnsi="Times New Roman"/>
          <w:sz w:val="28"/>
          <w:szCs w:val="28"/>
        </w:rPr>
        <w:t xml:space="preserve"> и иных ресурсов; </w:t>
      </w:r>
    </w:p>
    <w:p w:rsidR="00C34D73" w:rsidRPr="00BE1233" w:rsidRDefault="00C34D73" w:rsidP="0082506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1233">
        <w:rPr>
          <w:rFonts w:ascii="Times New Roman" w:hAnsi="Times New Roman"/>
          <w:sz w:val="28"/>
          <w:szCs w:val="28"/>
        </w:rPr>
        <w:t xml:space="preserve">повышение эффективности использования </w:t>
      </w:r>
      <w:r w:rsidR="001942F8">
        <w:rPr>
          <w:rFonts w:ascii="Times New Roman" w:hAnsi="Times New Roman"/>
          <w:sz w:val="28"/>
          <w:szCs w:val="28"/>
        </w:rPr>
        <w:t>муниципальных</w:t>
      </w:r>
      <w:r w:rsidRPr="00BE1233">
        <w:rPr>
          <w:rFonts w:ascii="Times New Roman" w:hAnsi="Times New Roman"/>
          <w:sz w:val="28"/>
          <w:szCs w:val="28"/>
        </w:rPr>
        <w:t xml:space="preserve"> и иных ресурсов на основе подготовленных по результатам аудита эффективности рекомендаций и их внедрения</w:t>
      </w:r>
      <w:r>
        <w:rPr>
          <w:rFonts w:ascii="Times New Roman" w:hAnsi="Times New Roman"/>
          <w:sz w:val="28"/>
          <w:szCs w:val="28"/>
        </w:rPr>
        <w:t xml:space="preserve"> в деятельность объектов аудита</w:t>
      </w:r>
      <w:r w:rsidRPr="00BE1233">
        <w:rPr>
          <w:rFonts w:ascii="Times New Roman" w:hAnsi="Times New Roman"/>
          <w:sz w:val="28"/>
          <w:szCs w:val="28"/>
        </w:rPr>
        <w:t xml:space="preserve">; </w:t>
      </w:r>
    </w:p>
    <w:p w:rsidR="00C34D73" w:rsidRPr="00BE1233" w:rsidRDefault="00C34D73" w:rsidP="0082506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1233">
        <w:rPr>
          <w:rFonts w:ascii="Times New Roman" w:hAnsi="Times New Roman"/>
          <w:sz w:val="28"/>
          <w:szCs w:val="28"/>
        </w:rPr>
        <w:t xml:space="preserve">информирование пользователей информации о результатах аудита эффективности о том, насколько результаты использования </w:t>
      </w:r>
      <w:r w:rsidR="001942F8">
        <w:rPr>
          <w:rFonts w:ascii="Times New Roman" w:hAnsi="Times New Roman"/>
          <w:sz w:val="28"/>
          <w:szCs w:val="28"/>
        </w:rPr>
        <w:t>муниципальных</w:t>
      </w:r>
      <w:r w:rsidRPr="00BE1233">
        <w:rPr>
          <w:rFonts w:ascii="Times New Roman" w:hAnsi="Times New Roman"/>
          <w:sz w:val="28"/>
          <w:szCs w:val="28"/>
        </w:rPr>
        <w:t xml:space="preserve"> и иных ресурсов обеспечивают удовлетворение общественных потребностей, а также в какой степени достигаются цели и решаются задачи соци</w:t>
      </w:r>
      <w:r>
        <w:rPr>
          <w:rFonts w:ascii="Times New Roman" w:hAnsi="Times New Roman"/>
          <w:sz w:val="28"/>
          <w:szCs w:val="28"/>
        </w:rPr>
        <w:t xml:space="preserve">ально- экономического развития </w:t>
      </w:r>
      <w:r w:rsidR="001942F8">
        <w:rPr>
          <w:rFonts w:ascii="Times New Roman" w:hAnsi="Times New Roman"/>
          <w:sz w:val="28"/>
          <w:szCs w:val="28"/>
        </w:rPr>
        <w:t>муниципального района</w:t>
      </w:r>
      <w:r w:rsidRPr="00BE1233">
        <w:rPr>
          <w:rFonts w:ascii="Times New Roman" w:hAnsi="Times New Roman"/>
          <w:sz w:val="28"/>
          <w:szCs w:val="28"/>
        </w:rPr>
        <w:t>.</w:t>
      </w:r>
    </w:p>
    <w:p w:rsidR="00C34D73" w:rsidRDefault="00C34D73" w:rsidP="007408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Pr="001F47E3">
        <w:rPr>
          <w:rFonts w:ascii="Times New Roman" w:hAnsi="Times New Roman"/>
          <w:sz w:val="28"/>
          <w:szCs w:val="28"/>
        </w:rPr>
        <w:t>. Пред</w:t>
      </w:r>
      <w:r>
        <w:rPr>
          <w:rFonts w:ascii="Times New Roman" w:hAnsi="Times New Roman"/>
          <w:sz w:val="28"/>
          <w:szCs w:val="28"/>
        </w:rPr>
        <w:t>метом аудита эффективности являю</w:t>
      </w:r>
      <w:r w:rsidRPr="001F47E3">
        <w:rPr>
          <w:rFonts w:ascii="Times New Roman" w:hAnsi="Times New Roman"/>
          <w:sz w:val="28"/>
          <w:szCs w:val="28"/>
        </w:rPr>
        <w:t xml:space="preserve">тся </w:t>
      </w:r>
      <w:r w:rsidRPr="00603A11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>а</w:t>
      </w:r>
      <w:r w:rsidR="001942F8">
        <w:rPr>
          <w:rFonts w:ascii="Times New Roman" w:hAnsi="Times New Roman"/>
          <w:sz w:val="28"/>
          <w:szCs w:val="28"/>
        </w:rPr>
        <w:t xml:space="preserve"> </w:t>
      </w:r>
      <w:r w:rsidRPr="00603A11">
        <w:rPr>
          <w:rFonts w:ascii="Times New Roman" w:hAnsi="Times New Roman"/>
          <w:sz w:val="28"/>
          <w:szCs w:val="28"/>
        </w:rPr>
        <w:t>бюджета</w:t>
      </w:r>
      <w:r w:rsidR="001942F8">
        <w:rPr>
          <w:rFonts w:ascii="Times New Roman" w:hAnsi="Times New Roman"/>
          <w:sz w:val="28"/>
          <w:szCs w:val="28"/>
        </w:rPr>
        <w:t xml:space="preserve"> района</w:t>
      </w:r>
      <w:r w:rsidRPr="00603A11">
        <w:rPr>
          <w:rFonts w:ascii="Times New Roman" w:hAnsi="Times New Roman"/>
          <w:sz w:val="28"/>
          <w:szCs w:val="28"/>
        </w:rPr>
        <w:t xml:space="preserve">, </w:t>
      </w:r>
      <w:r w:rsidRPr="00740838">
        <w:rPr>
          <w:rFonts w:ascii="Times New Roman" w:hAnsi="Times New Roman"/>
          <w:sz w:val="28"/>
          <w:szCs w:val="28"/>
        </w:rPr>
        <w:t>местных бюджетов -</w:t>
      </w:r>
      <w:r w:rsidRPr="00C83081">
        <w:rPr>
          <w:rFonts w:ascii="Times New Roman" w:hAnsi="Times New Roman"/>
          <w:sz w:val="28"/>
          <w:szCs w:val="28"/>
        </w:rPr>
        <w:t>межбюджетны</w:t>
      </w:r>
      <w:r>
        <w:rPr>
          <w:rFonts w:ascii="Times New Roman" w:hAnsi="Times New Roman"/>
          <w:sz w:val="28"/>
          <w:szCs w:val="28"/>
        </w:rPr>
        <w:t>х</w:t>
      </w:r>
      <w:r w:rsidRPr="00C83081">
        <w:rPr>
          <w:rFonts w:ascii="Times New Roman" w:hAnsi="Times New Roman"/>
          <w:sz w:val="28"/>
          <w:szCs w:val="28"/>
        </w:rPr>
        <w:t xml:space="preserve"> трансферт</w:t>
      </w:r>
      <w:r>
        <w:rPr>
          <w:rFonts w:ascii="Times New Roman" w:hAnsi="Times New Roman"/>
          <w:sz w:val="28"/>
          <w:szCs w:val="28"/>
        </w:rPr>
        <w:t xml:space="preserve">ов, предоставленных </w:t>
      </w:r>
      <w:r w:rsidRPr="00C83081">
        <w:rPr>
          <w:rFonts w:ascii="Times New Roman" w:hAnsi="Times New Roman"/>
          <w:sz w:val="28"/>
          <w:szCs w:val="28"/>
        </w:rPr>
        <w:t xml:space="preserve"> из </w:t>
      </w:r>
      <w:r>
        <w:rPr>
          <w:rFonts w:ascii="Times New Roman" w:hAnsi="Times New Roman"/>
          <w:sz w:val="28"/>
          <w:szCs w:val="28"/>
        </w:rPr>
        <w:t xml:space="preserve">бюджета </w:t>
      </w:r>
      <w:r w:rsidR="001942F8">
        <w:rPr>
          <w:rFonts w:ascii="Times New Roman" w:hAnsi="Times New Roman"/>
          <w:sz w:val="28"/>
          <w:szCs w:val="28"/>
        </w:rPr>
        <w:t xml:space="preserve">района </w:t>
      </w:r>
      <w:r>
        <w:rPr>
          <w:rFonts w:ascii="Times New Roman" w:hAnsi="Times New Roman"/>
          <w:sz w:val="28"/>
          <w:szCs w:val="28"/>
        </w:rPr>
        <w:t xml:space="preserve">и иных источников, </w:t>
      </w:r>
      <w:r w:rsidRPr="00603A11">
        <w:rPr>
          <w:rFonts w:ascii="Times New Roman" w:hAnsi="Times New Roman"/>
          <w:sz w:val="28"/>
          <w:szCs w:val="28"/>
        </w:rPr>
        <w:t>предусмотренных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>,</w:t>
      </w:r>
      <w:r w:rsidR="001942F8">
        <w:rPr>
          <w:rFonts w:ascii="Times New Roman" w:hAnsi="Times New Roman"/>
          <w:sz w:val="28"/>
          <w:szCs w:val="28"/>
        </w:rPr>
        <w:t xml:space="preserve"> муниципальное</w:t>
      </w:r>
      <w:r>
        <w:rPr>
          <w:rFonts w:ascii="Times New Roman" w:hAnsi="Times New Roman"/>
          <w:sz w:val="28"/>
          <w:szCs w:val="28"/>
        </w:rPr>
        <w:t xml:space="preserve"> имущество </w:t>
      </w:r>
      <w:r w:rsidR="001942F8">
        <w:rPr>
          <w:rFonts w:ascii="Times New Roman" w:hAnsi="Times New Roman"/>
          <w:sz w:val="28"/>
          <w:szCs w:val="28"/>
        </w:rPr>
        <w:t>Маловишерского муниципального района Новгородской области</w:t>
      </w:r>
      <w:r w:rsidRPr="00C83081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иные </w:t>
      </w:r>
      <w:r w:rsidR="001942F8">
        <w:rPr>
          <w:rFonts w:ascii="Times New Roman" w:hAnsi="Times New Roman"/>
          <w:sz w:val="28"/>
          <w:szCs w:val="28"/>
        </w:rPr>
        <w:t>муниципальные</w:t>
      </w:r>
      <w:r>
        <w:rPr>
          <w:rFonts w:ascii="Times New Roman" w:hAnsi="Times New Roman"/>
          <w:sz w:val="28"/>
          <w:szCs w:val="28"/>
        </w:rPr>
        <w:t xml:space="preserve"> средства</w:t>
      </w:r>
      <w:r w:rsidR="001942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</w:t>
      </w:r>
      <w:r w:rsidR="001942F8">
        <w:rPr>
          <w:rFonts w:ascii="Times New Roman" w:hAnsi="Times New Roman"/>
          <w:sz w:val="28"/>
          <w:szCs w:val="28"/>
        </w:rPr>
        <w:t>муниципальные</w:t>
      </w:r>
      <w:r>
        <w:rPr>
          <w:rFonts w:ascii="Times New Roman" w:hAnsi="Times New Roman"/>
          <w:sz w:val="28"/>
          <w:szCs w:val="28"/>
        </w:rPr>
        <w:t xml:space="preserve"> и иные ресурсы).</w:t>
      </w:r>
    </w:p>
    <w:p w:rsidR="00C34D73" w:rsidRDefault="00C34D73" w:rsidP="00021D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47E3">
        <w:rPr>
          <w:rFonts w:ascii="Times New Roman" w:hAnsi="Times New Roman"/>
          <w:sz w:val="28"/>
          <w:szCs w:val="28"/>
        </w:rPr>
        <w:t xml:space="preserve">В процессе аудита эффективности в пределах полномочий </w:t>
      </w:r>
      <w:r w:rsidR="001942F8">
        <w:rPr>
          <w:rFonts w:ascii="Times New Roman" w:hAnsi="Times New Roman"/>
          <w:sz w:val="28"/>
          <w:szCs w:val="28"/>
        </w:rPr>
        <w:t>Счётной палаты</w:t>
      </w:r>
      <w:r w:rsidRPr="001F47E3">
        <w:rPr>
          <w:rFonts w:ascii="Times New Roman" w:hAnsi="Times New Roman"/>
          <w:sz w:val="28"/>
          <w:szCs w:val="28"/>
        </w:rPr>
        <w:t xml:space="preserve"> проверяются организация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1F47E3">
        <w:rPr>
          <w:rFonts w:ascii="Times New Roman" w:hAnsi="Times New Roman"/>
          <w:sz w:val="28"/>
          <w:szCs w:val="28"/>
        </w:rPr>
        <w:t xml:space="preserve"> процессы использования </w:t>
      </w:r>
      <w:r w:rsidR="001942F8">
        <w:rPr>
          <w:rFonts w:ascii="Times New Roman" w:hAnsi="Times New Roman"/>
          <w:sz w:val="28"/>
          <w:szCs w:val="28"/>
        </w:rPr>
        <w:t>муниципальных</w:t>
      </w:r>
      <w:r w:rsidRPr="00C83081">
        <w:rPr>
          <w:rFonts w:ascii="Times New Roman" w:hAnsi="Times New Roman"/>
          <w:sz w:val="28"/>
          <w:szCs w:val="28"/>
        </w:rPr>
        <w:t xml:space="preserve"> и иных ресурсов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1F47E3">
        <w:rPr>
          <w:rFonts w:ascii="Times New Roman" w:hAnsi="Times New Roman"/>
          <w:sz w:val="28"/>
          <w:szCs w:val="28"/>
        </w:rPr>
        <w:t xml:space="preserve"> результаты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1F47E3">
        <w:rPr>
          <w:rFonts w:ascii="Times New Roman" w:hAnsi="Times New Roman"/>
          <w:sz w:val="28"/>
          <w:szCs w:val="28"/>
        </w:rPr>
        <w:t xml:space="preserve">использования.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47E3">
        <w:rPr>
          <w:rFonts w:ascii="Times New Roman" w:hAnsi="Times New Roman"/>
          <w:sz w:val="28"/>
          <w:szCs w:val="28"/>
        </w:rPr>
        <w:t xml:space="preserve">Предметом аудита эффективности является также деятельность объектов </w:t>
      </w:r>
      <w:r w:rsidR="00BD6237">
        <w:rPr>
          <w:rFonts w:ascii="Times New Roman" w:hAnsi="Times New Roman"/>
          <w:sz w:val="28"/>
          <w:szCs w:val="28"/>
        </w:rPr>
        <w:t>аудита</w:t>
      </w:r>
      <w:r w:rsidR="00343CEE">
        <w:rPr>
          <w:rFonts w:ascii="Times New Roman" w:hAnsi="Times New Roman"/>
          <w:sz w:val="28"/>
          <w:szCs w:val="28"/>
        </w:rPr>
        <w:t xml:space="preserve"> </w:t>
      </w:r>
      <w:r w:rsidRPr="001F47E3">
        <w:rPr>
          <w:rFonts w:ascii="Times New Roman" w:hAnsi="Times New Roman"/>
          <w:sz w:val="28"/>
          <w:szCs w:val="28"/>
        </w:rPr>
        <w:t xml:space="preserve">по использованию </w:t>
      </w:r>
      <w:r w:rsidR="001942F8">
        <w:rPr>
          <w:rFonts w:ascii="Times New Roman" w:hAnsi="Times New Roman"/>
          <w:sz w:val="28"/>
          <w:szCs w:val="28"/>
        </w:rPr>
        <w:t>муниципальных</w:t>
      </w:r>
      <w:r w:rsidRPr="00C83081">
        <w:rPr>
          <w:rFonts w:ascii="Times New Roman" w:hAnsi="Times New Roman"/>
          <w:sz w:val="28"/>
          <w:szCs w:val="28"/>
        </w:rPr>
        <w:t xml:space="preserve"> и иных ресурсов</w:t>
      </w:r>
      <w:r w:rsidRPr="001F47E3">
        <w:rPr>
          <w:rFonts w:ascii="Times New Roman" w:hAnsi="Times New Roman"/>
          <w:sz w:val="28"/>
          <w:szCs w:val="28"/>
        </w:rPr>
        <w:t xml:space="preserve">. </w:t>
      </w:r>
    </w:p>
    <w:p w:rsidR="00C34D73" w:rsidRPr="002F10CE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Pr="001F47E3">
        <w:rPr>
          <w:rFonts w:ascii="Times New Roman" w:hAnsi="Times New Roman"/>
          <w:sz w:val="28"/>
          <w:szCs w:val="28"/>
        </w:rPr>
        <w:t xml:space="preserve">. </w:t>
      </w:r>
      <w:r w:rsidRPr="002F10CE">
        <w:rPr>
          <w:rFonts w:ascii="Times New Roman" w:hAnsi="Times New Roman"/>
          <w:sz w:val="28"/>
          <w:szCs w:val="28"/>
        </w:rPr>
        <w:t xml:space="preserve">Объектами аудита при проведении аудита эффективности являются органы </w:t>
      </w:r>
      <w:r w:rsidR="00343CEE">
        <w:rPr>
          <w:rFonts w:ascii="Times New Roman" w:hAnsi="Times New Roman"/>
          <w:sz w:val="28"/>
          <w:szCs w:val="28"/>
        </w:rPr>
        <w:t>муниципальной</w:t>
      </w:r>
      <w:r w:rsidRPr="002F10CE">
        <w:rPr>
          <w:rFonts w:ascii="Times New Roman" w:hAnsi="Times New Roman"/>
          <w:sz w:val="28"/>
          <w:szCs w:val="28"/>
        </w:rPr>
        <w:t xml:space="preserve"> власти, </w:t>
      </w:r>
      <w:r w:rsidR="00343CEE">
        <w:rPr>
          <w:rFonts w:ascii="Times New Roman" w:hAnsi="Times New Roman"/>
          <w:sz w:val="28"/>
          <w:szCs w:val="28"/>
        </w:rPr>
        <w:t>муниципальные</w:t>
      </w:r>
      <w:r w:rsidRPr="002F10CE">
        <w:rPr>
          <w:rFonts w:ascii="Times New Roman" w:hAnsi="Times New Roman"/>
          <w:sz w:val="28"/>
          <w:szCs w:val="28"/>
        </w:rPr>
        <w:t xml:space="preserve"> учреждения и </w:t>
      </w:r>
      <w:r w:rsidR="00343CEE">
        <w:rPr>
          <w:rFonts w:ascii="Times New Roman" w:hAnsi="Times New Roman"/>
          <w:sz w:val="28"/>
          <w:szCs w:val="28"/>
        </w:rPr>
        <w:t>муниципальные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10CE">
        <w:rPr>
          <w:rFonts w:ascii="Times New Roman" w:hAnsi="Times New Roman"/>
          <w:sz w:val="28"/>
          <w:szCs w:val="28"/>
        </w:rPr>
        <w:t xml:space="preserve">унитарные предприятия </w:t>
      </w:r>
      <w:r w:rsidR="00343CEE">
        <w:rPr>
          <w:rFonts w:ascii="Times New Roman" w:hAnsi="Times New Roman"/>
          <w:sz w:val="28"/>
          <w:szCs w:val="28"/>
        </w:rPr>
        <w:t>района</w:t>
      </w:r>
      <w:r w:rsidRPr="002F10CE">
        <w:rPr>
          <w:rFonts w:ascii="Times New Roman" w:hAnsi="Times New Roman"/>
          <w:sz w:val="28"/>
          <w:szCs w:val="28"/>
        </w:rPr>
        <w:t xml:space="preserve">, а также иные организации, если они используют имущество, находящееся в </w:t>
      </w:r>
      <w:r w:rsidR="00343CEE">
        <w:rPr>
          <w:rFonts w:ascii="Times New Roman" w:hAnsi="Times New Roman"/>
          <w:sz w:val="28"/>
          <w:szCs w:val="28"/>
        </w:rPr>
        <w:t>муниципальной</w:t>
      </w:r>
      <w:r w:rsidRPr="002F10CE">
        <w:rPr>
          <w:rFonts w:ascii="Times New Roman" w:hAnsi="Times New Roman"/>
          <w:sz w:val="28"/>
          <w:szCs w:val="28"/>
        </w:rPr>
        <w:t xml:space="preserve"> собственности </w:t>
      </w:r>
      <w:r w:rsidR="00343CEE">
        <w:rPr>
          <w:rFonts w:ascii="Times New Roman" w:hAnsi="Times New Roman"/>
          <w:sz w:val="28"/>
          <w:szCs w:val="28"/>
        </w:rPr>
        <w:t>района.</w:t>
      </w:r>
    </w:p>
    <w:p w:rsidR="00C34D73" w:rsidRPr="00021D6C" w:rsidRDefault="00C34D73" w:rsidP="005B3B93">
      <w:pPr>
        <w:widowControl w:val="0"/>
        <w:tabs>
          <w:tab w:val="left" w:pos="28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2.5</w:t>
      </w:r>
      <w:r w:rsidRPr="001F47E3">
        <w:rPr>
          <w:rFonts w:ascii="Times New Roman" w:hAnsi="Times New Roman"/>
          <w:sz w:val="28"/>
          <w:szCs w:val="28"/>
        </w:rPr>
        <w:t xml:space="preserve">. </w:t>
      </w:r>
      <w:r w:rsidRPr="00021D6C">
        <w:rPr>
          <w:rFonts w:ascii="Times New Roman" w:hAnsi="Times New Roman"/>
          <w:sz w:val="28"/>
          <w:szCs w:val="28"/>
        </w:rPr>
        <w:t xml:space="preserve">Проведение </w:t>
      </w:r>
      <w:r w:rsidRPr="002F10CE">
        <w:rPr>
          <w:rFonts w:ascii="Times New Roman" w:hAnsi="Times New Roman"/>
          <w:sz w:val="28"/>
          <w:szCs w:val="28"/>
        </w:rPr>
        <w:t xml:space="preserve">аудита эффективности </w:t>
      </w:r>
      <w:r w:rsidRPr="00021D6C">
        <w:rPr>
          <w:rFonts w:ascii="Times New Roman" w:hAnsi="Times New Roman"/>
          <w:sz w:val="28"/>
          <w:szCs w:val="28"/>
        </w:rPr>
        <w:t>осуществляется с применением следующих методов: проверка, обследование, анализ, мониторинг.</w:t>
      </w:r>
    </w:p>
    <w:p w:rsidR="00C34D73" w:rsidRDefault="00C34D73" w:rsidP="005B3B9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C34D73" w:rsidRPr="00021D6C" w:rsidRDefault="00C34D73" w:rsidP="005B3B9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3</w:t>
      </w:r>
      <w:r w:rsidRPr="00021D6C">
        <w:rPr>
          <w:rFonts w:ascii="Times New Roman" w:hAnsi="Times New Roman"/>
          <w:b/>
          <w:snapToGrid w:val="0"/>
          <w:sz w:val="28"/>
          <w:szCs w:val="28"/>
        </w:rPr>
        <w:t>.</w:t>
      </w:r>
      <w:r w:rsidRPr="00021D6C">
        <w:rPr>
          <w:rFonts w:ascii="Times New Roman" w:hAnsi="Times New Roman"/>
          <w:b/>
          <w:spacing w:val="-5"/>
          <w:sz w:val="28"/>
          <w:szCs w:val="28"/>
        </w:rPr>
        <w:t xml:space="preserve"> Организация </w:t>
      </w:r>
      <w:r>
        <w:rPr>
          <w:rFonts w:ascii="Times New Roman" w:hAnsi="Times New Roman"/>
          <w:b/>
          <w:sz w:val="28"/>
          <w:szCs w:val="28"/>
        </w:rPr>
        <w:t>проведения</w:t>
      </w:r>
      <w:r w:rsidRPr="00021D6C">
        <w:rPr>
          <w:rFonts w:ascii="Times New Roman" w:hAnsi="Times New Roman"/>
          <w:b/>
          <w:sz w:val="28"/>
          <w:szCs w:val="28"/>
        </w:rPr>
        <w:t xml:space="preserve"> аудита эффективности</w:t>
      </w:r>
    </w:p>
    <w:p w:rsidR="00C34D73" w:rsidRDefault="00C34D73" w:rsidP="005B3B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34D73" w:rsidRDefault="00C34D73" w:rsidP="005B3B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Ау</w:t>
      </w:r>
      <w:r w:rsidRPr="002F10CE">
        <w:rPr>
          <w:rFonts w:ascii="Times New Roman" w:hAnsi="Times New Roman"/>
          <w:sz w:val="28"/>
          <w:szCs w:val="28"/>
        </w:rPr>
        <w:t>дит</w:t>
      </w:r>
      <w:r>
        <w:rPr>
          <w:rFonts w:ascii="Times New Roman" w:hAnsi="Times New Roman"/>
          <w:sz w:val="28"/>
          <w:szCs w:val="28"/>
        </w:rPr>
        <w:t xml:space="preserve"> эффективности</w:t>
      </w:r>
      <w:r w:rsidRPr="002F10CE">
        <w:rPr>
          <w:rFonts w:ascii="Times New Roman" w:hAnsi="Times New Roman"/>
          <w:sz w:val="28"/>
          <w:szCs w:val="28"/>
        </w:rPr>
        <w:t xml:space="preserve"> осуществляется </w:t>
      </w:r>
      <w:r>
        <w:rPr>
          <w:rFonts w:ascii="Times New Roman" w:hAnsi="Times New Roman"/>
          <w:sz w:val="28"/>
          <w:szCs w:val="28"/>
        </w:rPr>
        <w:t xml:space="preserve">в форме </w:t>
      </w:r>
      <w:r w:rsidRPr="002F10CE">
        <w:rPr>
          <w:rFonts w:ascii="Times New Roman" w:hAnsi="Times New Roman"/>
          <w:sz w:val="28"/>
          <w:szCs w:val="28"/>
        </w:rPr>
        <w:t>контрольного мероприятия, включающего подготовительный, основной и заключительный этапы.</w:t>
      </w:r>
    </w:p>
    <w:p w:rsidR="00C34D73" w:rsidRPr="005F0740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Pr="001F47E3">
        <w:rPr>
          <w:rFonts w:ascii="Times New Roman" w:hAnsi="Times New Roman"/>
          <w:sz w:val="28"/>
          <w:szCs w:val="28"/>
        </w:rPr>
        <w:t xml:space="preserve">На подготовительном этапе аудита эффективности осуществляется предварительное изучение предмета и объектов </w:t>
      </w:r>
      <w:r>
        <w:rPr>
          <w:rFonts w:ascii="Times New Roman" w:hAnsi="Times New Roman"/>
          <w:sz w:val="28"/>
          <w:szCs w:val="28"/>
        </w:rPr>
        <w:t>контроля</w:t>
      </w:r>
      <w:r w:rsidRPr="001F47E3">
        <w:rPr>
          <w:rFonts w:ascii="Times New Roman" w:hAnsi="Times New Roman"/>
          <w:sz w:val="28"/>
          <w:szCs w:val="28"/>
        </w:rPr>
        <w:t xml:space="preserve"> для определения целей и вопросов программы проведения контрольного</w:t>
      </w:r>
      <w:r>
        <w:rPr>
          <w:rFonts w:ascii="Times New Roman" w:hAnsi="Times New Roman"/>
          <w:sz w:val="28"/>
          <w:szCs w:val="28"/>
        </w:rPr>
        <w:t xml:space="preserve"> мероприятия</w:t>
      </w:r>
      <w:r w:rsidRPr="001F47E3">
        <w:rPr>
          <w:rFonts w:ascii="Times New Roman" w:hAnsi="Times New Roman"/>
          <w:sz w:val="28"/>
          <w:szCs w:val="28"/>
        </w:rPr>
        <w:t xml:space="preserve">, а также для выбора и (или) разработки критериев оценки эффективности использования </w:t>
      </w:r>
      <w:r w:rsidR="001942F8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и иных ресурсов</w:t>
      </w:r>
      <w:r w:rsidRPr="001F47E3">
        <w:rPr>
          <w:rFonts w:ascii="Times New Roman" w:hAnsi="Times New Roman"/>
          <w:sz w:val="28"/>
          <w:szCs w:val="28"/>
        </w:rPr>
        <w:t xml:space="preserve">. </w:t>
      </w:r>
      <w:r w:rsidRPr="005F0740">
        <w:rPr>
          <w:rFonts w:ascii="Times New Roman" w:hAnsi="Times New Roman"/>
          <w:sz w:val="28"/>
          <w:szCs w:val="28"/>
        </w:rPr>
        <w:t>Результатом данного этапа является подготовка и утверждение программы контрольного мероприятия и рабочего плана проведения контрольного мероприятия (при необходимости).</w:t>
      </w:r>
    </w:p>
    <w:p w:rsidR="00C34D73" w:rsidRDefault="00C34D73" w:rsidP="0085622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F0740">
        <w:rPr>
          <w:rFonts w:ascii="Times New Roman" w:hAnsi="Times New Roman"/>
          <w:sz w:val="28"/>
          <w:szCs w:val="28"/>
        </w:rPr>
        <w:t xml:space="preserve">На основном этапе аудита эффективности проводятся контрольные действия в соответствии с программой и рабочим планом проведения контрольного  мероприятия, в том числе непосредственно на объектах контроля, в ходе которых осуществляется сбор фактических данных и информации, необходимых для получения доказательств. </w:t>
      </w:r>
      <w:r w:rsidRPr="005F0740">
        <w:rPr>
          <w:rFonts w:ascii="Times New Roman" w:hAnsi="Times New Roman"/>
          <w:snapToGrid w:val="0"/>
          <w:color w:val="000000"/>
          <w:sz w:val="28"/>
          <w:szCs w:val="28"/>
        </w:rPr>
        <w:t>Результатом проведения данного этапа являются оформление акта (актов)</w:t>
      </w:r>
      <w:r>
        <w:rPr>
          <w:rFonts w:ascii="Times New Roman" w:hAnsi="Times New Roman"/>
          <w:sz w:val="28"/>
          <w:szCs w:val="28"/>
        </w:rPr>
        <w:t>, фиксирующих</w:t>
      </w:r>
      <w:r w:rsidRPr="005F0740">
        <w:rPr>
          <w:rFonts w:ascii="Times New Roman" w:hAnsi="Times New Roman"/>
          <w:sz w:val="28"/>
          <w:szCs w:val="28"/>
        </w:rPr>
        <w:t xml:space="preserve"> результаты контрольных действий</w:t>
      </w:r>
      <w:r w:rsidRPr="001F47E3">
        <w:rPr>
          <w:rFonts w:ascii="Times New Roman" w:hAnsi="Times New Roman"/>
          <w:sz w:val="28"/>
          <w:szCs w:val="28"/>
        </w:rPr>
        <w:t xml:space="preserve">. </w:t>
      </w:r>
    </w:p>
    <w:p w:rsidR="00C34D73" w:rsidRDefault="00C34D73" w:rsidP="008562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47E3">
        <w:rPr>
          <w:rFonts w:ascii="Times New Roman" w:hAnsi="Times New Roman"/>
          <w:sz w:val="28"/>
          <w:szCs w:val="28"/>
        </w:rPr>
        <w:t xml:space="preserve">На заключительном этапе аудита эффективности подготавливается отчет о результатах проведения контрольного мероприятия, оформляются другие документы по его результатам.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47E3">
        <w:rPr>
          <w:rFonts w:ascii="Times New Roman" w:hAnsi="Times New Roman"/>
          <w:sz w:val="28"/>
          <w:szCs w:val="28"/>
        </w:rPr>
        <w:t>С учетом срока проведения контрольного мероприятия соотношение затрат времени между этапами аудита эффективности может варьироваться в каждом конкретном случае в зависимости от целей, хара</w:t>
      </w:r>
      <w:r>
        <w:rPr>
          <w:rFonts w:ascii="Times New Roman" w:hAnsi="Times New Roman"/>
          <w:sz w:val="28"/>
          <w:szCs w:val="28"/>
        </w:rPr>
        <w:t>ктера предмета, объектов контроля</w:t>
      </w:r>
      <w:r w:rsidRPr="001F47E3">
        <w:rPr>
          <w:rFonts w:ascii="Times New Roman" w:hAnsi="Times New Roman"/>
          <w:sz w:val="28"/>
          <w:szCs w:val="28"/>
        </w:rPr>
        <w:t>. Рекомендуемый порядок действий в процессе организации и в ходе проведения аудита эффективности представлен в приложении</w:t>
      </w:r>
      <w:r>
        <w:rPr>
          <w:rFonts w:ascii="Times New Roman" w:hAnsi="Times New Roman"/>
          <w:sz w:val="28"/>
          <w:szCs w:val="28"/>
        </w:rPr>
        <w:t xml:space="preserve"> к Стандарту.</w:t>
      </w:r>
    </w:p>
    <w:p w:rsidR="00C34D73" w:rsidRPr="0045509D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AA6A0E">
        <w:rPr>
          <w:rFonts w:ascii="Times New Roman" w:hAnsi="Times New Roman"/>
          <w:sz w:val="28"/>
          <w:szCs w:val="28"/>
        </w:rPr>
        <w:t>3</w:t>
      </w:r>
      <w:r w:rsidRPr="00BE1233">
        <w:rPr>
          <w:rFonts w:ascii="Times New Roman" w:hAnsi="Times New Roman"/>
          <w:sz w:val="28"/>
          <w:szCs w:val="28"/>
        </w:rPr>
        <w:t xml:space="preserve">. В ходе проведения аудита эффективности формируется рабочая документация в соответствии с </w:t>
      </w:r>
      <w:r w:rsidRPr="002F10CE">
        <w:rPr>
          <w:rFonts w:ascii="Times New Roman" w:hAnsi="Times New Roman"/>
          <w:sz w:val="28"/>
          <w:szCs w:val="28"/>
        </w:rPr>
        <w:t xml:space="preserve">требования стандарта внешнего государственного финансового контроля </w:t>
      </w:r>
      <w:r w:rsidR="001942F8">
        <w:rPr>
          <w:rFonts w:ascii="Times New Roman" w:hAnsi="Times New Roman"/>
          <w:sz w:val="28"/>
          <w:szCs w:val="28"/>
        </w:rPr>
        <w:t>Счётной палаты</w:t>
      </w:r>
      <w:r w:rsidRPr="002F10CE">
        <w:rPr>
          <w:rFonts w:ascii="Times New Roman" w:hAnsi="Times New Roman"/>
          <w:sz w:val="28"/>
          <w:szCs w:val="28"/>
        </w:rPr>
        <w:t xml:space="preserve">  СВГФК 1 «Общие правила прове</w:t>
      </w:r>
      <w:r>
        <w:rPr>
          <w:rFonts w:ascii="Times New Roman" w:hAnsi="Times New Roman"/>
          <w:sz w:val="28"/>
          <w:szCs w:val="28"/>
        </w:rPr>
        <w:t>дения контрольного мероприятия» (далее – СВГФК 1)</w:t>
      </w:r>
      <w:r w:rsidRPr="00BE1233">
        <w:rPr>
          <w:rFonts w:ascii="Times New Roman" w:hAnsi="Times New Roman"/>
          <w:sz w:val="28"/>
          <w:szCs w:val="28"/>
        </w:rPr>
        <w:t xml:space="preserve">. В состав рабочей документации включаются документы и материалы, послужившие основанием для результатов каждого этапа аудита эффективности. К рабочей документации относятся документы (их копии) и иные материалы, получаемые от должностных лиц объекта аудита, других органов и организаций по запросам </w:t>
      </w:r>
      <w:r w:rsidR="001942F8">
        <w:rPr>
          <w:rFonts w:ascii="Times New Roman" w:hAnsi="Times New Roman"/>
          <w:sz w:val="28"/>
          <w:szCs w:val="28"/>
        </w:rPr>
        <w:t>Счётной палаты</w:t>
      </w:r>
      <w:r w:rsidRPr="00BE1233">
        <w:rPr>
          <w:rFonts w:ascii="Times New Roman" w:hAnsi="Times New Roman"/>
          <w:sz w:val="28"/>
          <w:szCs w:val="28"/>
        </w:rPr>
        <w:t xml:space="preserve">, а также документы (справки, расчеты, аналитические записки и т. п.), подготовленные </w:t>
      </w:r>
      <w:r>
        <w:rPr>
          <w:rFonts w:ascii="Times New Roman" w:hAnsi="Times New Roman"/>
          <w:sz w:val="28"/>
          <w:szCs w:val="28"/>
        </w:rPr>
        <w:t>должностными лицами</w:t>
      </w:r>
      <w:r w:rsidRPr="00BE1233">
        <w:rPr>
          <w:rFonts w:ascii="Times New Roman" w:hAnsi="Times New Roman"/>
          <w:sz w:val="28"/>
          <w:szCs w:val="28"/>
        </w:rPr>
        <w:t xml:space="preserve"> </w:t>
      </w:r>
      <w:r w:rsidR="001942F8">
        <w:rPr>
          <w:rFonts w:ascii="Times New Roman" w:hAnsi="Times New Roman"/>
          <w:sz w:val="28"/>
          <w:szCs w:val="28"/>
        </w:rPr>
        <w:t>Счётной палаты</w:t>
      </w:r>
      <w:r w:rsidRPr="00BE1233">
        <w:rPr>
          <w:rFonts w:ascii="Times New Roman" w:hAnsi="Times New Roman"/>
          <w:sz w:val="28"/>
          <w:szCs w:val="28"/>
        </w:rPr>
        <w:t xml:space="preserve"> самостоятельно на основе собранных фактических данных и информации.</w:t>
      </w:r>
    </w:p>
    <w:p w:rsidR="00C34D73" w:rsidRDefault="00485B2C" w:rsidP="005B3B93">
      <w:pPr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bookmarkStart w:id="5" w:name="_Toc504633854"/>
      <w:r>
        <w:rPr>
          <w:rFonts w:ascii="Times New Roman" w:hAnsi="Times New Roman"/>
          <w:sz w:val="28"/>
          <w:szCs w:val="28"/>
        </w:rPr>
        <w:t>3.4</w:t>
      </w:r>
      <w:r w:rsidR="00C34D73">
        <w:rPr>
          <w:rFonts w:ascii="Times New Roman" w:hAnsi="Times New Roman"/>
          <w:sz w:val="28"/>
          <w:szCs w:val="28"/>
        </w:rPr>
        <w:t xml:space="preserve">. </w:t>
      </w:r>
      <w:bookmarkEnd w:id="5"/>
      <w:r w:rsidR="00C34D73" w:rsidRPr="005524F4">
        <w:rPr>
          <w:rFonts w:ascii="Times New Roman" w:hAnsi="Times New Roman"/>
          <w:sz w:val="28"/>
          <w:szCs w:val="28"/>
        </w:rPr>
        <w:t xml:space="preserve">В целях качественной подготовки, проведения, оформления результатов и осуществления контроля реализации результатов аудита </w:t>
      </w:r>
      <w:r w:rsidR="00C34D73" w:rsidRPr="005524F4">
        <w:rPr>
          <w:rFonts w:ascii="Times New Roman" w:hAnsi="Times New Roman"/>
          <w:sz w:val="28"/>
          <w:szCs w:val="28"/>
        </w:rPr>
        <w:lastRenderedPageBreak/>
        <w:t xml:space="preserve">эффективности должностные лица </w:t>
      </w:r>
      <w:r w:rsidR="001942F8">
        <w:rPr>
          <w:rFonts w:ascii="Times New Roman" w:hAnsi="Times New Roman"/>
          <w:sz w:val="28"/>
          <w:szCs w:val="28"/>
        </w:rPr>
        <w:t>Счётной палаты</w:t>
      </w:r>
      <w:r w:rsidR="00C34D73" w:rsidRPr="005524F4">
        <w:rPr>
          <w:rFonts w:ascii="Times New Roman" w:hAnsi="Times New Roman"/>
          <w:sz w:val="28"/>
          <w:szCs w:val="28"/>
        </w:rPr>
        <w:t xml:space="preserve"> с учетом прав и обязанностей, установленных областным законом «О Счетной палате Новгородской области», должностными регламентами взаимодействуют с должностными лицами объектов </w:t>
      </w:r>
      <w:r w:rsidR="00BD6237">
        <w:rPr>
          <w:rFonts w:ascii="Times New Roman" w:hAnsi="Times New Roman"/>
          <w:sz w:val="28"/>
          <w:szCs w:val="28"/>
        </w:rPr>
        <w:t>аудита</w:t>
      </w:r>
      <w:r w:rsidR="00C34D73" w:rsidRPr="005524F4">
        <w:rPr>
          <w:rFonts w:ascii="Times New Roman" w:hAnsi="Times New Roman"/>
          <w:sz w:val="28"/>
          <w:szCs w:val="28"/>
        </w:rPr>
        <w:t>и пользователями</w:t>
      </w:r>
      <w:r w:rsidR="00C34D73" w:rsidRPr="00715BC7">
        <w:rPr>
          <w:rFonts w:ascii="Times New Roman" w:hAnsi="Times New Roman"/>
          <w:sz w:val="28"/>
          <w:szCs w:val="28"/>
        </w:rPr>
        <w:t xml:space="preserve"> информации о результатах аудита эффективности. </w:t>
      </w:r>
    </w:p>
    <w:p w:rsidR="00C34D73" w:rsidRPr="00DD0075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5BC7">
        <w:rPr>
          <w:rFonts w:ascii="Times New Roman" w:hAnsi="Times New Roman"/>
          <w:sz w:val="28"/>
          <w:szCs w:val="28"/>
        </w:rPr>
        <w:t xml:space="preserve">Под должностными лицами объекта </w:t>
      </w:r>
      <w:r w:rsidR="00BD6237">
        <w:rPr>
          <w:rFonts w:ascii="Times New Roman" w:hAnsi="Times New Roman"/>
          <w:sz w:val="28"/>
          <w:szCs w:val="28"/>
        </w:rPr>
        <w:t>аудита</w:t>
      </w:r>
      <w:r w:rsidRPr="00715BC7">
        <w:rPr>
          <w:rFonts w:ascii="Times New Roman" w:hAnsi="Times New Roman"/>
          <w:sz w:val="28"/>
          <w:szCs w:val="28"/>
        </w:rPr>
        <w:t>понимаются лица, отвечающие за различные аспе</w:t>
      </w:r>
      <w:r>
        <w:rPr>
          <w:rFonts w:ascii="Times New Roman" w:hAnsi="Times New Roman"/>
          <w:sz w:val="28"/>
          <w:szCs w:val="28"/>
        </w:rPr>
        <w:t xml:space="preserve">кты деятельности объекта </w:t>
      </w:r>
      <w:r w:rsidR="000C2F22">
        <w:rPr>
          <w:rFonts w:ascii="Times New Roman" w:hAnsi="Times New Roman"/>
          <w:sz w:val="28"/>
          <w:szCs w:val="28"/>
        </w:rPr>
        <w:t>аудита</w:t>
      </w:r>
      <w:r w:rsidRPr="00715BC7">
        <w:rPr>
          <w:rFonts w:ascii="Times New Roman" w:hAnsi="Times New Roman"/>
          <w:sz w:val="28"/>
          <w:szCs w:val="28"/>
        </w:rPr>
        <w:t xml:space="preserve">. В частности, такие должностные лица могут быть: ответственными за предоставление информации, документов и материалов, запрошенных </w:t>
      </w:r>
      <w:r>
        <w:rPr>
          <w:rFonts w:ascii="Times New Roman" w:hAnsi="Times New Roman"/>
          <w:sz w:val="28"/>
          <w:szCs w:val="28"/>
        </w:rPr>
        <w:t xml:space="preserve">должностными лицами </w:t>
      </w:r>
      <w:r w:rsidR="001942F8">
        <w:rPr>
          <w:rFonts w:ascii="Times New Roman" w:hAnsi="Times New Roman"/>
          <w:sz w:val="28"/>
          <w:szCs w:val="28"/>
        </w:rPr>
        <w:t>Счётной палаты</w:t>
      </w:r>
      <w:r w:rsidRPr="00715BC7">
        <w:rPr>
          <w:rFonts w:ascii="Times New Roman" w:hAnsi="Times New Roman"/>
          <w:sz w:val="28"/>
          <w:szCs w:val="28"/>
        </w:rPr>
        <w:t>; ответственными за действия, которые явились причиной выявленных по результатам аудита эффективности недостатков; уполномочены на принятие мер в ответ на рекомендации, подготовленные по результатам аудита эффективности.</w:t>
      </w:r>
    </w:p>
    <w:p w:rsidR="00C34D73" w:rsidRDefault="00C34D73" w:rsidP="005B3B93">
      <w:pPr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bookmarkStart w:id="6" w:name="_Toc504633855"/>
      <w:r>
        <w:rPr>
          <w:rFonts w:ascii="Times New Roman" w:hAnsi="Times New Roman"/>
          <w:sz w:val="28"/>
          <w:szCs w:val="28"/>
        </w:rPr>
        <w:t>3.</w:t>
      </w:r>
      <w:r w:rsidR="00485B2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bookmarkEnd w:id="6"/>
      <w:r>
        <w:rPr>
          <w:rFonts w:ascii="Times New Roman" w:hAnsi="Times New Roman"/>
          <w:sz w:val="28"/>
          <w:szCs w:val="28"/>
        </w:rPr>
        <w:t>Ф</w:t>
      </w:r>
      <w:r w:rsidRPr="00715BC7">
        <w:rPr>
          <w:rFonts w:ascii="Times New Roman" w:hAnsi="Times New Roman"/>
          <w:sz w:val="28"/>
          <w:szCs w:val="28"/>
        </w:rPr>
        <w:t xml:space="preserve">ормирование группы </w:t>
      </w:r>
      <w:r>
        <w:rPr>
          <w:rFonts w:ascii="Times New Roman" w:hAnsi="Times New Roman"/>
          <w:sz w:val="28"/>
          <w:szCs w:val="28"/>
        </w:rPr>
        <w:t>должностных лиц</w:t>
      </w:r>
      <w:r w:rsidRPr="00715BC7">
        <w:rPr>
          <w:rFonts w:ascii="Times New Roman" w:hAnsi="Times New Roman"/>
          <w:sz w:val="28"/>
          <w:szCs w:val="28"/>
        </w:rPr>
        <w:t xml:space="preserve"> </w:t>
      </w:r>
      <w:r w:rsidR="001942F8">
        <w:rPr>
          <w:rFonts w:ascii="Times New Roman" w:hAnsi="Times New Roman"/>
          <w:sz w:val="28"/>
          <w:szCs w:val="28"/>
        </w:rPr>
        <w:t>Счётной палаты</w:t>
      </w:r>
      <w:r w:rsidRPr="00715BC7">
        <w:rPr>
          <w:rFonts w:ascii="Times New Roman" w:hAnsi="Times New Roman"/>
          <w:sz w:val="28"/>
          <w:szCs w:val="28"/>
        </w:rPr>
        <w:t xml:space="preserve"> при проведении</w:t>
      </w:r>
      <w:r>
        <w:rPr>
          <w:rFonts w:ascii="Times New Roman" w:hAnsi="Times New Roman"/>
          <w:sz w:val="28"/>
          <w:szCs w:val="28"/>
        </w:rPr>
        <w:t xml:space="preserve"> аудита эффективности должно </w:t>
      </w:r>
      <w:r w:rsidRPr="00715BC7">
        <w:rPr>
          <w:rFonts w:ascii="Times New Roman" w:hAnsi="Times New Roman"/>
          <w:sz w:val="28"/>
          <w:szCs w:val="28"/>
        </w:rPr>
        <w:t>осуществляться с условием, что профессиональные знания, навыки и опыт работы ее членов позволят обеспечи</w:t>
      </w:r>
      <w:r>
        <w:rPr>
          <w:rFonts w:ascii="Times New Roman" w:hAnsi="Times New Roman"/>
          <w:sz w:val="28"/>
          <w:szCs w:val="28"/>
        </w:rPr>
        <w:t>ть его качественное проведение.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715BC7">
        <w:rPr>
          <w:rFonts w:ascii="Times New Roman" w:hAnsi="Times New Roman"/>
          <w:sz w:val="28"/>
          <w:szCs w:val="28"/>
        </w:rPr>
        <w:t xml:space="preserve"> случае необходимости к участию в проведении аудита эффективности могут привлекаться внешние эксперты с учетом положений </w:t>
      </w:r>
      <w:r w:rsidRPr="00C947F7">
        <w:rPr>
          <w:rFonts w:ascii="Times New Roman" w:hAnsi="Times New Roman"/>
          <w:sz w:val="28"/>
          <w:szCs w:val="28"/>
        </w:rPr>
        <w:t>СВГФК 1</w:t>
      </w:r>
      <w:r>
        <w:rPr>
          <w:rFonts w:ascii="Times New Roman" w:hAnsi="Times New Roman"/>
          <w:sz w:val="28"/>
          <w:szCs w:val="28"/>
        </w:rPr>
        <w:t>.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15BC7">
        <w:rPr>
          <w:rFonts w:ascii="Times New Roman" w:hAnsi="Times New Roman"/>
          <w:sz w:val="28"/>
          <w:szCs w:val="28"/>
        </w:rPr>
        <w:t xml:space="preserve">ри необходимости для успешного и качественного проведения аудита эффективности может создаваться специальный экспертный совет из привлекаемых внешних экспертов и </w:t>
      </w:r>
      <w:r>
        <w:rPr>
          <w:rFonts w:ascii="Times New Roman" w:hAnsi="Times New Roman"/>
          <w:sz w:val="28"/>
          <w:szCs w:val="28"/>
        </w:rPr>
        <w:t>должностных лиц</w:t>
      </w:r>
      <w:r w:rsidR="001942F8">
        <w:rPr>
          <w:rFonts w:ascii="Times New Roman" w:hAnsi="Times New Roman"/>
          <w:sz w:val="28"/>
          <w:szCs w:val="28"/>
        </w:rPr>
        <w:t>Счётной палаты</w:t>
      </w:r>
      <w:r w:rsidRPr="003A1E67">
        <w:rPr>
          <w:rFonts w:ascii="Times New Roman" w:hAnsi="Times New Roman"/>
          <w:sz w:val="28"/>
          <w:szCs w:val="28"/>
        </w:rPr>
        <w:t xml:space="preserve"> в порядке, который устанавливается соответствующим приказом </w:t>
      </w:r>
      <w:r w:rsidR="001942F8">
        <w:rPr>
          <w:rFonts w:ascii="Times New Roman" w:hAnsi="Times New Roman"/>
          <w:sz w:val="28"/>
          <w:szCs w:val="28"/>
        </w:rPr>
        <w:t>Счётной палаты</w:t>
      </w:r>
      <w:r w:rsidRPr="003A1E67">
        <w:rPr>
          <w:rFonts w:ascii="Times New Roman" w:hAnsi="Times New Roman"/>
          <w:sz w:val="28"/>
          <w:szCs w:val="28"/>
        </w:rPr>
        <w:t>.</w:t>
      </w:r>
      <w:r w:rsidRPr="00715BC7">
        <w:rPr>
          <w:rFonts w:ascii="Times New Roman" w:hAnsi="Times New Roman"/>
          <w:sz w:val="28"/>
          <w:szCs w:val="28"/>
        </w:rPr>
        <w:t xml:space="preserve"> Специальный экспертный совет формируется на подготовительном этапе аудита эффективности и действует до завершения подготовки отчета о результатах контрольного мероприятия. </w:t>
      </w:r>
    </w:p>
    <w:p w:rsidR="00C34D73" w:rsidRDefault="00C34D73" w:rsidP="005B3B93">
      <w:pPr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bookmarkStart w:id="7" w:name="_Toc504633856"/>
      <w:r w:rsidRPr="003A1E67">
        <w:rPr>
          <w:rFonts w:ascii="Times New Roman" w:hAnsi="Times New Roman"/>
          <w:sz w:val="28"/>
          <w:szCs w:val="28"/>
        </w:rPr>
        <w:t>3.</w:t>
      </w:r>
      <w:r w:rsidR="00485B2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bookmarkEnd w:id="7"/>
      <w:r w:rsidRPr="00715BC7">
        <w:rPr>
          <w:rFonts w:ascii="Times New Roman" w:hAnsi="Times New Roman"/>
          <w:sz w:val="28"/>
          <w:szCs w:val="28"/>
        </w:rPr>
        <w:t>Управление качеством контрольного мероприятия</w:t>
      </w:r>
      <w:r>
        <w:rPr>
          <w:rStyle w:val="aa"/>
          <w:rFonts w:ascii="Times New Roman" w:hAnsi="Times New Roman"/>
          <w:sz w:val="28"/>
          <w:szCs w:val="28"/>
        </w:rPr>
        <w:footnoteReference w:id="2"/>
      </w:r>
      <w:r w:rsidRPr="00715BC7">
        <w:rPr>
          <w:rFonts w:ascii="Times New Roman" w:hAnsi="Times New Roman"/>
          <w:sz w:val="28"/>
          <w:szCs w:val="28"/>
        </w:rPr>
        <w:t xml:space="preserve"> при </w:t>
      </w:r>
      <w:r>
        <w:rPr>
          <w:rFonts w:ascii="Times New Roman" w:hAnsi="Times New Roman"/>
          <w:sz w:val="28"/>
          <w:szCs w:val="28"/>
        </w:rPr>
        <w:t>проведении аудита эффективности</w:t>
      </w:r>
      <w:r w:rsidRPr="00715BC7">
        <w:rPr>
          <w:rFonts w:ascii="Times New Roman" w:hAnsi="Times New Roman"/>
          <w:sz w:val="28"/>
          <w:szCs w:val="28"/>
        </w:rPr>
        <w:t xml:space="preserve"> ос</w:t>
      </w:r>
      <w:r>
        <w:rPr>
          <w:rFonts w:ascii="Times New Roman" w:hAnsi="Times New Roman"/>
          <w:sz w:val="28"/>
          <w:szCs w:val="28"/>
        </w:rPr>
        <w:t xml:space="preserve">уществляется </w:t>
      </w:r>
      <w:r w:rsidRPr="00715BC7">
        <w:rPr>
          <w:rFonts w:ascii="Times New Roman" w:hAnsi="Times New Roman"/>
          <w:sz w:val="28"/>
          <w:szCs w:val="28"/>
        </w:rPr>
        <w:t>с учетом соблюдения следующих положений:</w:t>
      </w:r>
    </w:p>
    <w:p w:rsidR="00C34D73" w:rsidRPr="009C7BCA" w:rsidRDefault="00C34D73" w:rsidP="001C211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7BCA">
        <w:rPr>
          <w:rFonts w:ascii="Times New Roman" w:hAnsi="Times New Roman"/>
          <w:sz w:val="28"/>
          <w:szCs w:val="28"/>
        </w:rPr>
        <w:t xml:space="preserve">при установлении требований к качеству проведения аудита эффективности отдельное внимание следует уделить выбору и (или) разработке критериев оценки эффективности, а также подготовке рекомендаций по результатам проведенного аудита эффективности; </w:t>
      </w:r>
    </w:p>
    <w:p w:rsidR="00C34D73" w:rsidRPr="009C7BCA" w:rsidRDefault="00C34D73" w:rsidP="001C211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7BCA">
        <w:rPr>
          <w:rFonts w:ascii="Times New Roman" w:hAnsi="Times New Roman"/>
          <w:sz w:val="28"/>
          <w:szCs w:val="28"/>
        </w:rPr>
        <w:t xml:space="preserve">привлекаемые к участию в аудите эффективности внешние эксперты, члены специального экспертного совета в целях недопущения возникновения конфликта интересов должны руководствоваться принципами профессиональной служебной этики при взаимодействии с должностными лицами </w:t>
      </w:r>
      <w:r w:rsidR="001942F8">
        <w:rPr>
          <w:rFonts w:ascii="Times New Roman" w:hAnsi="Times New Roman"/>
          <w:sz w:val="28"/>
          <w:szCs w:val="28"/>
        </w:rPr>
        <w:t>Счётной палаты</w:t>
      </w:r>
      <w:r w:rsidRPr="009C7BCA">
        <w:rPr>
          <w:rFonts w:ascii="Times New Roman" w:hAnsi="Times New Roman"/>
          <w:sz w:val="28"/>
          <w:szCs w:val="28"/>
        </w:rPr>
        <w:t xml:space="preserve">, должностными лицами объекта </w:t>
      </w:r>
      <w:r w:rsidR="000C2F22">
        <w:rPr>
          <w:rFonts w:ascii="Times New Roman" w:hAnsi="Times New Roman"/>
          <w:sz w:val="28"/>
          <w:szCs w:val="28"/>
        </w:rPr>
        <w:t>аудита</w:t>
      </w:r>
      <w:r w:rsidRPr="009C7BCA">
        <w:rPr>
          <w:rFonts w:ascii="Times New Roman" w:hAnsi="Times New Roman"/>
          <w:sz w:val="28"/>
          <w:szCs w:val="28"/>
        </w:rPr>
        <w:t xml:space="preserve"> и не должны состоять с указанными лицами в родственных отношениях. </w:t>
      </w:r>
    </w:p>
    <w:p w:rsidR="00C34D73" w:rsidRDefault="00C34D73" w:rsidP="00E9202D">
      <w:pPr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/>
          <w:sz w:val="28"/>
          <w:szCs w:val="28"/>
        </w:rPr>
      </w:pPr>
      <w:bookmarkStart w:id="8" w:name="_Toc504633857"/>
      <w:r>
        <w:rPr>
          <w:rFonts w:ascii="Times New Roman" w:hAnsi="Times New Roman"/>
          <w:sz w:val="28"/>
          <w:szCs w:val="28"/>
        </w:rPr>
        <w:t>3</w:t>
      </w:r>
      <w:r w:rsidRPr="00582E31">
        <w:rPr>
          <w:rFonts w:ascii="Times New Roman" w:hAnsi="Times New Roman"/>
          <w:sz w:val="28"/>
          <w:szCs w:val="28"/>
        </w:rPr>
        <w:t>.</w:t>
      </w:r>
      <w:r w:rsidR="00485B2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bookmarkEnd w:id="8"/>
      <w:r>
        <w:rPr>
          <w:rFonts w:ascii="Times New Roman" w:hAnsi="Times New Roman"/>
          <w:sz w:val="28"/>
          <w:szCs w:val="28"/>
        </w:rPr>
        <w:t>В</w:t>
      </w:r>
      <w:r w:rsidRPr="00715BC7">
        <w:rPr>
          <w:rFonts w:ascii="Times New Roman" w:hAnsi="Times New Roman"/>
          <w:sz w:val="28"/>
          <w:szCs w:val="28"/>
        </w:rPr>
        <w:t xml:space="preserve"> рамках аудита эффективности </w:t>
      </w:r>
      <w:r>
        <w:rPr>
          <w:rFonts w:ascii="Times New Roman" w:hAnsi="Times New Roman"/>
          <w:sz w:val="28"/>
          <w:szCs w:val="28"/>
        </w:rPr>
        <w:t>должностным</w:t>
      </w:r>
      <w:r w:rsidR="00485B2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лицам </w:t>
      </w:r>
      <w:r w:rsidR="001942F8">
        <w:rPr>
          <w:rFonts w:ascii="Times New Roman" w:hAnsi="Times New Roman"/>
          <w:sz w:val="28"/>
          <w:szCs w:val="28"/>
        </w:rPr>
        <w:t>Счётной палаты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50ACB">
        <w:rPr>
          <w:rFonts w:ascii="Times New Roman" w:hAnsi="Times New Roman"/>
          <w:sz w:val="28"/>
          <w:szCs w:val="28"/>
        </w:rPr>
        <w:t xml:space="preserve">ответственными за проведение контрольного мероприятия, </w:t>
      </w:r>
      <w:r w:rsidRPr="00715BC7">
        <w:rPr>
          <w:rFonts w:ascii="Times New Roman" w:hAnsi="Times New Roman"/>
          <w:sz w:val="28"/>
          <w:szCs w:val="28"/>
        </w:rPr>
        <w:t xml:space="preserve">следует определять существенность, то есть актуальность целей и вопросов аудита эффективности, которые необходимо в первоочередном порядке изучить, а </w:t>
      </w:r>
      <w:r w:rsidRPr="00715BC7">
        <w:rPr>
          <w:rFonts w:ascii="Times New Roman" w:hAnsi="Times New Roman"/>
          <w:sz w:val="28"/>
          <w:szCs w:val="28"/>
        </w:rPr>
        <w:lastRenderedPageBreak/>
        <w:t>также выбираемых и (или) разрабатываемых критериев оценки эффективн</w:t>
      </w:r>
      <w:r>
        <w:rPr>
          <w:rFonts w:ascii="Times New Roman" w:hAnsi="Times New Roman"/>
          <w:sz w:val="28"/>
          <w:szCs w:val="28"/>
        </w:rPr>
        <w:t>ости, получаемых доказательств.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15BC7">
        <w:rPr>
          <w:rFonts w:ascii="Times New Roman" w:hAnsi="Times New Roman"/>
          <w:sz w:val="28"/>
          <w:szCs w:val="28"/>
        </w:rPr>
        <w:t>ри определении целей и вопросов аудита эффективности оценка существенности должна осуществляться исходя из масшт</w:t>
      </w:r>
      <w:r>
        <w:rPr>
          <w:rFonts w:ascii="Times New Roman" w:hAnsi="Times New Roman"/>
          <w:sz w:val="28"/>
          <w:szCs w:val="28"/>
        </w:rPr>
        <w:t>аба деятельности объекта аудита</w:t>
      </w:r>
      <w:r w:rsidRPr="00715BC7">
        <w:rPr>
          <w:rFonts w:ascii="Times New Roman" w:hAnsi="Times New Roman"/>
          <w:sz w:val="28"/>
          <w:szCs w:val="28"/>
        </w:rPr>
        <w:t xml:space="preserve">, объема используемых </w:t>
      </w:r>
      <w:r w:rsidR="001942F8">
        <w:rPr>
          <w:rFonts w:ascii="Times New Roman" w:hAnsi="Times New Roman"/>
          <w:sz w:val="28"/>
          <w:szCs w:val="28"/>
        </w:rPr>
        <w:t>муниципальных</w:t>
      </w:r>
      <w:r w:rsidRPr="00715BC7">
        <w:rPr>
          <w:rFonts w:ascii="Times New Roman" w:hAnsi="Times New Roman"/>
          <w:sz w:val="28"/>
          <w:szCs w:val="28"/>
        </w:rPr>
        <w:t xml:space="preserve"> и иных ресурсов, а также с учетом проблем, существующих в деятельности объекта аудита по использованию указанных ресурсов.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Разработанные при определении существенности в аудите эффективности цели, вопросы и критерии эффективности учитываются при формировании проекта программы аудита эффективности.</w:t>
      </w:r>
    </w:p>
    <w:p w:rsidR="00C34D73" w:rsidRDefault="00C34D73" w:rsidP="0067402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34D73" w:rsidRDefault="00C34D73" w:rsidP="00674021">
      <w:pPr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436ADD">
        <w:rPr>
          <w:rFonts w:ascii="Times New Roman" w:hAnsi="Times New Roman"/>
          <w:b/>
          <w:sz w:val="28"/>
          <w:szCs w:val="28"/>
        </w:rPr>
        <w:t xml:space="preserve">. </w:t>
      </w:r>
      <w:bookmarkStart w:id="9" w:name="_Toc504633858"/>
      <w:r w:rsidRPr="00436ADD">
        <w:rPr>
          <w:rFonts w:ascii="Times New Roman" w:hAnsi="Times New Roman"/>
          <w:b/>
          <w:sz w:val="28"/>
          <w:szCs w:val="28"/>
        </w:rPr>
        <w:t xml:space="preserve">Определение эффективности использования </w:t>
      </w:r>
    </w:p>
    <w:p w:rsidR="00C34D73" w:rsidRDefault="001942F8" w:rsidP="00674021">
      <w:pPr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муниципальных</w:t>
      </w:r>
      <w:r w:rsidR="00C34D73" w:rsidRPr="00436ADD">
        <w:rPr>
          <w:rFonts w:ascii="Times New Roman" w:hAnsi="Times New Roman"/>
          <w:b/>
          <w:sz w:val="28"/>
          <w:szCs w:val="28"/>
        </w:rPr>
        <w:t xml:space="preserve"> и иных ресурсов</w:t>
      </w:r>
      <w:bookmarkEnd w:id="9"/>
    </w:p>
    <w:p w:rsidR="00C34D73" w:rsidRDefault="00C34D73" w:rsidP="00674021">
      <w:pPr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15BC7">
        <w:rPr>
          <w:rFonts w:ascii="Times New Roman" w:hAnsi="Times New Roman"/>
          <w:sz w:val="28"/>
          <w:szCs w:val="28"/>
        </w:rPr>
        <w:t xml:space="preserve">.1. Эффективность использования </w:t>
      </w:r>
      <w:r w:rsidR="001942F8">
        <w:rPr>
          <w:rFonts w:ascii="Times New Roman" w:hAnsi="Times New Roman"/>
          <w:sz w:val="28"/>
          <w:szCs w:val="28"/>
        </w:rPr>
        <w:t>муниципальных</w:t>
      </w:r>
      <w:r w:rsidRPr="00715BC7">
        <w:rPr>
          <w:rFonts w:ascii="Times New Roman" w:hAnsi="Times New Roman"/>
          <w:sz w:val="28"/>
          <w:szCs w:val="28"/>
        </w:rPr>
        <w:t xml:space="preserve"> и иных ресурсов характеризуется соотношением результатов достижения целей и решения задач социально-экономического развития </w:t>
      </w:r>
      <w:r>
        <w:rPr>
          <w:rFonts w:ascii="Times New Roman" w:hAnsi="Times New Roman"/>
          <w:sz w:val="28"/>
          <w:szCs w:val="28"/>
        </w:rPr>
        <w:t>Новгородской области</w:t>
      </w:r>
      <w:r w:rsidRPr="00715BC7">
        <w:rPr>
          <w:rFonts w:ascii="Times New Roman" w:hAnsi="Times New Roman"/>
          <w:sz w:val="28"/>
          <w:szCs w:val="28"/>
        </w:rPr>
        <w:t xml:space="preserve"> с затратами </w:t>
      </w:r>
      <w:r w:rsidR="001942F8">
        <w:rPr>
          <w:rFonts w:ascii="Times New Roman" w:hAnsi="Times New Roman"/>
          <w:sz w:val="28"/>
          <w:szCs w:val="28"/>
        </w:rPr>
        <w:t>муниципальных</w:t>
      </w:r>
      <w:r w:rsidRPr="00715BC7">
        <w:rPr>
          <w:rFonts w:ascii="Times New Roman" w:hAnsi="Times New Roman"/>
          <w:sz w:val="28"/>
          <w:szCs w:val="28"/>
        </w:rPr>
        <w:t xml:space="preserve"> и иных ресурс</w:t>
      </w:r>
      <w:r>
        <w:rPr>
          <w:rFonts w:ascii="Times New Roman" w:hAnsi="Times New Roman"/>
          <w:sz w:val="28"/>
          <w:szCs w:val="28"/>
        </w:rPr>
        <w:t xml:space="preserve">ов на их достижение, которое </w:t>
      </w:r>
      <w:r w:rsidRPr="00715BC7">
        <w:rPr>
          <w:rFonts w:ascii="Times New Roman" w:hAnsi="Times New Roman"/>
          <w:sz w:val="28"/>
          <w:szCs w:val="28"/>
        </w:rPr>
        <w:t xml:space="preserve">включает определение экономности и (или) результативности использования </w:t>
      </w:r>
      <w:r w:rsidR="001942F8">
        <w:rPr>
          <w:rFonts w:ascii="Times New Roman" w:hAnsi="Times New Roman"/>
          <w:sz w:val="28"/>
          <w:szCs w:val="28"/>
        </w:rPr>
        <w:t>муниципальных</w:t>
      </w:r>
      <w:r w:rsidRPr="00715BC7">
        <w:rPr>
          <w:rFonts w:ascii="Times New Roman" w:hAnsi="Times New Roman"/>
          <w:sz w:val="28"/>
          <w:szCs w:val="28"/>
        </w:rPr>
        <w:t xml:space="preserve"> и иных ресурсов.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15BC7">
        <w:rPr>
          <w:rFonts w:ascii="Times New Roman" w:hAnsi="Times New Roman"/>
          <w:sz w:val="28"/>
          <w:szCs w:val="28"/>
        </w:rPr>
        <w:t xml:space="preserve">.2. Экономность характеризуется достижением объектом аудита заданных результатов с использованием наименьшего объема </w:t>
      </w:r>
      <w:r w:rsidR="001942F8">
        <w:rPr>
          <w:rFonts w:ascii="Times New Roman" w:hAnsi="Times New Roman"/>
          <w:sz w:val="28"/>
          <w:szCs w:val="28"/>
        </w:rPr>
        <w:t>муниципальных</w:t>
      </w:r>
      <w:r w:rsidRPr="00715BC7">
        <w:rPr>
          <w:rFonts w:ascii="Times New Roman" w:hAnsi="Times New Roman"/>
          <w:sz w:val="28"/>
          <w:szCs w:val="28"/>
        </w:rPr>
        <w:t xml:space="preserve">и иных ресурсов. Определение экономности использования </w:t>
      </w:r>
      <w:r w:rsidR="001942F8">
        <w:rPr>
          <w:rFonts w:ascii="Times New Roman" w:hAnsi="Times New Roman"/>
          <w:sz w:val="28"/>
          <w:szCs w:val="28"/>
        </w:rPr>
        <w:t>муниципальных</w:t>
      </w:r>
      <w:r w:rsidRPr="00715BC7">
        <w:rPr>
          <w:rFonts w:ascii="Times New Roman" w:hAnsi="Times New Roman"/>
          <w:sz w:val="28"/>
          <w:szCs w:val="28"/>
        </w:rPr>
        <w:t xml:space="preserve">и иных ресурсов осуществляется посредством проверки способов достижения необходимых результатов (например, сравнение затраченных объектом аудита ресурсов на приобретение товаров, работ, услуг с аналогичными показателями предыдущего периода или с показателями других организаций). Для оценки экономности использования </w:t>
      </w:r>
      <w:r w:rsidR="001942F8">
        <w:rPr>
          <w:rFonts w:ascii="Times New Roman" w:hAnsi="Times New Roman"/>
          <w:sz w:val="28"/>
          <w:szCs w:val="28"/>
        </w:rPr>
        <w:t>муниципальных</w:t>
      </w:r>
      <w:r w:rsidRPr="00715BC7">
        <w:rPr>
          <w:rFonts w:ascii="Times New Roman" w:hAnsi="Times New Roman"/>
          <w:sz w:val="28"/>
          <w:szCs w:val="28"/>
        </w:rPr>
        <w:t xml:space="preserve">и иных ресурсов необходимо установить, имелись ли у объекта аудита возможности достижения заданных результатов наименее затратным способом и их более рационального использования для того, чтобы достигнуть поставленных целей на основе использования меньшего объема указанных ресурсов.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15BC7">
        <w:rPr>
          <w:rFonts w:ascii="Times New Roman" w:hAnsi="Times New Roman"/>
          <w:sz w:val="28"/>
          <w:szCs w:val="28"/>
        </w:rPr>
        <w:t xml:space="preserve">.3. Результативность характеризуется достижением объектом аудита наилучших результатов с использованием определенного объема </w:t>
      </w:r>
      <w:r w:rsidR="001942F8">
        <w:rPr>
          <w:rFonts w:ascii="Times New Roman" w:hAnsi="Times New Roman"/>
          <w:sz w:val="28"/>
          <w:szCs w:val="28"/>
        </w:rPr>
        <w:t>муниципальных</w:t>
      </w:r>
      <w:r w:rsidRPr="00CD2DE7">
        <w:rPr>
          <w:rFonts w:ascii="Times New Roman" w:hAnsi="Times New Roman"/>
          <w:sz w:val="28"/>
          <w:szCs w:val="28"/>
        </w:rPr>
        <w:t xml:space="preserve"> </w:t>
      </w:r>
      <w:r w:rsidRPr="00715BC7">
        <w:rPr>
          <w:rFonts w:ascii="Times New Roman" w:hAnsi="Times New Roman"/>
          <w:sz w:val="28"/>
          <w:szCs w:val="28"/>
        </w:rPr>
        <w:t xml:space="preserve">и иных ресурсов.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5BC7">
        <w:rPr>
          <w:rFonts w:ascii="Times New Roman" w:hAnsi="Times New Roman"/>
          <w:sz w:val="28"/>
          <w:szCs w:val="28"/>
        </w:rPr>
        <w:t xml:space="preserve">Для оценки результативности использования </w:t>
      </w:r>
      <w:r w:rsidR="001942F8">
        <w:rPr>
          <w:rFonts w:ascii="Times New Roman" w:hAnsi="Times New Roman"/>
          <w:sz w:val="28"/>
          <w:szCs w:val="28"/>
        </w:rPr>
        <w:t>муниципальных</w:t>
      </w:r>
      <w:r w:rsidRPr="00715BC7">
        <w:rPr>
          <w:rFonts w:ascii="Times New Roman" w:hAnsi="Times New Roman"/>
          <w:sz w:val="28"/>
          <w:szCs w:val="28"/>
        </w:rPr>
        <w:t xml:space="preserve">и иных ресурсов необходимо установить, имелись ли у объекта аудита возможности достижения наилучших результатов с использованием определенного объема ресурсов на указанные цели.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15BC7">
        <w:rPr>
          <w:rFonts w:ascii="Times New Roman" w:hAnsi="Times New Roman"/>
          <w:sz w:val="28"/>
          <w:szCs w:val="28"/>
        </w:rPr>
        <w:t xml:space="preserve">.4. Оценка эффективности использования </w:t>
      </w:r>
      <w:r w:rsidR="001942F8">
        <w:rPr>
          <w:rFonts w:ascii="Times New Roman" w:hAnsi="Times New Roman"/>
          <w:sz w:val="28"/>
          <w:szCs w:val="28"/>
        </w:rPr>
        <w:t>муниципальных</w:t>
      </w:r>
      <w:r w:rsidRPr="00715BC7">
        <w:rPr>
          <w:rFonts w:ascii="Times New Roman" w:hAnsi="Times New Roman"/>
          <w:sz w:val="28"/>
          <w:szCs w:val="28"/>
        </w:rPr>
        <w:t>и иных ресурсов может включать определение продуктивности их использования посредством установления</w:t>
      </w:r>
      <w:r>
        <w:rPr>
          <w:rFonts w:ascii="Times New Roman" w:hAnsi="Times New Roman"/>
          <w:sz w:val="28"/>
          <w:szCs w:val="28"/>
        </w:rPr>
        <w:t>,</w:t>
      </w:r>
      <w:r w:rsidRPr="00715BC7">
        <w:rPr>
          <w:rFonts w:ascii="Times New Roman" w:hAnsi="Times New Roman"/>
          <w:sz w:val="28"/>
          <w:szCs w:val="28"/>
        </w:rPr>
        <w:t xml:space="preserve"> использованного объектом аудита объема ресурсов в расчете на единицу выполненной работы, оказанной услуги. При этом в качестве основы для расчета продуктивности использования </w:t>
      </w:r>
      <w:r w:rsidR="001942F8">
        <w:rPr>
          <w:rFonts w:ascii="Times New Roman" w:hAnsi="Times New Roman"/>
          <w:sz w:val="28"/>
          <w:szCs w:val="28"/>
        </w:rPr>
        <w:t>муниципальных</w:t>
      </w:r>
      <w:r w:rsidRPr="00715BC7">
        <w:rPr>
          <w:rFonts w:ascii="Times New Roman" w:hAnsi="Times New Roman"/>
          <w:sz w:val="28"/>
          <w:szCs w:val="28"/>
        </w:rPr>
        <w:t xml:space="preserve"> и иных ресурсов в определенных сферах использования ресурсов могут </w:t>
      </w:r>
      <w:r w:rsidRPr="00715BC7">
        <w:rPr>
          <w:rFonts w:ascii="Times New Roman" w:hAnsi="Times New Roman"/>
          <w:sz w:val="28"/>
          <w:szCs w:val="28"/>
        </w:rPr>
        <w:lastRenderedPageBreak/>
        <w:t xml:space="preserve">применяться нормативы и показатели, используемые участниками бюджетного процесса при планировании бюджетных ассигнований. В частности, могут использоваться нормативы финансовых затрат в случае оценки степени и полноты оказания </w:t>
      </w:r>
      <w:r w:rsidR="001942F8">
        <w:rPr>
          <w:rFonts w:ascii="Times New Roman" w:hAnsi="Times New Roman"/>
          <w:sz w:val="28"/>
          <w:szCs w:val="28"/>
        </w:rPr>
        <w:t>муниципальных</w:t>
      </w:r>
      <w:r w:rsidRPr="00715BC7">
        <w:rPr>
          <w:rFonts w:ascii="Times New Roman" w:hAnsi="Times New Roman"/>
          <w:sz w:val="28"/>
          <w:szCs w:val="28"/>
        </w:rPr>
        <w:t xml:space="preserve"> услуг, показатели </w:t>
      </w:r>
      <w:r w:rsidR="001942F8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программ и другие. </w:t>
      </w:r>
    </w:p>
    <w:p w:rsidR="00C34D73" w:rsidRPr="00F44B88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15BC7">
        <w:rPr>
          <w:rFonts w:ascii="Times New Roman" w:hAnsi="Times New Roman"/>
          <w:sz w:val="28"/>
          <w:szCs w:val="28"/>
        </w:rPr>
        <w:t xml:space="preserve">.5. </w:t>
      </w:r>
      <w:r w:rsidRPr="00F44B88">
        <w:rPr>
          <w:rFonts w:ascii="Times New Roman" w:hAnsi="Times New Roman"/>
          <w:sz w:val="28"/>
          <w:szCs w:val="28"/>
        </w:rPr>
        <w:t xml:space="preserve">Оценка эффективности использования </w:t>
      </w:r>
      <w:r w:rsidR="001942F8">
        <w:rPr>
          <w:rFonts w:ascii="Times New Roman" w:hAnsi="Times New Roman"/>
          <w:sz w:val="28"/>
          <w:szCs w:val="28"/>
        </w:rPr>
        <w:t>муниципальных</w:t>
      </w:r>
      <w:r w:rsidRPr="00F44B88">
        <w:rPr>
          <w:rFonts w:ascii="Times New Roman" w:hAnsi="Times New Roman"/>
          <w:sz w:val="28"/>
          <w:szCs w:val="28"/>
        </w:rPr>
        <w:t xml:space="preserve"> и иных ресурсов в части бюджетных средств может осуществляться по следующим взаимосвязанным направлениям: </w:t>
      </w:r>
    </w:p>
    <w:p w:rsidR="00C34D73" w:rsidRPr="00F44B88" w:rsidRDefault="00C34D73" w:rsidP="00CD2DE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4B88">
        <w:rPr>
          <w:rFonts w:ascii="Times New Roman" w:hAnsi="Times New Roman"/>
          <w:sz w:val="28"/>
          <w:szCs w:val="28"/>
        </w:rPr>
        <w:t xml:space="preserve">оценка эффективности использования бюджетных средств на реализацию </w:t>
      </w:r>
      <w:r w:rsidR="001942F8">
        <w:rPr>
          <w:rFonts w:ascii="Times New Roman" w:hAnsi="Times New Roman"/>
          <w:sz w:val="28"/>
          <w:szCs w:val="28"/>
        </w:rPr>
        <w:t>муниципальных</w:t>
      </w:r>
      <w:r w:rsidRPr="00F44B88">
        <w:rPr>
          <w:rFonts w:ascii="Times New Roman" w:hAnsi="Times New Roman"/>
          <w:sz w:val="28"/>
          <w:szCs w:val="28"/>
        </w:rPr>
        <w:t xml:space="preserve"> программ Новгородской области и непрограммных направлений деятельности; </w:t>
      </w:r>
    </w:p>
    <w:p w:rsidR="00C34D73" w:rsidRPr="00F44B88" w:rsidRDefault="00C34D73" w:rsidP="00CD2DE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4B88">
        <w:rPr>
          <w:rFonts w:ascii="Times New Roman" w:hAnsi="Times New Roman"/>
          <w:sz w:val="28"/>
          <w:szCs w:val="28"/>
        </w:rPr>
        <w:t>оценка эффективности использования бюджетных средств по отдельным видам расходов классификации расходов бюджетов.</w:t>
      </w:r>
    </w:p>
    <w:p w:rsidR="00C34D73" w:rsidRPr="00F44B88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4B88">
        <w:rPr>
          <w:rFonts w:ascii="Times New Roman" w:hAnsi="Times New Roman"/>
          <w:sz w:val="28"/>
          <w:szCs w:val="28"/>
        </w:rPr>
        <w:t xml:space="preserve">При проведении аудита эффективности следует учитывать, что: </w:t>
      </w:r>
    </w:p>
    <w:p w:rsidR="00C34D73" w:rsidRPr="00F44B88" w:rsidRDefault="00C34D73" w:rsidP="00CD2DE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4B88">
        <w:rPr>
          <w:rFonts w:ascii="Times New Roman" w:hAnsi="Times New Roman"/>
          <w:sz w:val="28"/>
          <w:szCs w:val="28"/>
        </w:rPr>
        <w:t xml:space="preserve">оценка планируемой эффективности проектов </w:t>
      </w:r>
      <w:r w:rsidR="001942F8">
        <w:rPr>
          <w:rFonts w:ascii="Times New Roman" w:hAnsi="Times New Roman"/>
          <w:sz w:val="28"/>
          <w:szCs w:val="28"/>
        </w:rPr>
        <w:t>муниципальных</w:t>
      </w:r>
      <w:r w:rsidRPr="00F44B88">
        <w:rPr>
          <w:rFonts w:ascii="Times New Roman" w:hAnsi="Times New Roman"/>
          <w:sz w:val="28"/>
          <w:szCs w:val="28"/>
        </w:rPr>
        <w:t xml:space="preserve"> программ Новгородской области осуществляется при пр</w:t>
      </w:r>
      <w:r>
        <w:rPr>
          <w:rFonts w:ascii="Times New Roman" w:hAnsi="Times New Roman"/>
          <w:sz w:val="28"/>
          <w:szCs w:val="28"/>
        </w:rPr>
        <w:t>оведении экспертизы их проектов</w:t>
      </w:r>
      <w:r w:rsidRPr="00F44B88">
        <w:rPr>
          <w:rFonts w:ascii="Times New Roman" w:hAnsi="Times New Roman"/>
          <w:sz w:val="28"/>
          <w:szCs w:val="28"/>
        </w:rPr>
        <w:t>;</w:t>
      </w:r>
    </w:p>
    <w:p w:rsidR="00C34D73" w:rsidRPr="00F44B88" w:rsidRDefault="00C34D73" w:rsidP="00CD2DE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4B88">
        <w:rPr>
          <w:rFonts w:ascii="Times New Roman" w:hAnsi="Times New Roman"/>
          <w:sz w:val="28"/>
          <w:szCs w:val="28"/>
        </w:rPr>
        <w:t xml:space="preserve">оценка эффективности </w:t>
      </w:r>
      <w:r w:rsidR="001942F8">
        <w:rPr>
          <w:rFonts w:ascii="Times New Roman" w:hAnsi="Times New Roman"/>
          <w:sz w:val="28"/>
          <w:szCs w:val="28"/>
        </w:rPr>
        <w:t>муниципальных</w:t>
      </w:r>
      <w:r w:rsidRPr="00F44B88">
        <w:rPr>
          <w:rFonts w:ascii="Times New Roman" w:hAnsi="Times New Roman"/>
          <w:sz w:val="28"/>
          <w:szCs w:val="28"/>
        </w:rPr>
        <w:t xml:space="preserve"> программ Новгородской области осуществляется в ходе оценки </w:t>
      </w:r>
      <w:r w:rsidRPr="00F44B88">
        <w:rPr>
          <w:rFonts w:ascii="Times New Roman" w:hAnsi="Times New Roman"/>
          <w:sz w:val="28"/>
          <w:szCs w:val="28"/>
          <w:lang w:eastAsia="ar-SA"/>
        </w:rPr>
        <w:t xml:space="preserve">исполнения </w:t>
      </w:r>
      <w:r w:rsidR="001942F8">
        <w:rPr>
          <w:rFonts w:ascii="Times New Roman" w:hAnsi="Times New Roman"/>
          <w:sz w:val="28"/>
          <w:szCs w:val="28"/>
          <w:lang w:eastAsia="ar-SA"/>
        </w:rPr>
        <w:t>муниципальных</w:t>
      </w:r>
      <w:r w:rsidRPr="00F44B88">
        <w:rPr>
          <w:rFonts w:ascii="Times New Roman" w:hAnsi="Times New Roman"/>
          <w:sz w:val="28"/>
          <w:szCs w:val="28"/>
          <w:lang w:eastAsia="ar-SA"/>
        </w:rPr>
        <w:t xml:space="preserve"> программ</w:t>
      </w:r>
      <w:r w:rsidRPr="00F44B88">
        <w:rPr>
          <w:rFonts w:ascii="Times New Roman" w:hAnsi="Times New Roman"/>
          <w:sz w:val="28"/>
          <w:szCs w:val="28"/>
        </w:rPr>
        <w:t xml:space="preserve">, с учетом положений </w:t>
      </w:r>
      <w:r>
        <w:rPr>
          <w:rFonts w:ascii="Times New Roman" w:hAnsi="Times New Roman"/>
          <w:sz w:val="28"/>
          <w:szCs w:val="28"/>
        </w:rPr>
        <w:t xml:space="preserve">стандарта внешнего государственного финансового контроля </w:t>
      </w:r>
      <w:r w:rsidRPr="00F44B88">
        <w:rPr>
          <w:rFonts w:ascii="Times New Roman" w:hAnsi="Times New Roman"/>
          <w:sz w:val="28"/>
          <w:szCs w:val="28"/>
        </w:rPr>
        <w:t>СВГФК12 «Общие правила проведения внешней проверки годового отчета об исполнении областного бюджета»;</w:t>
      </w:r>
    </w:p>
    <w:p w:rsidR="00C34D73" w:rsidRDefault="00C34D73" w:rsidP="00CD2DE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B88">
        <w:rPr>
          <w:rFonts w:ascii="Times New Roman" w:hAnsi="Times New Roman"/>
          <w:sz w:val="28"/>
          <w:szCs w:val="28"/>
        </w:rPr>
        <w:t xml:space="preserve">оценка эффективности осуществления закупок товаров, работ, услуг для обеспечения </w:t>
      </w:r>
      <w:r w:rsidR="001942F8">
        <w:rPr>
          <w:rFonts w:ascii="Times New Roman" w:hAnsi="Times New Roman"/>
          <w:sz w:val="28"/>
          <w:szCs w:val="28"/>
        </w:rPr>
        <w:t>муниципальных</w:t>
      </w:r>
      <w:r w:rsidRPr="00F44B88">
        <w:rPr>
          <w:rFonts w:ascii="Times New Roman" w:hAnsi="Times New Roman"/>
          <w:sz w:val="28"/>
          <w:szCs w:val="28"/>
        </w:rPr>
        <w:t xml:space="preserve"> нужд, а также эффективности системы управления контрактами осуществляется с учетом Методическихрекомендаций п</w:t>
      </w:r>
      <w:r w:rsidRPr="00F44B88">
        <w:rPr>
          <w:rFonts w:ascii="Times New Roman" w:hAnsi="Times New Roman"/>
          <w:bCs/>
          <w:sz w:val="28"/>
          <w:szCs w:val="28"/>
        </w:rPr>
        <w:t>о организации и осуществлению сбора информации для аудита в сфере закупок в ходе контрольных мероприятий</w:t>
      </w:r>
      <w:r w:rsidRPr="00F44B88">
        <w:rPr>
          <w:rStyle w:val="aa"/>
          <w:rFonts w:ascii="Times New Roman" w:hAnsi="Times New Roman"/>
          <w:bCs/>
          <w:sz w:val="28"/>
          <w:szCs w:val="28"/>
        </w:rPr>
        <w:footnoteReference w:id="3"/>
      </w:r>
      <w:r w:rsidRPr="00F44B88">
        <w:rPr>
          <w:rFonts w:ascii="Times New Roman" w:hAnsi="Times New Roman"/>
          <w:sz w:val="28"/>
          <w:szCs w:val="28"/>
        </w:rPr>
        <w:t>.</w:t>
      </w:r>
    </w:p>
    <w:p w:rsidR="00C34D73" w:rsidRPr="00F44B88" w:rsidRDefault="00C34D73" w:rsidP="006740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D73" w:rsidRDefault="00C34D73" w:rsidP="0067402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FF199B">
        <w:rPr>
          <w:rFonts w:ascii="Times New Roman" w:hAnsi="Times New Roman"/>
          <w:b/>
          <w:sz w:val="28"/>
          <w:szCs w:val="28"/>
        </w:rPr>
        <w:t>. Подготовительный этап аудита эффективности</w:t>
      </w:r>
    </w:p>
    <w:p w:rsidR="00C34D73" w:rsidRPr="00F44B88" w:rsidRDefault="00C34D73" w:rsidP="0067402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34D73" w:rsidRPr="00C21C2E" w:rsidRDefault="00C34D73" w:rsidP="00674021">
      <w:pPr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bookmarkStart w:id="10" w:name="_Toc504633859"/>
      <w:r>
        <w:rPr>
          <w:rFonts w:ascii="Times New Roman" w:hAnsi="Times New Roman"/>
          <w:sz w:val="28"/>
          <w:szCs w:val="28"/>
        </w:rPr>
        <w:t>5</w:t>
      </w:r>
      <w:r w:rsidRPr="00C21C2E">
        <w:rPr>
          <w:rFonts w:ascii="Times New Roman" w:hAnsi="Times New Roman"/>
          <w:sz w:val="28"/>
          <w:szCs w:val="28"/>
        </w:rPr>
        <w:t>.1. Предварительное изучение предмета и объектов аудита</w:t>
      </w:r>
      <w:bookmarkEnd w:id="10"/>
      <w:r>
        <w:rPr>
          <w:rFonts w:ascii="Times New Roman" w:hAnsi="Times New Roman"/>
          <w:sz w:val="28"/>
          <w:szCs w:val="28"/>
        </w:rPr>
        <w:t>.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15BC7">
        <w:rPr>
          <w:rFonts w:ascii="Times New Roman" w:hAnsi="Times New Roman"/>
          <w:sz w:val="28"/>
          <w:szCs w:val="28"/>
        </w:rPr>
        <w:t xml:space="preserve">.1.1. Подготовительный этап аудита эффективности предполагает предварительное изучение предмета и объектов аудита в целях подготовки к проведению контрольных действий, в том числе на объектах аудита, и оценки результатов использования ими </w:t>
      </w:r>
      <w:r w:rsidR="001942F8">
        <w:rPr>
          <w:rFonts w:ascii="Times New Roman" w:hAnsi="Times New Roman"/>
          <w:sz w:val="28"/>
          <w:szCs w:val="28"/>
        </w:rPr>
        <w:t>муниципальных</w:t>
      </w:r>
      <w:r w:rsidRPr="00715BC7">
        <w:rPr>
          <w:rFonts w:ascii="Times New Roman" w:hAnsi="Times New Roman"/>
          <w:sz w:val="28"/>
          <w:szCs w:val="28"/>
        </w:rPr>
        <w:t xml:space="preserve"> и иных ресурсов.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5BC7">
        <w:rPr>
          <w:rFonts w:ascii="Times New Roman" w:hAnsi="Times New Roman"/>
          <w:sz w:val="28"/>
          <w:szCs w:val="28"/>
        </w:rPr>
        <w:t xml:space="preserve">В процессе предварительного изучения определяются: </w:t>
      </w:r>
    </w:p>
    <w:p w:rsidR="00C34D73" w:rsidRPr="00FF129B" w:rsidRDefault="00C34D73" w:rsidP="004A3A8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129B">
        <w:rPr>
          <w:rFonts w:ascii="Times New Roman" w:hAnsi="Times New Roman"/>
          <w:sz w:val="28"/>
          <w:szCs w:val="28"/>
        </w:rPr>
        <w:t xml:space="preserve">цели и вопросы аудита эффективности; </w:t>
      </w:r>
    </w:p>
    <w:p w:rsidR="00C34D73" w:rsidRPr="00FF129B" w:rsidRDefault="00C34D73" w:rsidP="004A3A8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129B">
        <w:rPr>
          <w:rFonts w:ascii="Times New Roman" w:hAnsi="Times New Roman"/>
          <w:sz w:val="28"/>
          <w:szCs w:val="28"/>
        </w:rPr>
        <w:t xml:space="preserve">методы осуществления деятельности </w:t>
      </w:r>
      <w:r w:rsidR="001942F8">
        <w:rPr>
          <w:rFonts w:ascii="Times New Roman" w:hAnsi="Times New Roman"/>
          <w:sz w:val="28"/>
          <w:szCs w:val="28"/>
        </w:rPr>
        <w:t>Счётной палаты</w:t>
      </w:r>
      <w:r w:rsidRPr="00FF129B">
        <w:rPr>
          <w:rFonts w:ascii="Times New Roman" w:hAnsi="Times New Roman"/>
          <w:sz w:val="28"/>
          <w:szCs w:val="28"/>
        </w:rPr>
        <w:t xml:space="preserve">, а также способы получения и методы изучения фактических данных и информации при проведении аудита эффективности; </w:t>
      </w:r>
    </w:p>
    <w:p w:rsidR="00C34D73" w:rsidRDefault="00C34D73" w:rsidP="004A3A8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129B">
        <w:rPr>
          <w:rFonts w:ascii="Times New Roman" w:hAnsi="Times New Roman"/>
          <w:sz w:val="28"/>
          <w:szCs w:val="28"/>
        </w:rPr>
        <w:t xml:space="preserve">критерии оценки эффективности использования </w:t>
      </w:r>
      <w:r w:rsidR="001942F8">
        <w:rPr>
          <w:rFonts w:ascii="Times New Roman" w:hAnsi="Times New Roman"/>
          <w:sz w:val="28"/>
          <w:szCs w:val="28"/>
        </w:rPr>
        <w:t>муниципальных</w:t>
      </w:r>
      <w:r w:rsidRPr="00FF129B">
        <w:rPr>
          <w:rFonts w:ascii="Times New Roman" w:hAnsi="Times New Roman"/>
          <w:sz w:val="28"/>
          <w:szCs w:val="28"/>
        </w:rPr>
        <w:t xml:space="preserve"> и иных ресурсов. </w:t>
      </w:r>
    </w:p>
    <w:p w:rsidR="00C34D73" w:rsidRPr="00FF129B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F129B">
        <w:rPr>
          <w:rFonts w:ascii="Times New Roman" w:hAnsi="Times New Roman"/>
          <w:sz w:val="28"/>
          <w:szCs w:val="28"/>
        </w:rPr>
        <w:lastRenderedPageBreak/>
        <w:t xml:space="preserve">Предварительное изучение должно проводиться таким образом, чтобы еще до начала контрольных действий, в том числе непосредственно на объектах </w:t>
      </w:r>
      <w:r w:rsidR="000C2F22">
        <w:rPr>
          <w:rFonts w:ascii="Times New Roman" w:hAnsi="Times New Roman"/>
          <w:sz w:val="28"/>
          <w:szCs w:val="28"/>
        </w:rPr>
        <w:t>аудита</w:t>
      </w:r>
      <w:r w:rsidRPr="00FF129B">
        <w:rPr>
          <w:rFonts w:ascii="Times New Roman" w:hAnsi="Times New Roman"/>
          <w:sz w:val="28"/>
          <w:szCs w:val="28"/>
        </w:rPr>
        <w:t xml:space="preserve">, было четко определено и понятно, что и как необходимо проверять, как организовать и провести эту </w:t>
      </w:r>
      <w:r>
        <w:rPr>
          <w:rFonts w:ascii="Times New Roman" w:hAnsi="Times New Roman"/>
          <w:sz w:val="28"/>
          <w:szCs w:val="28"/>
        </w:rPr>
        <w:t>работу с наименьшими затратами.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15BC7">
        <w:rPr>
          <w:rFonts w:ascii="Times New Roman" w:hAnsi="Times New Roman"/>
          <w:sz w:val="28"/>
          <w:szCs w:val="28"/>
        </w:rPr>
        <w:t>.1.2. В процессе предварительного изучения осуществляется сбор и проводится анализ необходимой информации, касающейся организации, процессов и результатов использования</w:t>
      </w:r>
      <w:r w:rsidR="001942F8">
        <w:rPr>
          <w:rFonts w:ascii="Times New Roman" w:hAnsi="Times New Roman"/>
          <w:sz w:val="28"/>
          <w:szCs w:val="28"/>
        </w:rPr>
        <w:t>муниципальных</w:t>
      </w:r>
      <w:r w:rsidRPr="00715BC7">
        <w:rPr>
          <w:rFonts w:ascii="Times New Roman" w:hAnsi="Times New Roman"/>
          <w:sz w:val="28"/>
          <w:szCs w:val="28"/>
        </w:rPr>
        <w:t xml:space="preserve"> и иных ресурсов, а также деятельности объектов </w:t>
      </w:r>
      <w:r w:rsidR="000C2F22">
        <w:rPr>
          <w:rFonts w:ascii="Times New Roman" w:hAnsi="Times New Roman"/>
          <w:sz w:val="28"/>
          <w:szCs w:val="28"/>
        </w:rPr>
        <w:t>аудита</w:t>
      </w:r>
      <w:r w:rsidRPr="00715BC7">
        <w:rPr>
          <w:rFonts w:ascii="Times New Roman" w:hAnsi="Times New Roman"/>
          <w:sz w:val="28"/>
          <w:szCs w:val="28"/>
        </w:rPr>
        <w:t xml:space="preserve"> по их использованию, выявляются и анализируются существующие риски неэффективного использования </w:t>
      </w:r>
      <w:r w:rsidR="001942F8">
        <w:rPr>
          <w:rFonts w:ascii="Times New Roman" w:hAnsi="Times New Roman"/>
          <w:sz w:val="28"/>
          <w:szCs w:val="28"/>
        </w:rPr>
        <w:t>муниципальных</w:t>
      </w:r>
      <w:r w:rsidRPr="00715BC7">
        <w:rPr>
          <w:rFonts w:ascii="Times New Roman" w:hAnsi="Times New Roman"/>
          <w:sz w:val="28"/>
          <w:szCs w:val="28"/>
        </w:rPr>
        <w:t xml:space="preserve"> и иных ресурсов, проводятся при необходимости консультации с внешними экспертами.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5BC7">
        <w:rPr>
          <w:rFonts w:ascii="Times New Roman" w:hAnsi="Times New Roman"/>
          <w:sz w:val="28"/>
          <w:szCs w:val="28"/>
        </w:rPr>
        <w:t>Результаты предварительного изучения организации, процессов и результатов использования</w:t>
      </w:r>
      <w:r w:rsidR="001942F8">
        <w:rPr>
          <w:rFonts w:ascii="Times New Roman" w:hAnsi="Times New Roman"/>
          <w:sz w:val="28"/>
          <w:szCs w:val="28"/>
        </w:rPr>
        <w:t>муниципальных</w:t>
      </w:r>
      <w:r w:rsidRPr="00715BC7">
        <w:rPr>
          <w:rFonts w:ascii="Times New Roman" w:hAnsi="Times New Roman"/>
          <w:sz w:val="28"/>
          <w:szCs w:val="28"/>
        </w:rPr>
        <w:t xml:space="preserve"> и иных ресурсов, а такж</w:t>
      </w:r>
      <w:r>
        <w:rPr>
          <w:rFonts w:ascii="Times New Roman" w:hAnsi="Times New Roman"/>
          <w:sz w:val="28"/>
          <w:szCs w:val="28"/>
        </w:rPr>
        <w:t>е деятельности объектов аудита п</w:t>
      </w:r>
      <w:r w:rsidRPr="00715BC7">
        <w:rPr>
          <w:rFonts w:ascii="Times New Roman" w:hAnsi="Times New Roman"/>
          <w:sz w:val="28"/>
          <w:szCs w:val="28"/>
        </w:rPr>
        <w:t>о их использованию фикс</w:t>
      </w:r>
      <w:r>
        <w:rPr>
          <w:rFonts w:ascii="Times New Roman" w:hAnsi="Times New Roman"/>
          <w:sz w:val="28"/>
          <w:szCs w:val="28"/>
        </w:rPr>
        <w:t>ируются в рабочей документации.</w:t>
      </w:r>
    </w:p>
    <w:p w:rsidR="00C34D73" w:rsidRPr="004A3A8B" w:rsidRDefault="00C34D73" w:rsidP="00674021">
      <w:pPr>
        <w:widowControl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bookmarkStart w:id="11" w:name="_Toc504633860"/>
      <w:r>
        <w:rPr>
          <w:rFonts w:ascii="Times New Roman" w:hAnsi="Times New Roman"/>
          <w:sz w:val="28"/>
          <w:szCs w:val="28"/>
        </w:rPr>
        <w:t>5</w:t>
      </w:r>
      <w:r w:rsidRPr="004A3A8B">
        <w:rPr>
          <w:rFonts w:ascii="Times New Roman" w:hAnsi="Times New Roman"/>
          <w:sz w:val="28"/>
          <w:szCs w:val="28"/>
        </w:rPr>
        <w:t>.2. Цели и вопросы аудита эффективности</w:t>
      </w:r>
      <w:bookmarkEnd w:id="11"/>
      <w:r>
        <w:rPr>
          <w:rFonts w:ascii="Times New Roman" w:hAnsi="Times New Roman"/>
          <w:sz w:val="28"/>
          <w:szCs w:val="28"/>
        </w:rPr>
        <w:t>.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FF129B">
        <w:rPr>
          <w:rFonts w:ascii="Times New Roman" w:hAnsi="Times New Roman"/>
          <w:sz w:val="28"/>
          <w:szCs w:val="28"/>
        </w:rPr>
        <w:t>.2.1. Для проведения аудита эффективности</w:t>
      </w:r>
      <w:r w:rsidRPr="00715BC7">
        <w:rPr>
          <w:rFonts w:ascii="Times New Roman" w:hAnsi="Times New Roman"/>
          <w:sz w:val="28"/>
          <w:szCs w:val="28"/>
        </w:rPr>
        <w:t xml:space="preserve"> необходимо выбирать, как правило, несколько целей, которые определяют границы содержания его предмета. Формулировки целей должны указывать, на какие основные вопросы, относящиеся к оценке эффективности использования </w:t>
      </w:r>
      <w:r w:rsidR="001942F8">
        <w:rPr>
          <w:rFonts w:ascii="Times New Roman" w:hAnsi="Times New Roman"/>
          <w:sz w:val="28"/>
          <w:szCs w:val="28"/>
        </w:rPr>
        <w:t>муниципальных</w:t>
      </w:r>
      <w:r w:rsidRPr="00715BC7">
        <w:rPr>
          <w:rFonts w:ascii="Times New Roman" w:hAnsi="Times New Roman"/>
          <w:sz w:val="28"/>
          <w:szCs w:val="28"/>
        </w:rPr>
        <w:t xml:space="preserve"> и иных ресурсов, ответит его проведение.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15BC7">
        <w:rPr>
          <w:rFonts w:ascii="Times New Roman" w:hAnsi="Times New Roman"/>
          <w:sz w:val="28"/>
          <w:szCs w:val="28"/>
        </w:rPr>
        <w:t xml:space="preserve">.2.2. Цели выбираются путем последовательного исключения из возможного перечня тех целей, которые не имеют существенных проблем по результатам предварительного изучения содержания организации, процессов, результатов использования </w:t>
      </w:r>
      <w:r w:rsidR="001942F8">
        <w:rPr>
          <w:rFonts w:ascii="Times New Roman" w:hAnsi="Times New Roman"/>
          <w:sz w:val="28"/>
          <w:szCs w:val="28"/>
        </w:rPr>
        <w:t>муниципальных</w:t>
      </w:r>
      <w:r w:rsidRPr="00715BC7">
        <w:rPr>
          <w:rFonts w:ascii="Times New Roman" w:hAnsi="Times New Roman"/>
          <w:sz w:val="28"/>
          <w:szCs w:val="28"/>
        </w:rPr>
        <w:t xml:space="preserve"> и иных ресурсов и деятельности объектов </w:t>
      </w:r>
      <w:r w:rsidR="000C2F22">
        <w:rPr>
          <w:rFonts w:ascii="Times New Roman" w:hAnsi="Times New Roman"/>
          <w:sz w:val="28"/>
          <w:szCs w:val="28"/>
        </w:rPr>
        <w:t>аудита</w:t>
      </w:r>
      <w:r w:rsidRPr="00715BC7">
        <w:rPr>
          <w:rFonts w:ascii="Times New Roman" w:hAnsi="Times New Roman"/>
          <w:sz w:val="28"/>
          <w:szCs w:val="28"/>
        </w:rPr>
        <w:t xml:space="preserve">по их использованию.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5BC7">
        <w:rPr>
          <w:rFonts w:ascii="Times New Roman" w:hAnsi="Times New Roman"/>
          <w:sz w:val="28"/>
          <w:szCs w:val="28"/>
        </w:rPr>
        <w:t>Цели аудита эффективности должны иметь четкие формулировки, а также должны быть направлены на проверку таких аспектов организации и процессов использования</w:t>
      </w:r>
      <w:r w:rsidR="001942F8">
        <w:rPr>
          <w:rFonts w:ascii="Times New Roman" w:hAnsi="Times New Roman"/>
          <w:sz w:val="28"/>
          <w:szCs w:val="28"/>
        </w:rPr>
        <w:t>муниципальных</w:t>
      </w:r>
      <w:r w:rsidRPr="00715BC7">
        <w:rPr>
          <w:rFonts w:ascii="Times New Roman" w:hAnsi="Times New Roman"/>
          <w:sz w:val="28"/>
          <w:szCs w:val="28"/>
        </w:rPr>
        <w:t xml:space="preserve"> и иных ресурсов, деятельности объектов </w:t>
      </w:r>
      <w:r>
        <w:rPr>
          <w:rFonts w:ascii="Times New Roman" w:hAnsi="Times New Roman"/>
          <w:sz w:val="28"/>
          <w:szCs w:val="28"/>
        </w:rPr>
        <w:t>контроляп</w:t>
      </w:r>
      <w:r w:rsidRPr="00715BC7">
        <w:rPr>
          <w:rFonts w:ascii="Times New Roman" w:hAnsi="Times New Roman"/>
          <w:sz w:val="28"/>
          <w:szCs w:val="28"/>
        </w:rPr>
        <w:t>о их испол</w:t>
      </w:r>
      <w:r>
        <w:rPr>
          <w:rFonts w:ascii="Times New Roman" w:hAnsi="Times New Roman"/>
          <w:sz w:val="28"/>
          <w:szCs w:val="28"/>
        </w:rPr>
        <w:t xml:space="preserve">ьзованию, в которых выявлена </w:t>
      </w:r>
      <w:r w:rsidRPr="00715BC7">
        <w:rPr>
          <w:rFonts w:ascii="Times New Roman" w:hAnsi="Times New Roman"/>
          <w:sz w:val="28"/>
          <w:szCs w:val="28"/>
        </w:rPr>
        <w:t xml:space="preserve">высокая степень рисков неэффективного использования указанных ресурсов.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5BC7">
        <w:rPr>
          <w:rFonts w:ascii="Times New Roman" w:hAnsi="Times New Roman"/>
          <w:sz w:val="28"/>
          <w:szCs w:val="28"/>
        </w:rPr>
        <w:t xml:space="preserve">Цели аудита эффективности определяются также исходя из содержания целей и задач проверяемой сферы использования </w:t>
      </w:r>
      <w:r w:rsidR="001942F8">
        <w:rPr>
          <w:rFonts w:ascii="Times New Roman" w:hAnsi="Times New Roman"/>
          <w:sz w:val="28"/>
          <w:szCs w:val="28"/>
        </w:rPr>
        <w:t>муниципальных</w:t>
      </w:r>
      <w:r w:rsidRPr="00715BC7">
        <w:rPr>
          <w:rFonts w:ascii="Times New Roman" w:hAnsi="Times New Roman"/>
          <w:sz w:val="28"/>
          <w:szCs w:val="28"/>
        </w:rPr>
        <w:t xml:space="preserve"> и иных ресурсов, а также запланированных результатов их достижения и выполнения.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15BC7">
        <w:rPr>
          <w:rFonts w:ascii="Times New Roman" w:hAnsi="Times New Roman"/>
          <w:sz w:val="28"/>
          <w:szCs w:val="28"/>
        </w:rPr>
        <w:t xml:space="preserve">.2.3. Вопросы аудита эффективности определяются по каждой цели и должны ей соответствовать. Перечень и содержание вопросов должны быть такими, чтобы результаты их проверки, выступающие в форме полученных доказательств, обеспечивали достижение поставленной цели аудита эффективности.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5BC7">
        <w:rPr>
          <w:rFonts w:ascii="Times New Roman" w:hAnsi="Times New Roman"/>
          <w:sz w:val="28"/>
          <w:szCs w:val="28"/>
        </w:rPr>
        <w:t xml:space="preserve">Количество вопросов по каждой цели аудита эффективности должно быть сравнительно небольшим, но они должны быть существенными и важными для определения эффективности использования </w:t>
      </w:r>
      <w:r w:rsidR="001942F8">
        <w:rPr>
          <w:rFonts w:ascii="Times New Roman" w:hAnsi="Times New Roman"/>
          <w:sz w:val="28"/>
          <w:szCs w:val="28"/>
        </w:rPr>
        <w:t>муниципальных</w:t>
      </w:r>
      <w:r w:rsidRPr="00715BC7">
        <w:rPr>
          <w:rFonts w:ascii="Times New Roman" w:hAnsi="Times New Roman"/>
          <w:sz w:val="28"/>
          <w:szCs w:val="28"/>
        </w:rPr>
        <w:t xml:space="preserve"> и иных ресурсов в проверяемой сфере.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15BC7">
        <w:rPr>
          <w:rFonts w:ascii="Times New Roman" w:hAnsi="Times New Roman"/>
          <w:sz w:val="28"/>
          <w:szCs w:val="28"/>
        </w:rPr>
        <w:t xml:space="preserve">.2.4. По результатам предварительного изучения предмета и объектов </w:t>
      </w:r>
      <w:r w:rsidR="000C2F22">
        <w:rPr>
          <w:rFonts w:ascii="Times New Roman" w:hAnsi="Times New Roman"/>
          <w:sz w:val="28"/>
          <w:szCs w:val="28"/>
        </w:rPr>
        <w:t xml:space="preserve">аудита </w:t>
      </w:r>
      <w:r>
        <w:rPr>
          <w:rFonts w:ascii="Times New Roman" w:hAnsi="Times New Roman"/>
          <w:sz w:val="28"/>
          <w:szCs w:val="28"/>
        </w:rPr>
        <w:t xml:space="preserve">аудитором </w:t>
      </w:r>
      <w:r w:rsidR="001942F8">
        <w:rPr>
          <w:rFonts w:ascii="Times New Roman" w:hAnsi="Times New Roman"/>
          <w:sz w:val="28"/>
          <w:szCs w:val="28"/>
        </w:rPr>
        <w:t>Счётной палаты</w:t>
      </w:r>
      <w:r>
        <w:rPr>
          <w:rFonts w:ascii="Times New Roman" w:hAnsi="Times New Roman"/>
          <w:sz w:val="28"/>
          <w:szCs w:val="28"/>
        </w:rPr>
        <w:t>, ответственным</w:t>
      </w:r>
      <w:r w:rsidRPr="00715BC7">
        <w:rPr>
          <w:rFonts w:ascii="Times New Roman" w:hAnsi="Times New Roman"/>
          <w:sz w:val="28"/>
          <w:szCs w:val="28"/>
        </w:rPr>
        <w:t xml:space="preserve"> за его проведение, </w:t>
      </w:r>
      <w:r>
        <w:rPr>
          <w:rFonts w:ascii="Times New Roman" w:hAnsi="Times New Roman"/>
          <w:sz w:val="28"/>
          <w:szCs w:val="28"/>
        </w:rPr>
        <w:lastRenderedPageBreak/>
        <w:t xml:space="preserve">подготавливается </w:t>
      </w:r>
      <w:r w:rsidRPr="00715BC7">
        <w:rPr>
          <w:rFonts w:ascii="Times New Roman" w:hAnsi="Times New Roman"/>
          <w:sz w:val="28"/>
          <w:szCs w:val="28"/>
        </w:rPr>
        <w:t>проект программы проведения контрольного мероприятия</w:t>
      </w:r>
      <w:r>
        <w:rPr>
          <w:rFonts w:ascii="Times New Roman" w:hAnsi="Times New Roman"/>
          <w:sz w:val="28"/>
          <w:szCs w:val="28"/>
        </w:rPr>
        <w:t xml:space="preserve">для рассмотрения и утверждения председателем </w:t>
      </w:r>
      <w:r w:rsidR="001942F8">
        <w:rPr>
          <w:rFonts w:ascii="Times New Roman" w:hAnsi="Times New Roman"/>
          <w:sz w:val="28"/>
          <w:szCs w:val="28"/>
        </w:rPr>
        <w:t>Счётной палаты</w:t>
      </w:r>
      <w:r w:rsidRPr="00715BC7">
        <w:rPr>
          <w:rFonts w:ascii="Times New Roman" w:hAnsi="Times New Roman"/>
          <w:sz w:val="28"/>
          <w:szCs w:val="28"/>
        </w:rPr>
        <w:t xml:space="preserve">. В аудите эффективности при разработке программы проведения контрольного мероприятия необходимо руководствоваться соответствующими положениями </w:t>
      </w:r>
      <w:r w:rsidRPr="00F44B88">
        <w:rPr>
          <w:rFonts w:ascii="Times New Roman" w:hAnsi="Times New Roman"/>
          <w:sz w:val="28"/>
          <w:szCs w:val="28"/>
        </w:rPr>
        <w:t>СВГФК</w:t>
      </w:r>
      <w:r>
        <w:rPr>
          <w:rFonts w:ascii="Times New Roman" w:hAnsi="Times New Roman"/>
          <w:sz w:val="28"/>
          <w:szCs w:val="28"/>
        </w:rPr>
        <w:t xml:space="preserve">1 и Регламента </w:t>
      </w:r>
      <w:r w:rsidR="001942F8">
        <w:rPr>
          <w:rFonts w:ascii="Times New Roman" w:hAnsi="Times New Roman"/>
          <w:sz w:val="28"/>
          <w:szCs w:val="28"/>
        </w:rPr>
        <w:t>Счётной палаты</w:t>
      </w:r>
      <w:r>
        <w:rPr>
          <w:rFonts w:ascii="Times New Roman" w:hAnsi="Times New Roman"/>
          <w:sz w:val="28"/>
          <w:szCs w:val="28"/>
        </w:rPr>
        <w:t>.</w:t>
      </w:r>
    </w:p>
    <w:p w:rsidR="00C34D73" w:rsidRPr="0007012B" w:rsidRDefault="00C34D73" w:rsidP="00674021">
      <w:pPr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bookmarkStart w:id="12" w:name="_Toc504633861"/>
      <w:r>
        <w:rPr>
          <w:rFonts w:ascii="Times New Roman" w:hAnsi="Times New Roman"/>
          <w:sz w:val="28"/>
          <w:szCs w:val="28"/>
        </w:rPr>
        <w:t>5</w:t>
      </w:r>
      <w:r w:rsidRPr="0007012B">
        <w:rPr>
          <w:rFonts w:ascii="Times New Roman" w:hAnsi="Times New Roman"/>
          <w:sz w:val="28"/>
          <w:szCs w:val="28"/>
        </w:rPr>
        <w:t xml:space="preserve">.3. Критерии оценки эффективности использования </w:t>
      </w:r>
      <w:r w:rsidR="001942F8">
        <w:rPr>
          <w:rFonts w:ascii="Times New Roman" w:hAnsi="Times New Roman"/>
          <w:sz w:val="28"/>
          <w:szCs w:val="28"/>
        </w:rPr>
        <w:t>муниципальных</w:t>
      </w:r>
      <w:r w:rsidRPr="0007012B">
        <w:rPr>
          <w:rFonts w:ascii="Times New Roman" w:hAnsi="Times New Roman"/>
          <w:sz w:val="28"/>
          <w:szCs w:val="28"/>
        </w:rPr>
        <w:t xml:space="preserve"> и иных ресурсов</w:t>
      </w:r>
      <w:bookmarkEnd w:id="12"/>
      <w:r>
        <w:rPr>
          <w:rFonts w:ascii="Times New Roman" w:hAnsi="Times New Roman"/>
          <w:sz w:val="28"/>
          <w:szCs w:val="28"/>
        </w:rPr>
        <w:t>.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15BC7">
        <w:rPr>
          <w:rFonts w:ascii="Times New Roman" w:hAnsi="Times New Roman"/>
          <w:sz w:val="28"/>
          <w:szCs w:val="28"/>
        </w:rPr>
        <w:t xml:space="preserve">.3.1. Критерии оценки эффективности использования </w:t>
      </w:r>
      <w:r w:rsidR="001942F8">
        <w:rPr>
          <w:rFonts w:ascii="Times New Roman" w:hAnsi="Times New Roman"/>
          <w:sz w:val="28"/>
          <w:szCs w:val="28"/>
        </w:rPr>
        <w:t>муниципальных</w:t>
      </w:r>
      <w:r w:rsidRPr="0007012B">
        <w:rPr>
          <w:rFonts w:ascii="Times New Roman" w:hAnsi="Times New Roman"/>
          <w:sz w:val="28"/>
          <w:szCs w:val="28"/>
        </w:rPr>
        <w:t xml:space="preserve"> </w:t>
      </w:r>
      <w:r w:rsidRPr="00715BC7">
        <w:rPr>
          <w:rFonts w:ascii="Times New Roman" w:hAnsi="Times New Roman"/>
          <w:sz w:val="28"/>
          <w:szCs w:val="28"/>
        </w:rPr>
        <w:t xml:space="preserve">и иных ресурсов представляют собой качественные и количественные характеристики организации, процессов, результатов использования </w:t>
      </w:r>
      <w:r w:rsidR="001942F8">
        <w:rPr>
          <w:rFonts w:ascii="Times New Roman" w:hAnsi="Times New Roman"/>
          <w:sz w:val="28"/>
          <w:szCs w:val="28"/>
        </w:rPr>
        <w:t>муниципальных</w:t>
      </w:r>
      <w:r w:rsidRPr="00715BC7">
        <w:rPr>
          <w:rFonts w:ascii="Times New Roman" w:hAnsi="Times New Roman"/>
          <w:sz w:val="28"/>
          <w:szCs w:val="28"/>
        </w:rPr>
        <w:t xml:space="preserve">и иных ресурсов и (или) деятельности объектов аудита по их использованию, которые показывают, какими должны быть организация и процессы, какие результаты являются свидетельством эффективного использования </w:t>
      </w:r>
      <w:r w:rsidR="001942F8">
        <w:rPr>
          <w:rFonts w:ascii="Times New Roman" w:hAnsi="Times New Roman"/>
          <w:sz w:val="28"/>
          <w:szCs w:val="28"/>
        </w:rPr>
        <w:t>муниципальных</w:t>
      </w:r>
      <w:r w:rsidRPr="00715BC7">
        <w:rPr>
          <w:rFonts w:ascii="Times New Roman" w:hAnsi="Times New Roman"/>
          <w:sz w:val="28"/>
          <w:szCs w:val="28"/>
        </w:rPr>
        <w:t xml:space="preserve">и иных ресурсов и как должна быть организована деятельность объектов </w:t>
      </w:r>
      <w:r w:rsidR="000C2F22">
        <w:rPr>
          <w:rFonts w:ascii="Times New Roman" w:hAnsi="Times New Roman"/>
          <w:sz w:val="28"/>
          <w:szCs w:val="28"/>
        </w:rPr>
        <w:t>аудита</w:t>
      </w:r>
      <w:r w:rsidRPr="00715BC7">
        <w:rPr>
          <w:rFonts w:ascii="Times New Roman" w:hAnsi="Times New Roman"/>
          <w:sz w:val="28"/>
          <w:szCs w:val="28"/>
        </w:rPr>
        <w:t xml:space="preserve"> по их использованию.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5BC7">
        <w:rPr>
          <w:rFonts w:ascii="Times New Roman" w:hAnsi="Times New Roman"/>
          <w:sz w:val="28"/>
          <w:szCs w:val="28"/>
        </w:rPr>
        <w:t xml:space="preserve">Критерии оценки эффективности выбираются и (или) разрабатываются для каждой установленной цели аудита эффективности и должны ей соответствовать. Они служат основой для заключений об эффективности использования </w:t>
      </w:r>
      <w:r w:rsidR="001942F8">
        <w:rPr>
          <w:rFonts w:ascii="Times New Roman" w:hAnsi="Times New Roman"/>
          <w:sz w:val="28"/>
          <w:szCs w:val="28"/>
        </w:rPr>
        <w:t>муниципальных</w:t>
      </w:r>
      <w:r w:rsidRPr="00715BC7">
        <w:rPr>
          <w:rFonts w:ascii="Times New Roman" w:hAnsi="Times New Roman"/>
          <w:sz w:val="28"/>
          <w:szCs w:val="28"/>
        </w:rPr>
        <w:t>и иных ресурсов, формируемых путем сравнения фактических данных о результатах использования ресурсов, полученных в процессе аудита эффективности</w:t>
      </w:r>
      <w:r>
        <w:rPr>
          <w:rFonts w:ascii="Times New Roman" w:hAnsi="Times New Roman"/>
          <w:sz w:val="28"/>
          <w:szCs w:val="28"/>
        </w:rPr>
        <w:t>, с установленными критериями.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715BC7">
        <w:rPr>
          <w:rFonts w:ascii="Times New Roman" w:hAnsi="Times New Roman"/>
          <w:sz w:val="28"/>
          <w:szCs w:val="28"/>
        </w:rPr>
        <w:t xml:space="preserve">3.2. Выбор критериев оценки эффективности осуществляется после определения целей аудита эффективности в процессе предварительного изучения организации, процессов и результатов использования </w:t>
      </w:r>
      <w:r w:rsidR="001942F8">
        <w:rPr>
          <w:rFonts w:ascii="Times New Roman" w:hAnsi="Times New Roman"/>
          <w:sz w:val="28"/>
          <w:szCs w:val="28"/>
        </w:rPr>
        <w:t>муниципальных</w:t>
      </w:r>
      <w:r w:rsidRPr="00715BC7">
        <w:rPr>
          <w:rFonts w:ascii="Times New Roman" w:hAnsi="Times New Roman"/>
          <w:sz w:val="28"/>
          <w:szCs w:val="28"/>
        </w:rPr>
        <w:t xml:space="preserve">и иных ресурсов, деятельности объектов </w:t>
      </w:r>
      <w:r w:rsidR="000C2F22">
        <w:rPr>
          <w:rFonts w:ascii="Times New Roman" w:hAnsi="Times New Roman"/>
          <w:sz w:val="28"/>
          <w:szCs w:val="28"/>
        </w:rPr>
        <w:t>аудита</w:t>
      </w:r>
      <w:r w:rsidRPr="00715BC7">
        <w:rPr>
          <w:rFonts w:ascii="Times New Roman" w:hAnsi="Times New Roman"/>
          <w:sz w:val="28"/>
          <w:szCs w:val="28"/>
        </w:rPr>
        <w:t xml:space="preserve"> по их использованию на основе анализа законодательных и иных нормативных правовых актов Российской Федерации</w:t>
      </w:r>
      <w:r>
        <w:rPr>
          <w:rFonts w:ascii="Times New Roman" w:hAnsi="Times New Roman"/>
          <w:sz w:val="28"/>
          <w:szCs w:val="28"/>
        </w:rPr>
        <w:t xml:space="preserve"> и Новгородской области</w:t>
      </w:r>
      <w:r w:rsidRPr="00715BC7">
        <w:rPr>
          <w:rFonts w:ascii="Times New Roman" w:hAnsi="Times New Roman"/>
          <w:sz w:val="28"/>
          <w:szCs w:val="28"/>
        </w:rPr>
        <w:t xml:space="preserve">, а также документов, относящихся к организации, процессам, результатам использования </w:t>
      </w:r>
      <w:r w:rsidR="001942F8">
        <w:rPr>
          <w:rFonts w:ascii="Times New Roman" w:hAnsi="Times New Roman"/>
          <w:sz w:val="28"/>
          <w:szCs w:val="28"/>
        </w:rPr>
        <w:t>муниципальных</w:t>
      </w:r>
      <w:r w:rsidRPr="00715BC7">
        <w:rPr>
          <w:rFonts w:ascii="Times New Roman" w:hAnsi="Times New Roman"/>
          <w:sz w:val="28"/>
          <w:szCs w:val="28"/>
        </w:rPr>
        <w:t xml:space="preserve">и иных ресурсов или деятельности объектов </w:t>
      </w:r>
      <w:r w:rsidR="000C2F22">
        <w:rPr>
          <w:rFonts w:ascii="Times New Roman" w:hAnsi="Times New Roman"/>
          <w:sz w:val="28"/>
          <w:szCs w:val="28"/>
        </w:rPr>
        <w:t>аудита</w:t>
      </w:r>
      <w:r w:rsidRPr="00715BC7">
        <w:rPr>
          <w:rFonts w:ascii="Times New Roman" w:hAnsi="Times New Roman"/>
          <w:sz w:val="28"/>
          <w:szCs w:val="28"/>
        </w:rPr>
        <w:t xml:space="preserve"> по их использованию, которые устанавливают правила, требования, процедуры организации и запланированные показатели результатов использования </w:t>
      </w:r>
      <w:r w:rsidR="001942F8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>и иных ресурсов.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5BC7">
        <w:rPr>
          <w:rFonts w:ascii="Times New Roman" w:hAnsi="Times New Roman"/>
          <w:sz w:val="28"/>
          <w:szCs w:val="28"/>
        </w:rPr>
        <w:t>Разработка критериев оценки эффективности производится в случае невозможности их выбора из законодательных и нормативных правовых актов Российской Федерации</w:t>
      </w:r>
      <w:r>
        <w:rPr>
          <w:rFonts w:ascii="Times New Roman" w:hAnsi="Times New Roman"/>
          <w:sz w:val="28"/>
          <w:szCs w:val="28"/>
        </w:rPr>
        <w:t xml:space="preserve"> и Новгородской области</w:t>
      </w:r>
      <w:r w:rsidRPr="00715BC7">
        <w:rPr>
          <w:rFonts w:ascii="Times New Roman" w:hAnsi="Times New Roman"/>
          <w:sz w:val="28"/>
          <w:szCs w:val="28"/>
        </w:rPr>
        <w:t xml:space="preserve">, документов и осуществляется на основе анализа: </w:t>
      </w:r>
    </w:p>
    <w:p w:rsidR="00C34D73" w:rsidRPr="00D71403" w:rsidRDefault="00C34D73" w:rsidP="0007012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1403">
        <w:rPr>
          <w:rFonts w:ascii="Times New Roman" w:hAnsi="Times New Roman"/>
          <w:sz w:val="28"/>
          <w:szCs w:val="28"/>
        </w:rPr>
        <w:t xml:space="preserve">данных о результатах деятельности организаций или учреждений </w:t>
      </w:r>
      <w:r>
        <w:rPr>
          <w:rFonts w:ascii="Times New Roman" w:hAnsi="Times New Roman"/>
          <w:sz w:val="28"/>
          <w:szCs w:val="28"/>
        </w:rPr>
        <w:t>Новгородской</w:t>
      </w:r>
      <w:r w:rsidRPr="00D71403">
        <w:rPr>
          <w:rFonts w:ascii="Times New Roman" w:hAnsi="Times New Roman"/>
          <w:sz w:val="28"/>
          <w:szCs w:val="28"/>
        </w:rPr>
        <w:t xml:space="preserve"> области в проверяемой сфере использования </w:t>
      </w:r>
      <w:r w:rsidR="001942F8">
        <w:rPr>
          <w:rFonts w:ascii="Times New Roman" w:hAnsi="Times New Roman"/>
          <w:sz w:val="28"/>
          <w:szCs w:val="28"/>
        </w:rPr>
        <w:t>муниципальных</w:t>
      </w:r>
      <w:r w:rsidRPr="00D71403">
        <w:rPr>
          <w:rFonts w:ascii="Times New Roman" w:hAnsi="Times New Roman"/>
          <w:sz w:val="28"/>
          <w:szCs w:val="28"/>
        </w:rPr>
        <w:t xml:space="preserve"> и иных ресурсов, выполняющих (оказывающих) аналогичные виды работ (услуг);</w:t>
      </w:r>
    </w:p>
    <w:p w:rsidR="00C34D73" w:rsidRPr="00D71403" w:rsidRDefault="001942F8" w:rsidP="0007012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</w:t>
      </w:r>
      <w:r w:rsidR="00C34D73" w:rsidRPr="00D71403">
        <w:rPr>
          <w:rFonts w:ascii="Times New Roman" w:hAnsi="Times New Roman"/>
          <w:sz w:val="28"/>
          <w:szCs w:val="28"/>
        </w:rPr>
        <w:t xml:space="preserve"> статистических данных и других источников.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15BC7">
        <w:rPr>
          <w:rFonts w:ascii="Times New Roman" w:hAnsi="Times New Roman"/>
          <w:sz w:val="28"/>
          <w:szCs w:val="28"/>
        </w:rPr>
        <w:t xml:space="preserve">.3.3. Результаты аудита эффективности в значительной мере зависят от оптимального выбора и (или) разработки критериев оценки эффективности, которые должны быть объективными, четкими, сравнимыми, достаточными.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5BC7">
        <w:rPr>
          <w:rFonts w:ascii="Times New Roman" w:hAnsi="Times New Roman"/>
          <w:sz w:val="28"/>
          <w:szCs w:val="28"/>
        </w:rPr>
        <w:t xml:space="preserve">Критерии являются объективными в случае, если они выбраны и (или) разработаны в результате всестороннего анализа проверяемой сферы </w:t>
      </w:r>
      <w:r w:rsidRPr="00715BC7">
        <w:rPr>
          <w:rFonts w:ascii="Times New Roman" w:hAnsi="Times New Roman"/>
          <w:sz w:val="28"/>
          <w:szCs w:val="28"/>
        </w:rPr>
        <w:lastRenderedPageBreak/>
        <w:t xml:space="preserve">использования </w:t>
      </w:r>
      <w:r w:rsidR="001942F8">
        <w:rPr>
          <w:rFonts w:ascii="Times New Roman" w:hAnsi="Times New Roman"/>
          <w:sz w:val="28"/>
          <w:szCs w:val="28"/>
        </w:rPr>
        <w:t>муниципальных</w:t>
      </w:r>
      <w:r w:rsidRPr="00715BC7">
        <w:rPr>
          <w:rFonts w:ascii="Times New Roman" w:hAnsi="Times New Roman"/>
          <w:sz w:val="28"/>
          <w:szCs w:val="28"/>
        </w:rPr>
        <w:t xml:space="preserve">и иных ресурсов, организации, процессов и результатов их использования, деятельности объектов </w:t>
      </w:r>
      <w:r w:rsidR="000C2F22">
        <w:rPr>
          <w:rFonts w:ascii="Times New Roman" w:hAnsi="Times New Roman"/>
          <w:sz w:val="28"/>
          <w:szCs w:val="28"/>
        </w:rPr>
        <w:t>аудита</w:t>
      </w:r>
      <w:r w:rsidRPr="00715BC7">
        <w:rPr>
          <w:rFonts w:ascii="Times New Roman" w:hAnsi="Times New Roman"/>
          <w:sz w:val="28"/>
          <w:szCs w:val="28"/>
        </w:rPr>
        <w:t xml:space="preserve"> по использованию указанных ресурсов, отражают особенности сферы деятельности объектов </w:t>
      </w:r>
      <w:r w:rsidR="000C2F22">
        <w:rPr>
          <w:rFonts w:ascii="Times New Roman" w:hAnsi="Times New Roman"/>
          <w:sz w:val="28"/>
          <w:szCs w:val="28"/>
        </w:rPr>
        <w:t>аудита</w:t>
      </w:r>
      <w:r w:rsidRPr="00715BC7">
        <w:rPr>
          <w:rFonts w:ascii="Times New Roman" w:hAnsi="Times New Roman"/>
          <w:sz w:val="28"/>
          <w:szCs w:val="28"/>
        </w:rPr>
        <w:t xml:space="preserve"> и соответствуют целям аудита эффективности.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5BC7">
        <w:rPr>
          <w:rFonts w:ascii="Times New Roman" w:hAnsi="Times New Roman"/>
          <w:sz w:val="28"/>
          <w:szCs w:val="28"/>
        </w:rPr>
        <w:t xml:space="preserve">Четкость критериев заключается в том, что они должны иметь формулировки, которые не содержат двусмысленности и не могут быть подвержены различным интерпретациям ни со стороны </w:t>
      </w:r>
      <w:r>
        <w:rPr>
          <w:rFonts w:ascii="Times New Roman" w:hAnsi="Times New Roman"/>
          <w:sz w:val="28"/>
          <w:szCs w:val="28"/>
        </w:rPr>
        <w:t>должностных лиц</w:t>
      </w:r>
      <w:r w:rsidRPr="00715BC7">
        <w:rPr>
          <w:rFonts w:ascii="Times New Roman" w:hAnsi="Times New Roman"/>
          <w:sz w:val="28"/>
          <w:szCs w:val="28"/>
        </w:rPr>
        <w:t xml:space="preserve"> </w:t>
      </w:r>
      <w:r w:rsidR="001942F8">
        <w:rPr>
          <w:rFonts w:ascii="Times New Roman" w:hAnsi="Times New Roman"/>
          <w:sz w:val="28"/>
          <w:szCs w:val="28"/>
        </w:rPr>
        <w:t>Счётной палаты</w:t>
      </w:r>
      <w:r w:rsidRPr="00715BC7">
        <w:rPr>
          <w:rFonts w:ascii="Times New Roman" w:hAnsi="Times New Roman"/>
          <w:sz w:val="28"/>
          <w:szCs w:val="28"/>
        </w:rPr>
        <w:t xml:space="preserve"> или должностных лиц объектов </w:t>
      </w:r>
      <w:r w:rsidR="000C2F22">
        <w:rPr>
          <w:rFonts w:ascii="Times New Roman" w:hAnsi="Times New Roman"/>
          <w:sz w:val="28"/>
          <w:szCs w:val="28"/>
        </w:rPr>
        <w:t>аудита</w:t>
      </w:r>
      <w:r w:rsidRPr="00715BC7">
        <w:rPr>
          <w:rFonts w:ascii="Times New Roman" w:hAnsi="Times New Roman"/>
          <w:sz w:val="28"/>
          <w:szCs w:val="28"/>
        </w:rPr>
        <w:t>, ни со стороны пользователей информации о рез</w:t>
      </w:r>
      <w:r>
        <w:rPr>
          <w:rFonts w:ascii="Times New Roman" w:hAnsi="Times New Roman"/>
          <w:sz w:val="28"/>
          <w:szCs w:val="28"/>
        </w:rPr>
        <w:t>ультатах аудита эффективности.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5BC7">
        <w:rPr>
          <w:rFonts w:ascii="Times New Roman" w:hAnsi="Times New Roman"/>
          <w:sz w:val="28"/>
          <w:szCs w:val="28"/>
        </w:rPr>
        <w:t xml:space="preserve">Сравнимость критериев состоит в том, чтобы они увязывались с критериями оценки эффективности, использованными ранее при проведении аналогичного аудита эффективности в данной сфере использования </w:t>
      </w:r>
      <w:r w:rsidR="001942F8">
        <w:rPr>
          <w:rFonts w:ascii="Times New Roman" w:hAnsi="Times New Roman"/>
          <w:sz w:val="28"/>
          <w:szCs w:val="28"/>
        </w:rPr>
        <w:t>муниципальных</w:t>
      </w:r>
      <w:r w:rsidRPr="00715BC7">
        <w:rPr>
          <w:rFonts w:ascii="Times New Roman" w:hAnsi="Times New Roman"/>
          <w:sz w:val="28"/>
          <w:szCs w:val="28"/>
        </w:rPr>
        <w:t xml:space="preserve">и иных ресурсов или на подобных объектах, а также сами могли применяться при проведении аналогичного аудита эффективности.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5BC7">
        <w:rPr>
          <w:rFonts w:ascii="Times New Roman" w:hAnsi="Times New Roman"/>
          <w:sz w:val="28"/>
          <w:szCs w:val="28"/>
        </w:rPr>
        <w:t xml:space="preserve">Критерии являются достаточными в том случае, когда на основе их совокупности делаются обоснованные заключения и выводы об эффективности использования </w:t>
      </w:r>
      <w:r w:rsidR="001942F8">
        <w:rPr>
          <w:rFonts w:ascii="Times New Roman" w:hAnsi="Times New Roman"/>
          <w:sz w:val="28"/>
          <w:szCs w:val="28"/>
        </w:rPr>
        <w:t>муниципальных</w:t>
      </w:r>
      <w:r w:rsidRPr="00715BC7">
        <w:rPr>
          <w:rFonts w:ascii="Times New Roman" w:hAnsi="Times New Roman"/>
          <w:sz w:val="28"/>
          <w:szCs w:val="28"/>
        </w:rPr>
        <w:t xml:space="preserve">и иных ресурсов в соответствии с поставленными целями аудита эффективности.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15BC7">
        <w:rPr>
          <w:rFonts w:ascii="Times New Roman" w:hAnsi="Times New Roman"/>
          <w:sz w:val="28"/>
          <w:szCs w:val="28"/>
        </w:rPr>
        <w:t xml:space="preserve">.3.4. Для того чтобы оценка эффективности использования </w:t>
      </w:r>
      <w:r w:rsidR="001942F8">
        <w:rPr>
          <w:rFonts w:ascii="Times New Roman" w:hAnsi="Times New Roman"/>
          <w:sz w:val="28"/>
          <w:szCs w:val="28"/>
        </w:rPr>
        <w:t>муниципальных</w:t>
      </w:r>
      <w:r w:rsidRPr="00715BC7">
        <w:rPr>
          <w:rFonts w:ascii="Times New Roman" w:hAnsi="Times New Roman"/>
          <w:sz w:val="28"/>
          <w:szCs w:val="28"/>
        </w:rPr>
        <w:t>и иных ресурсов в соответствии с поставленными целями аудита эффективности была всесторонней и обоснованной, необходимо использовать совокупность критериев, имеющих количественные, качественные, относит</w:t>
      </w:r>
      <w:r>
        <w:rPr>
          <w:rFonts w:ascii="Times New Roman" w:hAnsi="Times New Roman"/>
          <w:sz w:val="28"/>
          <w:szCs w:val="28"/>
        </w:rPr>
        <w:t>ельные и динамические значения.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5BC7">
        <w:rPr>
          <w:rFonts w:ascii="Times New Roman" w:hAnsi="Times New Roman"/>
          <w:sz w:val="28"/>
          <w:szCs w:val="28"/>
        </w:rPr>
        <w:t xml:space="preserve">Количественные значения критериев выражаются в натуральных и стоимостных показателях, характеризующих достигнутые результаты деятельности объекта аудита.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5BC7">
        <w:rPr>
          <w:rFonts w:ascii="Times New Roman" w:hAnsi="Times New Roman"/>
          <w:sz w:val="28"/>
          <w:szCs w:val="28"/>
        </w:rPr>
        <w:t xml:space="preserve">Качественные значения критериев включают характеристики различных аспектов организации деятельности объекта </w:t>
      </w:r>
      <w:r w:rsidR="000C2F22">
        <w:rPr>
          <w:rFonts w:ascii="Times New Roman" w:hAnsi="Times New Roman"/>
          <w:sz w:val="28"/>
          <w:szCs w:val="28"/>
        </w:rPr>
        <w:t>аудита</w:t>
      </w:r>
      <w:r w:rsidRPr="00715BC7">
        <w:rPr>
          <w:rFonts w:ascii="Times New Roman" w:hAnsi="Times New Roman"/>
          <w:sz w:val="28"/>
          <w:szCs w:val="28"/>
        </w:rPr>
        <w:t xml:space="preserve">по использованию </w:t>
      </w:r>
      <w:r w:rsidR="001942F8">
        <w:rPr>
          <w:rFonts w:ascii="Times New Roman" w:hAnsi="Times New Roman"/>
          <w:sz w:val="28"/>
          <w:szCs w:val="28"/>
        </w:rPr>
        <w:t>муниципальных</w:t>
      </w:r>
      <w:r w:rsidRPr="00715BC7">
        <w:rPr>
          <w:rFonts w:ascii="Times New Roman" w:hAnsi="Times New Roman"/>
          <w:sz w:val="28"/>
          <w:szCs w:val="28"/>
        </w:rPr>
        <w:t xml:space="preserve">и иных ресурсов.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5BC7">
        <w:rPr>
          <w:rFonts w:ascii="Times New Roman" w:hAnsi="Times New Roman"/>
          <w:sz w:val="28"/>
          <w:szCs w:val="28"/>
        </w:rPr>
        <w:t xml:space="preserve">Относительные значения критериев выражаются в соотношениях между различными результатами, достигнутыми в деятельности объектов </w:t>
      </w:r>
      <w:r w:rsidR="000C2F22">
        <w:rPr>
          <w:rFonts w:ascii="Times New Roman" w:hAnsi="Times New Roman"/>
          <w:sz w:val="28"/>
          <w:szCs w:val="28"/>
        </w:rPr>
        <w:t>аудита</w:t>
      </w:r>
      <w:r w:rsidRPr="00715BC7">
        <w:rPr>
          <w:rFonts w:ascii="Times New Roman" w:hAnsi="Times New Roman"/>
          <w:sz w:val="28"/>
          <w:szCs w:val="28"/>
        </w:rPr>
        <w:t xml:space="preserve"> или сфере использования </w:t>
      </w:r>
      <w:r w:rsidR="001942F8">
        <w:rPr>
          <w:rFonts w:ascii="Times New Roman" w:hAnsi="Times New Roman"/>
          <w:sz w:val="28"/>
          <w:szCs w:val="28"/>
        </w:rPr>
        <w:t>муниципальных</w:t>
      </w:r>
      <w:r w:rsidRPr="00715BC7">
        <w:rPr>
          <w:rFonts w:ascii="Times New Roman" w:hAnsi="Times New Roman"/>
          <w:sz w:val="28"/>
          <w:szCs w:val="28"/>
        </w:rPr>
        <w:t xml:space="preserve">и иных ресурсов, и характеризуют их состояние.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5BC7">
        <w:rPr>
          <w:rFonts w:ascii="Times New Roman" w:hAnsi="Times New Roman"/>
          <w:sz w:val="28"/>
          <w:szCs w:val="28"/>
        </w:rPr>
        <w:t xml:space="preserve">Динамические значения критериев отражают изменения как количественных, так и относительных их значений за определенные периоды. </w:t>
      </w:r>
    </w:p>
    <w:p w:rsidR="00C34D73" w:rsidRPr="000229CE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229CE">
        <w:rPr>
          <w:rFonts w:ascii="Times New Roman" w:hAnsi="Times New Roman"/>
          <w:sz w:val="28"/>
          <w:szCs w:val="28"/>
        </w:rPr>
        <w:t xml:space="preserve">Определение критериев оценки эффективности использования </w:t>
      </w:r>
      <w:r w:rsidR="001942F8">
        <w:rPr>
          <w:rFonts w:ascii="Times New Roman" w:hAnsi="Times New Roman"/>
          <w:sz w:val="28"/>
          <w:szCs w:val="28"/>
        </w:rPr>
        <w:t>муниципальных</w:t>
      </w:r>
      <w:r w:rsidRPr="000229CE">
        <w:rPr>
          <w:rFonts w:ascii="Times New Roman" w:hAnsi="Times New Roman"/>
          <w:sz w:val="28"/>
          <w:szCs w:val="28"/>
        </w:rPr>
        <w:t xml:space="preserve"> и иных ресурсов осуществляется с учетом рекомендаций по выбору критериев оценки эффективности, предусмотренных в соответствующем методическом документе </w:t>
      </w:r>
      <w:r w:rsidR="001942F8">
        <w:rPr>
          <w:rFonts w:ascii="Times New Roman" w:hAnsi="Times New Roman"/>
          <w:sz w:val="28"/>
          <w:szCs w:val="28"/>
        </w:rPr>
        <w:t>Счётной палаты</w:t>
      </w:r>
      <w:r w:rsidRPr="000229CE">
        <w:rPr>
          <w:rFonts w:ascii="Times New Roman" w:hAnsi="Times New Roman"/>
          <w:sz w:val="28"/>
          <w:szCs w:val="28"/>
        </w:rPr>
        <w:t xml:space="preserve">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15BC7">
        <w:rPr>
          <w:rFonts w:ascii="Times New Roman" w:hAnsi="Times New Roman"/>
          <w:sz w:val="28"/>
          <w:szCs w:val="28"/>
        </w:rPr>
        <w:t xml:space="preserve">.3.5. Количество критериев оценки эффективности в каждом аудите эффективности может быть различным в зависимости от особенностей организации, процессов и результатов использования </w:t>
      </w:r>
      <w:r w:rsidR="001942F8">
        <w:rPr>
          <w:rFonts w:ascii="Times New Roman" w:hAnsi="Times New Roman"/>
          <w:sz w:val="28"/>
          <w:szCs w:val="28"/>
        </w:rPr>
        <w:t>муниципальных</w:t>
      </w:r>
      <w:r w:rsidRPr="00715BC7">
        <w:rPr>
          <w:rFonts w:ascii="Times New Roman" w:hAnsi="Times New Roman"/>
          <w:sz w:val="28"/>
          <w:szCs w:val="28"/>
        </w:rPr>
        <w:t xml:space="preserve"> и иных ресурсов, а также деятельности проверяемых объектов</w:t>
      </w:r>
      <w:r w:rsidR="000C2F22">
        <w:rPr>
          <w:rFonts w:ascii="Times New Roman" w:hAnsi="Times New Roman"/>
          <w:sz w:val="28"/>
          <w:szCs w:val="28"/>
        </w:rPr>
        <w:t>аудита</w:t>
      </w:r>
      <w:r w:rsidRPr="00715BC7">
        <w:rPr>
          <w:rFonts w:ascii="Times New Roman" w:hAnsi="Times New Roman"/>
          <w:sz w:val="28"/>
          <w:szCs w:val="28"/>
        </w:rPr>
        <w:t xml:space="preserve"> по их использованию.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5.3.6. </w:t>
      </w:r>
      <w:r w:rsidRPr="00BF0368">
        <w:rPr>
          <w:rFonts w:ascii="Times New Roman" w:hAnsi="Times New Roman"/>
          <w:sz w:val="28"/>
          <w:szCs w:val="28"/>
        </w:rPr>
        <w:t xml:space="preserve">Критерии </w:t>
      </w:r>
      <w:r>
        <w:rPr>
          <w:rFonts w:ascii="Times New Roman" w:hAnsi="Times New Roman"/>
          <w:sz w:val="28"/>
          <w:szCs w:val="28"/>
        </w:rPr>
        <w:t>оценки эффективности</w:t>
      </w:r>
      <w:r w:rsidRPr="00BF0368">
        <w:rPr>
          <w:rFonts w:ascii="Times New Roman" w:hAnsi="Times New Roman"/>
          <w:sz w:val="28"/>
          <w:szCs w:val="28"/>
        </w:rPr>
        <w:t xml:space="preserve"> должны быть согласованы с руководителем проверяемого объекта или лицом, его замещающим, в порядке, установленном </w:t>
      </w:r>
      <w:r>
        <w:rPr>
          <w:rFonts w:ascii="Times New Roman" w:hAnsi="Times New Roman"/>
          <w:sz w:val="28"/>
          <w:szCs w:val="28"/>
        </w:rPr>
        <w:t xml:space="preserve">Регламентом </w:t>
      </w:r>
      <w:r w:rsidR="001942F8">
        <w:rPr>
          <w:rFonts w:ascii="Times New Roman" w:hAnsi="Times New Roman"/>
          <w:sz w:val="28"/>
          <w:szCs w:val="28"/>
        </w:rPr>
        <w:t>Счётной палаты</w:t>
      </w:r>
      <w:r w:rsidRPr="00BF0368">
        <w:rPr>
          <w:rFonts w:ascii="Times New Roman" w:hAnsi="Times New Roman"/>
          <w:sz w:val="28"/>
          <w:szCs w:val="28"/>
        </w:rPr>
        <w:t>.</w:t>
      </w:r>
    </w:p>
    <w:p w:rsidR="00C34D73" w:rsidRPr="001A4664" w:rsidRDefault="00C34D73" w:rsidP="00674021">
      <w:pPr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bookmarkStart w:id="13" w:name="_Toc504633862"/>
      <w:r>
        <w:rPr>
          <w:rFonts w:ascii="Times New Roman" w:hAnsi="Times New Roman"/>
          <w:sz w:val="28"/>
          <w:szCs w:val="28"/>
        </w:rPr>
        <w:t>5</w:t>
      </w:r>
      <w:r w:rsidRPr="001A4664">
        <w:rPr>
          <w:rFonts w:ascii="Times New Roman" w:hAnsi="Times New Roman"/>
          <w:sz w:val="28"/>
          <w:szCs w:val="28"/>
        </w:rPr>
        <w:t>.4. Методы и подходы, применяемые при проведении аудита эффективности</w:t>
      </w:r>
      <w:bookmarkEnd w:id="13"/>
      <w:r>
        <w:rPr>
          <w:rFonts w:ascii="Times New Roman" w:hAnsi="Times New Roman"/>
          <w:sz w:val="28"/>
          <w:szCs w:val="28"/>
        </w:rPr>
        <w:t>.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15BC7">
        <w:rPr>
          <w:rFonts w:ascii="Times New Roman" w:hAnsi="Times New Roman"/>
          <w:sz w:val="28"/>
          <w:szCs w:val="28"/>
        </w:rPr>
        <w:t>.4.</w:t>
      </w:r>
      <w:r>
        <w:rPr>
          <w:rFonts w:ascii="Times New Roman" w:hAnsi="Times New Roman"/>
          <w:sz w:val="28"/>
          <w:szCs w:val="28"/>
        </w:rPr>
        <w:t>1</w:t>
      </w:r>
      <w:r w:rsidRPr="00715BC7">
        <w:rPr>
          <w:rFonts w:ascii="Times New Roman" w:hAnsi="Times New Roman"/>
          <w:sz w:val="28"/>
          <w:szCs w:val="28"/>
        </w:rPr>
        <w:t xml:space="preserve">. В зависимости от того, какие аспекты использования </w:t>
      </w:r>
      <w:r w:rsidR="001942F8">
        <w:rPr>
          <w:rFonts w:ascii="Times New Roman" w:hAnsi="Times New Roman"/>
          <w:sz w:val="28"/>
          <w:szCs w:val="28"/>
        </w:rPr>
        <w:t>муниципальных</w:t>
      </w:r>
      <w:r w:rsidRPr="00715BC7">
        <w:rPr>
          <w:rFonts w:ascii="Times New Roman" w:hAnsi="Times New Roman"/>
          <w:sz w:val="28"/>
          <w:szCs w:val="28"/>
        </w:rPr>
        <w:t>и иных ресурсов или особенности деятельности объектов</w:t>
      </w:r>
      <w:r w:rsidR="000C2F22">
        <w:rPr>
          <w:rFonts w:ascii="Times New Roman" w:hAnsi="Times New Roman"/>
          <w:sz w:val="28"/>
          <w:szCs w:val="28"/>
        </w:rPr>
        <w:t>аудита дл</w:t>
      </w:r>
      <w:r>
        <w:rPr>
          <w:rFonts w:ascii="Times New Roman" w:hAnsi="Times New Roman"/>
          <w:sz w:val="28"/>
          <w:szCs w:val="28"/>
        </w:rPr>
        <w:t>я</w:t>
      </w:r>
      <w:r w:rsidRPr="00715BC7">
        <w:rPr>
          <w:rFonts w:ascii="Times New Roman" w:hAnsi="Times New Roman"/>
          <w:sz w:val="28"/>
          <w:szCs w:val="28"/>
        </w:rPr>
        <w:t xml:space="preserve"> являются предметом аудита эффективности, могут использоваться следующие подходы, которые направлены на проверку: </w:t>
      </w:r>
    </w:p>
    <w:p w:rsidR="00C34D73" w:rsidRPr="00197868" w:rsidRDefault="00C34D73" w:rsidP="001A466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7868">
        <w:rPr>
          <w:rFonts w:ascii="Times New Roman" w:hAnsi="Times New Roman"/>
          <w:sz w:val="28"/>
          <w:szCs w:val="28"/>
        </w:rPr>
        <w:t xml:space="preserve">организации и процессов использования </w:t>
      </w:r>
      <w:r w:rsidR="001942F8">
        <w:rPr>
          <w:rFonts w:ascii="Times New Roman" w:hAnsi="Times New Roman"/>
          <w:sz w:val="28"/>
          <w:szCs w:val="28"/>
        </w:rPr>
        <w:t>муниципальных</w:t>
      </w:r>
      <w:r w:rsidRPr="00197868">
        <w:rPr>
          <w:rFonts w:ascii="Times New Roman" w:hAnsi="Times New Roman"/>
          <w:sz w:val="28"/>
          <w:szCs w:val="28"/>
        </w:rPr>
        <w:t xml:space="preserve"> и иных ресурсов; </w:t>
      </w:r>
    </w:p>
    <w:p w:rsidR="00C34D73" w:rsidRPr="00197868" w:rsidRDefault="00C34D73" w:rsidP="001A466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7868">
        <w:rPr>
          <w:rFonts w:ascii="Times New Roman" w:hAnsi="Times New Roman"/>
          <w:sz w:val="28"/>
          <w:szCs w:val="28"/>
        </w:rPr>
        <w:t xml:space="preserve">результатов использования </w:t>
      </w:r>
      <w:r w:rsidR="001942F8">
        <w:rPr>
          <w:rFonts w:ascii="Times New Roman" w:hAnsi="Times New Roman"/>
          <w:sz w:val="28"/>
          <w:szCs w:val="28"/>
        </w:rPr>
        <w:t>муниципальных</w:t>
      </w:r>
      <w:r w:rsidRPr="00197868">
        <w:rPr>
          <w:rFonts w:ascii="Times New Roman" w:hAnsi="Times New Roman"/>
          <w:sz w:val="28"/>
          <w:szCs w:val="28"/>
        </w:rPr>
        <w:t xml:space="preserve"> и иных ресурсов;</w:t>
      </w:r>
    </w:p>
    <w:p w:rsidR="00C34D73" w:rsidRPr="00197868" w:rsidRDefault="00C34D73" w:rsidP="001A466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7868">
        <w:rPr>
          <w:rFonts w:ascii="Times New Roman" w:hAnsi="Times New Roman"/>
          <w:sz w:val="28"/>
          <w:szCs w:val="28"/>
        </w:rPr>
        <w:t xml:space="preserve">отдельных аспектов использования </w:t>
      </w:r>
      <w:r w:rsidR="001942F8">
        <w:rPr>
          <w:rFonts w:ascii="Times New Roman" w:hAnsi="Times New Roman"/>
          <w:sz w:val="28"/>
          <w:szCs w:val="28"/>
        </w:rPr>
        <w:t>муниципальных</w:t>
      </w:r>
      <w:r w:rsidRPr="00197868">
        <w:rPr>
          <w:rFonts w:ascii="Times New Roman" w:hAnsi="Times New Roman"/>
          <w:sz w:val="28"/>
          <w:szCs w:val="28"/>
        </w:rPr>
        <w:t xml:space="preserve"> и иных ресурсов; </w:t>
      </w:r>
    </w:p>
    <w:p w:rsidR="00C34D73" w:rsidRPr="00197868" w:rsidRDefault="00C34D73" w:rsidP="001A466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7868">
        <w:rPr>
          <w:rFonts w:ascii="Times New Roman" w:hAnsi="Times New Roman"/>
          <w:sz w:val="28"/>
          <w:szCs w:val="28"/>
        </w:rPr>
        <w:t xml:space="preserve">проблем в организации, процессах и результатах использования </w:t>
      </w:r>
      <w:r w:rsidR="001942F8">
        <w:rPr>
          <w:rFonts w:ascii="Times New Roman" w:hAnsi="Times New Roman"/>
          <w:sz w:val="28"/>
          <w:szCs w:val="28"/>
        </w:rPr>
        <w:t>муниципальных</w:t>
      </w:r>
      <w:r w:rsidRPr="00197868">
        <w:rPr>
          <w:rFonts w:ascii="Times New Roman" w:hAnsi="Times New Roman"/>
          <w:sz w:val="28"/>
          <w:szCs w:val="28"/>
        </w:rPr>
        <w:t xml:space="preserve"> и иных ресурсов или в деятельности объектов </w:t>
      </w:r>
      <w:r w:rsidR="00656DEE">
        <w:rPr>
          <w:rFonts w:ascii="Times New Roman" w:hAnsi="Times New Roman"/>
          <w:sz w:val="28"/>
          <w:szCs w:val="28"/>
        </w:rPr>
        <w:t>аудита</w:t>
      </w:r>
      <w:r w:rsidRPr="00197868">
        <w:rPr>
          <w:rFonts w:ascii="Times New Roman" w:hAnsi="Times New Roman"/>
          <w:sz w:val="28"/>
          <w:szCs w:val="28"/>
        </w:rPr>
        <w:t xml:space="preserve"> по их использованию.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5.4.2</w:t>
      </w:r>
      <w:r w:rsidRPr="00715BC7">
        <w:rPr>
          <w:rFonts w:ascii="Times New Roman" w:hAnsi="Times New Roman"/>
          <w:sz w:val="28"/>
          <w:szCs w:val="28"/>
        </w:rPr>
        <w:t xml:space="preserve">. В случае если предметом аудита эффективности являются организация и процессы использования </w:t>
      </w:r>
      <w:r w:rsidR="001942F8">
        <w:rPr>
          <w:rFonts w:ascii="Times New Roman" w:hAnsi="Times New Roman"/>
          <w:sz w:val="28"/>
          <w:szCs w:val="28"/>
        </w:rPr>
        <w:t>муниципальных</w:t>
      </w:r>
      <w:r w:rsidRPr="00715BC7">
        <w:rPr>
          <w:rFonts w:ascii="Times New Roman" w:hAnsi="Times New Roman"/>
          <w:sz w:val="28"/>
          <w:szCs w:val="28"/>
        </w:rPr>
        <w:t xml:space="preserve">и иных ресурсов, в соответствии с установленными критериями оценки эффективности изучаются и проверяются системы управления, планирования, внутреннего финансового контроля и (или) внутреннего финансового аудита, существующие в проверяемой сфере использования </w:t>
      </w:r>
      <w:r w:rsidR="001942F8">
        <w:rPr>
          <w:rFonts w:ascii="Times New Roman" w:hAnsi="Times New Roman"/>
          <w:sz w:val="28"/>
          <w:szCs w:val="28"/>
        </w:rPr>
        <w:t>муниципальных</w:t>
      </w:r>
      <w:r w:rsidRPr="00715BC7">
        <w:rPr>
          <w:rFonts w:ascii="Times New Roman" w:hAnsi="Times New Roman"/>
          <w:sz w:val="28"/>
          <w:szCs w:val="28"/>
        </w:rPr>
        <w:t xml:space="preserve"> и иных ресурсов.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5BC7">
        <w:rPr>
          <w:rFonts w:ascii="Times New Roman" w:hAnsi="Times New Roman"/>
          <w:sz w:val="28"/>
          <w:szCs w:val="28"/>
        </w:rPr>
        <w:t xml:space="preserve">При этом определяются наличие, надежность и результативность функционирования на объектах </w:t>
      </w:r>
      <w:r w:rsidR="00656DEE">
        <w:rPr>
          <w:rFonts w:ascii="Times New Roman" w:hAnsi="Times New Roman"/>
          <w:sz w:val="28"/>
          <w:szCs w:val="28"/>
        </w:rPr>
        <w:t>аудита</w:t>
      </w:r>
      <w:r w:rsidRPr="00715BC7">
        <w:rPr>
          <w:rFonts w:ascii="Times New Roman" w:hAnsi="Times New Roman"/>
          <w:sz w:val="28"/>
          <w:szCs w:val="28"/>
        </w:rPr>
        <w:t xml:space="preserve"> внутреннего финансового контроля и (или) внутреннего финансового аудита, его способность обеспечивать достижение запланированных результатов использования </w:t>
      </w:r>
      <w:r w:rsidR="001942F8">
        <w:rPr>
          <w:rFonts w:ascii="Times New Roman" w:hAnsi="Times New Roman"/>
          <w:sz w:val="28"/>
          <w:szCs w:val="28"/>
        </w:rPr>
        <w:t>муниципальных</w:t>
      </w:r>
      <w:r w:rsidRPr="00715BC7">
        <w:rPr>
          <w:rFonts w:ascii="Times New Roman" w:hAnsi="Times New Roman"/>
          <w:sz w:val="28"/>
          <w:szCs w:val="28"/>
        </w:rPr>
        <w:t>и иных ресурсов. Как правило, тщательно проверяются и анализируются только те элементы системы внутреннего финансового контроля и (или) внутреннего финансового аудита, в которых может существовать высокая степень риска их ненадежности.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5BC7">
        <w:rPr>
          <w:rFonts w:ascii="Times New Roman" w:hAnsi="Times New Roman"/>
          <w:sz w:val="28"/>
          <w:szCs w:val="28"/>
        </w:rPr>
        <w:t xml:space="preserve">При проверке необходимо учитывать влияние того или иного элемента системы внутреннего финансового контроля и (или) внутреннего финансового аудита на достижение запланированных результатов. Если установлено, что система внутреннего финансового контроля и (или) внутреннего финансового аудита функционирует достаточно эффективно, можно предполагать, что конечные результаты, достигнутые в проверяемой сфере использования </w:t>
      </w:r>
      <w:r w:rsidR="001942F8">
        <w:rPr>
          <w:rFonts w:ascii="Times New Roman" w:hAnsi="Times New Roman"/>
          <w:sz w:val="28"/>
          <w:szCs w:val="28"/>
        </w:rPr>
        <w:t>муниципальных</w:t>
      </w:r>
      <w:r w:rsidRPr="00715BC7">
        <w:rPr>
          <w:rFonts w:ascii="Times New Roman" w:hAnsi="Times New Roman"/>
          <w:sz w:val="28"/>
          <w:szCs w:val="28"/>
        </w:rPr>
        <w:t xml:space="preserve">и иных ресурсов или в деятельности объекта </w:t>
      </w:r>
      <w:r w:rsidR="00656DEE">
        <w:rPr>
          <w:rFonts w:ascii="Times New Roman" w:hAnsi="Times New Roman"/>
          <w:sz w:val="28"/>
          <w:szCs w:val="28"/>
        </w:rPr>
        <w:t>аудита</w:t>
      </w:r>
      <w:r w:rsidRPr="00715BC7">
        <w:rPr>
          <w:rFonts w:ascii="Times New Roman" w:hAnsi="Times New Roman"/>
          <w:sz w:val="28"/>
          <w:szCs w:val="28"/>
        </w:rPr>
        <w:t xml:space="preserve"> по их использованию, вполне удовлетворительны и не требуют специальной проверки в ходе аудита эффективности.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5.4.3</w:t>
      </w:r>
      <w:r w:rsidRPr="00715BC7">
        <w:rPr>
          <w:rFonts w:ascii="Times New Roman" w:hAnsi="Times New Roman"/>
          <w:sz w:val="28"/>
          <w:szCs w:val="28"/>
        </w:rPr>
        <w:t xml:space="preserve">. В случае если предметом аудита эффективности являются результаты использования </w:t>
      </w:r>
      <w:r w:rsidR="001942F8">
        <w:rPr>
          <w:rFonts w:ascii="Times New Roman" w:hAnsi="Times New Roman"/>
          <w:sz w:val="28"/>
          <w:szCs w:val="28"/>
        </w:rPr>
        <w:t>муниципальных</w:t>
      </w:r>
      <w:r w:rsidRPr="00715BC7">
        <w:rPr>
          <w:rFonts w:ascii="Times New Roman" w:hAnsi="Times New Roman"/>
          <w:sz w:val="28"/>
          <w:szCs w:val="28"/>
        </w:rPr>
        <w:t xml:space="preserve">и иных ресурсов, проводится сравнительная оценка фактических и запланированных результатов, причем на начальном этапе проверяются и изучаются результаты деятельности по их использованию, а не применявшиеся для достижения данных результатов методы и процессы. Для такого подхода также необходимы соответствующие </w:t>
      </w:r>
      <w:r w:rsidRPr="00715BC7">
        <w:rPr>
          <w:rFonts w:ascii="Times New Roman" w:hAnsi="Times New Roman"/>
          <w:sz w:val="28"/>
          <w:szCs w:val="28"/>
        </w:rPr>
        <w:lastRenderedPageBreak/>
        <w:t xml:space="preserve">критерии в целях качественной и количественной оценки достигнутых результатов использования </w:t>
      </w:r>
      <w:r w:rsidR="001942F8">
        <w:rPr>
          <w:rFonts w:ascii="Times New Roman" w:hAnsi="Times New Roman"/>
          <w:sz w:val="28"/>
          <w:szCs w:val="28"/>
        </w:rPr>
        <w:t>муниципальных</w:t>
      </w:r>
      <w:r w:rsidRPr="00715BC7">
        <w:rPr>
          <w:rFonts w:ascii="Times New Roman" w:hAnsi="Times New Roman"/>
          <w:sz w:val="28"/>
          <w:szCs w:val="28"/>
        </w:rPr>
        <w:t xml:space="preserve">и иных ресурсов.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5BC7">
        <w:rPr>
          <w:rFonts w:ascii="Times New Roman" w:hAnsi="Times New Roman"/>
          <w:sz w:val="28"/>
          <w:szCs w:val="28"/>
        </w:rPr>
        <w:t xml:space="preserve">Если в ходе аудита эффективности установлено, что достигнутые результаты деятельности объекта </w:t>
      </w:r>
      <w:r w:rsidR="00656DEE">
        <w:rPr>
          <w:rFonts w:ascii="Times New Roman" w:hAnsi="Times New Roman"/>
          <w:sz w:val="28"/>
          <w:szCs w:val="28"/>
        </w:rPr>
        <w:t>аудита</w:t>
      </w:r>
      <w:r w:rsidRPr="00715BC7">
        <w:rPr>
          <w:rFonts w:ascii="Times New Roman" w:hAnsi="Times New Roman"/>
          <w:sz w:val="28"/>
          <w:szCs w:val="28"/>
        </w:rPr>
        <w:t xml:space="preserve"> эффективности являются неудовлетворительными, то есть не соответствуют критериям оценки эффективности, проверка должна быть продолжена в той мере, в какой это необходимо для выявления конкретных причин, приведших к возникновению недостатков и, соответственно, неудовлетворительным результатам, а также для установления лиц, допустивших указанные недостатки. В этом случае </w:t>
      </w:r>
      <w:r>
        <w:rPr>
          <w:rFonts w:ascii="Times New Roman" w:hAnsi="Times New Roman"/>
          <w:sz w:val="28"/>
          <w:szCs w:val="28"/>
        </w:rPr>
        <w:t>должностными лицами</w:t>
      </w:r>
      <w:r w:rsidRPr="00715BC7">
        <w:rPr>
          <w:rFonts w:ascii="Times New Roman" w:hAnsi="Times New Roman"/>
          <w:sz w:val="28"/>
          <w:szCs w:val="28"/>
        </w:rPr>
        <w:t xml:space="preserve"> </w:t>
      </w:r>
      <w:r w:rsidR="001942F8">
        <w:rPr>
          <w:rFonts w:ascii="Times New Roman" w:hAnsi="Times New Roman"/>
          <w:sz w:val="28"/>
          <w:szCs w:val="28"/>
        </w:rPr>
        <w:t>Счётной палаты</w:t>
      </w:r>
      <w:r>
        <w:rPr>
          <w:rFonts w:ascii="Times New Roman" w:hAnsi="Times New Roman"/>
          <w:sz w:val="28"/>
          <w:szCs w:val="28"/>
        </w:rPr>
        <w:t>, ответственными за проведение аудита эффективности,</w:t>
      </w:r>
      <w:r w:rsidRPr="00715BC7">
        <w:rPr>
          <w:rFonts w:ascii="Times New Roman" w:hAnsi="Times New Roman"/>
          <w:sz w:val="28"/>
          <w:szCs w:val="28"/>
        </w:rPr>
        <w:t xml:space="preserve"> определяется наличие резервов для получения объектом </w:t>
      </w:r>
      <w:r w:rsidR="00656DEE">
        <w:rPr>
          <w:rFonts w:ascii="Times New Roman" w:hAnsi="Times New Roman"/>
          <w:sz w:val="28"/>
          <w:szCs w:val="28"/>
        </w:rPr>
        <w:t xml:space="preserve">аудита </w:t>
      </w:r>
      <w:r w:rsidRPr="00715BC7">
        <w:rPr>
          <w:rFonts w:ascii="Times New Roman" w:hAnsi="Times New Roman"/>
          <w:sz w:val="28"/>
          <w:szCs w:val="28"/>
        </w:rPr>
        <w:t xml:space="preserve">более высоких результатов и формулируются соответствующие рекомендации объекту аудита по повышению эффективности использования </w:t>
      </w:r>
      <w:r w:rsidR="001942F8">
        <w:rPr>
          <w:rFonts w:ascii="Times New Roman" w:hAnsi="Times New Roman"/>
          <w:sz w:val="28"/>
          <w:szCs w:val="28"/>
        </w:rPr>
        <w:t>муниципальных</w:t>
      </w:r>
      <w:r w:rsidRPr="000C17C1">
        <w:rPr>
          <w:rFonts w:ascii="Times New Roman" w:hAnsi="Times New Roman"/>
          <w:sz w:val="28"/>
          <w:szCs w:val="28"/>
        </w:rPr>
        <w:t xml:space="preserve"> </w:t>
      </w:r>
      <w:r w:rsidRPr="00715BC7">
        <w:rPr>
          <w:rFonts w:ascii="Times New Roman" w:hAnsi="Times New Roman"/>
          <w:sz w:val="28"/>
          <w:szCs w:val="28"/>
        </w:rPr>
        <w:t xml:space="preserve">и иных ресурсов.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15BC7">
        <w:rPr>
          <w:rFonts w:ascii="Times New Roman" w:hAnsi="Times New Roman"/>
          <w:sz w:val="28"/>
          <w:szCs w:val="28"/>
        </w:rPr>
        <w:t>.4.</w:t>
      </w:r>
      <w:r>
        <w:rPr>
          <w:rFonts w:ascii="Times New Roman" w:hAnsi="Times New Roman"/>
          <w:sz w:val="28"/>
          <w:szCs w:val="28"/>
        </w:rPr>
        <w:t>4</w:t>
      </w:r>
      <w:r w:rsidRPr="00715BC7">
        <w:rPr>
          <w:rFonts w:ascii="Times New Roman" w:hAnsi="Times New Roman"/>
          <w:sz w:val="28"/>
          <w:szCs w:val="28"/>
        </w:rPr>
        <w:t>. В случае если предметом аудита эффективности являются проблемы в сфере организации, процессов и результатов использования</w:t>
      </w:r>
      <w:r w:rsidR="001942F8">
        <w:rPr>
          <w:rFonts w:ascii="Times New Roman" w:hAnsi="Times New Roman"/>
          <w:sz w:val="28"/>
          <w:szCs w:val="28"/>
        </w:rPr>
        <w:t>муниципальных</w:t>
      </w:r>
      <w:r w:rsidRPr="00715BC7">
        <w:rPr>
          <w:rFonts w:ascii="Times New Roman" w:hAnsi="Times New Roman"/>
          <w:sz w:val="28"/>
          <w:szCs w:val="28"/>
        </w:rPr>
        <w:t xml:space="preserve">и иных ресурсов или деятельности объектов </w:t>
      </w:r>
      <w:r w:rsidR="00656DEE">
        <w:rPr>
          <w:rFonts w:ascii="Times New Roman" w:hAnsi="Times New Roman"/>
          <w:sz w:val="28"/>
          <w:szCs w:val="28"/>
        </w:rPr>
        <w:t>аудита</w:t>
      </w:r>
      <w:r w:rsidRPr="00715BC7">
        <w:rPr>
          <w:rFonts w:ascii="Times New Roman" w:hAnsi="Times New Roman"/>
          <w:sz w:val="28"/>
          <w:szCs w:val="28"/>
        </w:rPr>
        <w:t xml:space="preserve"> по их использованию, его проведение</w:t>
      </w:r>
      <w:r>
        <w:rPr>
          <w:rFonts w:ascii="Times New Roman" w:hAnsi="Times New Roman"/>
          <w:sz w:val="28"/>
          <w:szCs w:val="28"/>
        </w:rPr>
        <w:t>,</w:t>
      </w:r>
      <w:r w:rsidRPr="00715BC7">
        <w:rPr>
          <w:rFonts w:ascii="Times New Roman" w:hAnsi="Times New Roman"/>
          <w:sz w:val="28"/>
          <w:szCs w:val="28"/>
        </w:rPr>
        <w:t xml:space="preserve"> в первую очередь</w:t>
      </w:r>
      <w:r>
        <w:rPr>
          <w:rFonts w:ascii="Times New Roman" w:hAnsi="Times New Roman"/>
          <w:sz w:val="28"/>
          <w:szCs w:val="28"/>
        </w:rPr>
        <w:t>,</w:t>
      </w:r>
      <w:r w:rsidRPr="00715BC7">
        <w:rPr>
          <w:rFonts w:ascii="Times New Roman" w:hAnsi="Times New Roman"/>
          <w:sz w:val="28"/>
          <w:szCs w:val="28"/>
        </w:rPr>
        <w:t xml:space="preserve"> должно быть направлено на выявление наличия самих проблем (или признаков таких проблем), а затем проводиться их изучение.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5BC7">
        <w:rPr>
          <w:rFonts w:ascii="Times New Roman" w:hAnsi="Times New Roman"/>
          <w:sz w:val="28"/>
          <w:szCs w:val="28"/>
        </w:rPr>
        <w:t xml:space="preserve">Такой подход проведения аудита эффективности применяется при изучении проблем в использовании </w:t>
      </w:r>
      <w:r w:rsidR="001942F8">
        <w:rPr>
          <w:rFonts w:ascii="Times New Roman" w:hAnsi="Times New Roman"/>
          <w:sz w:val="28"/>
          <w:szCs w:val="28"/>
        </w:rPr>
        <w:t>муниципальных</w:t>
      </w:r>
      <w:r w:rsidRPr="00715BC7">
        <w:rPr>
          <w:rFonts w:ascii="Times New Roman" w:hAnsi="Times New Roman"/>
          <w:sz w:val="28"/>
          <w:szCs w:val="28"/>
        </w:rPr>
        <w:t xml:space="preserve">и иных ресурсов, причины возникновения которых невозможно установить в процессе предварительного изучения предмета и объектов </w:t>
      </w:r>
      <w:r w:rsidR="00656DEE">
        <w:rPr>
          <w:rFonts w:ascii="Times New Roman" w:hAnsi="Times New Roman"/>
          <w:sz w:val="28"/>
          <w:szCs w:val="28"/>
        </w:rPr>
        <w:t>аудита</w:t>
      </w:r>
      <w:r w:rsidRPr="00715BC7">
        <w:rPr>
          <w:rFonts w:ascii="Times New Roman" w:hAnsi="Times New Roman"/>
          <w:sz w:val="28"/>
          <w:szCs w:val="28"/>
        </w:rPr>
        <w:t xml:space="preserve">. В процессе предварительного изучения определяются лишь признаки возможных проблем в сфере его предмета или в деятельности объектов </w:t>
      </w:r>
      <w:r w:rsidR="00656DEE">
        <w:rPr>
          <w:rFonts w:ascii="Times New Roman" w:hAnsi="Times New Roman"/>
          <w:sz w:val="28"/>
          <w:szCs w:val="28"/>
        </w:rPr>
        <w:t>аудита</w:t>
      </w:r>
      <w:r w:rsidRPr="00715BC7">
        <w:rPr>
          <w:rFonts w:ascii="Times New Roman" w:hAnsi="Times New Roman"/>
          <w:sz w:val="28"/>
          <w:szCs w:val="28"/>
        </w:rPr>
        <w:t xml:space="preserve">, что является исходным пунктом аудита эффективности, а не результатом его проведения.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5BC7">
        <w:rPr>
          <w:rFonts w:ascii="Times New Roman" w:hAnsi="Times New Roman"/>
          <w:sz w:val="28"/>
          <w:szCs w:val="28"/>
        </w:rPr>
        <w:t>Основная задача аудита эффективности при таком подходе заключается в подтверждении предполагаемых проблем в сфере предмета или в деятельности объекта</w:t>
      </w:r>
      <w:r w:rsidR="00882FDD">
        <w:rPr>
          <w:rFonts w:ascii="Times New Roman" w:hAnsi="Times New Roman"/>
          <w:sz w:val="28"/>
          <w:szCs w:val="28"/>
        </w:rPr>
        <w:t>аудита</w:t>
      </w:r>
      <w:r w:rsidRPr="00715BC7">
        <w:rPr>
          <w:rFonts w:ascii="Times New Roman" w:hAnsi="Times New Roman"/>
          <w:sz w:val="28"/>
          <w:szCs w:val="28"/>
        </w:rPr>
        <w:t xml:space="preserve">, относящихся к эффективности использования </w:t>
      </w:r>
      <w:r w:rsidR="001942F8">
        <w:rPr>
          <w:rFonts w:ascii="Times New Roman" w:hAnsi="Times New Roman"/>
          <w:sz w:val="28"/>
          <w:szCs w:val="28"/>
        </w:rPr>
        <w:t>муниципальных</w:t>
      </w:r>
      <w:r w:rsidRPr="00715BC7">
        <w:rPr>
          <w:rFonts w:ascii="Times New Roman" w:hAnsi="Times New Roman"/>
          <w:sz w:val="28"/>
          <w:szCs w:val="28"/>
        </w:rPr>
        <w:t xml:space="preserve">и иных ресурсов, в установлении причин возникновения и последствий этих проблем для разработки соответствующих рекомендаций по их устранению.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5.4.5</w:t>
      </w:r>
      <w:r w:rsidRPr="00715BC7">
        <w:rPr>
          <w:rFonts w:ascii="Times New Roman" w:hAnsi="Times New Roman"/>
          <w:sz w:val="28"/>
          <w:szCs w:val="28"/>
        </w:rPr>
        <w:t>. При проведении аудита эффективности указанные подходы могут быть использованы при рассмотрении его предмета</w:t>
      </w:r>
      <w:r>
        <w:rPr>
          <w:rFonts w:ascii="Times New Roman" w:hAnsi="Times New Roman"/>
          <w:sz w:val="28"/>
          <w:szCs w:val="28"/>
        </w:rPr>
        <w:t xml:space="preserve"> в различном сочетании: </w:t>
      </w:r>
    </w:p>
    <w:p w:rsidR="00C34D73" w:rsidRPr="00197868" w:rsidRDefault="00C34D73" w:rsidP="00156FC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7868">
        <w:rPr>
          <w:rFonts w:ascii="Times New Roman" w:hAnsi="Times New Roman"/>
          <w:sz w:val="28"/>
          <w:szCs w:val="28"/>
        </w:rPr>
        <w:t xml:space="preserve">проверка в последовательности «организация и процессы использования </w:t>
      </w:r>
      <w:r w:rsidR="001942F8">
        <w:rPr>
          <w:rFonts w:ascii="Times New Roman" w:hAnsi="Times New Roman"/>
          <w:sz w:val="28"/>
          <w:szCs w:val="28"/>
        </w:rPr>
        <w:t>муниципальных</w:t>
      </w:r>
      <w:r w:rsidRPr="00197868">
        <w:rPr>
          <w:rFonts w:ascii="Times New Roman" w:hAnsi="Times New Roman"/>
          <w:sz w:val="28"/>
          <w:szCs w:val="28"/>
        </w:rPr>
        <w:t xml:space="preserve"> и иных ресурсов - результаты использования </w:t>
      </w:r>
      <w:r w:rsidR="001942F8">
        <w:rPr>
          <w:rFonts w:ascii="Times New Roman" w:hAnsi="Times New Roman"/>
          <w:sz w:val="28"/>
          <w:szCs w:val="28"/>
        </w:rPr>
        <w:t>муниципальных</w:t>
      </w:r>
      <w:r w:rsidRPr="00197868">
        <w:rPr>
          <w:rFonts w:ascii="Times New Roman" w:hAnsi="Times New Roman"/>
          <w:sz w:val="28"/>
          <w:szCs w:val="28"/>
        </w:rPr>
        <w:t xml:space="preserve"> и иных ресурсов - отдельные аспекты использования </w:t>
      </w:r>
      <w:r w:rsidR="001942F8">
        <w:rPr>
          <w:rFonts w:ascii="Times New Roman" w:hAnsi="Times New Roman"/>
          <w:sz w:val="28"/>
          <w:szCs w:val="28"/>
        </w:rPr>
        <w:t>муниципальных</w:t>
      </w:r>
      <w:r w:rsidRPr="00197868">
        <w:rPr>
          <w:rFonts w:ascii="Times New Roman" w:hAnsi="Times New Roman"/>
          <w:sz w:val="28"/>
          <w:szCs w:val="28"/>
        </w:rPr>
        <w:t xml:space="preserve"> и иных ресурсов - проблемы в организации, процессах и результатах использования </w:t>
      </w:r>
      <w:r w:rsidR="001942F8">
        <w:rPr>
          <w:rFonts w:ascii="Times New Roman" w:hAnsi="Times New Roman"/>
          <w:sz w:val="28"/>
          <w:szCs w:val="28"/>
        </w:rPr>
        <w:t>муниципальных</w:t>
      </w:r>
      <w:r w:rsidRPr="00197868">
        <w:rPr>
          <w:rFonts w:ascii="Times New Roman" w:hAnsi="Times New Roman"/>
          <w:sz w:val="28"/>
          <w:szCs w:val="28"/>
        </w:rPr>
        <w:t xml:space="preserve"> и иных ресурсов или в деятельности объектов</w:t>
      </w:r>
      <w:r w:rsidR="00882FDD">
        <w:rPr>
          <w:rFonts w:ascii="Times New Roman" w:hAnsi="Times New Roman"/>
          <w:sz w:val="28"/>
          <w:szCs w:val="28"/>
        </w:rPr>
        <w:t>аудита</w:t>
      </w:r>
      <w:r w:rsidRPr="00197868">
        <w:rPr>
          <w:rFonts w:ascii="Times New Roman" w:hAnsi="Times New Roman"/>
          <w:sz w:val="28"/>
          <w:szCs w:val="28"/>
        </w:rPr>
        <w:t xml:space="preserve"> по их использованию»; </w:t>
      </w:r>
    </w:p>
    <w:p w:rsidR="00C34D73" w:rsidRPr="00197868" w:rsidRDefault="00C34D73" w:rsidP="00156FC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7868">
        <w:rPr>
          <w:rFonts w:ascii="Times New Roman" w:hAnsi="Times New Roman"/>
          <w:sz w:val="28"/>
          <w:szCs w:val="28"/>
        </w:rPr>
        <w:t xml:space="preserve">проверка в последовательности «проблемы в организации, процессах и результатах использования </w:t>
      </w:r>
      <w:r w:rsidR="001942F8">
        <w:rPr>
          <w:rFonts w:ascii="Times New Roman" w:hAnsi="Times New Roman"/>
          <w:sz w:val="28"/>
          <w:szCs w:val="28"/>
        </w:rPr>
        <w:t>муниципальных</w:t>
      </w:r>
      <w:r w:rsidRPr="00156FC2">
        <w:rPr>
          <w:rFonts w:ascii="Times New Roman" w:hAnsi="Times New Roman"/>
          <w:sz w:val="28"/>
          <w:szCs w:val="28"/>
        </w:rPr>
        <w:t xml:space="preserve"> </w:t>
      </w:r>
      <w:r w:rsidRPr="00197868">
        <w:rPr>
          <w:rFonts w:ascii="Times New Roman" w:hAnsi="Times New Roman"/>
          <w:sz w:val="28"/>
          <w:szCs w:val="28"/>
        </w:rPr>
        <w:t xml:space="preserve">и иных ресурсов или в деятельности объектов </w:t>
      </w:r>
      <w:r w:rsidR="00882FDD">
        <w:rPr>
          <w:rFonts w:ascii="Times New Roman" w:hAnsi="Times New Roman"/>
          <w:sz w:val="28"/>
          <w:szCs w:val="28"/>
        </w:rPr>
        <w:t>аудита</w:t>
      </w:r>
      <w:r w:rsidRPr="00197868">
        <w:rPr>
          <w:rFonts w:ascii="Times New Roman" w:hAnsi="Times New Roman"/>
          <w:sz w:val="28"/>
          <w:szCs w:val="28"/>
        </w:rPr>
        <w:t xml:space="preserve"> по их использованию – отдельные аспекты использования </w:t>
      </w:r>
      <w:r w:rsidR="001942F8">
        <w:rPr>
          <w:rFonts w:ascii="Times New Roman" w:hAnsi="Times New Roman"/>
          <w:sz w:val="28"/>
          <w:szCs w:val="28"/>
        </w:rPr>
        <w:t>муниципальных</w:t>
      </w:r>
      <w:r w:rsidRPr="00197868">
        <w:rPr>
          <w:rFonts w:ascii="Times New Roman" w:hAnsi="Times New Roman"/>
          <w:sz w:val="28"/>
          <w:szCs w:val="28"/>
        </w:rPr>
        <w:t xml:space="preserve"> и иных ресурсов – результаты использования </w:t>
      </w:r>
      <w:r w:rsidR="001942F8">
        <w:rPr>
          <w:rFonts w:ascii="Times New Roman" w:hAnsi="Times New Roman"/>
          <w:sz w:val="28"/>
          <w:szCs w:val="28"/>
        </w:rPr>
        <w:lastRenderedPageBreak/>
        <w:t>муниципальных</w:t>
      </w:r>
      <w:r w:rsidRPr="00197868">
        <w:rPr>
          <w:rFonts w:ascii="Times New Roman" w:hAnsi="Times New Roman"/>
          <w:sz w:val="28"/>
          <w:szCs w:val="28"/>
        </w:rPr>
        <w:t xml:space="preserve"> и иных ресурсов – организация и процессы использования </w:t>
      </w:r>
      <w:r w:rsidR="001942F8">
        <w:rPr>
          <w:rFonts w:ascii="Times New Roman" w:hAnsi="Times New Roman"/>
          <w:sz w:val="28"/>
          <w:szCs w:val="28"/>
        </w:rPr>
        <w:t>муниципальных</w:t>
      </w:r>
      <w:r w:rsidRPr="00197868">
        <w:rPr>
          <w:rFonts w:ascii="Times New Roman" w:hAnsi="Times New Roman"/>
          <w:sz w:val="28"/>
          <w:szCs w:val="28"/>
        </w:rPr>
        <w:t xml:space="preserve"> и иных ресурсов». </w:t>
      </w:r>
    </w:p>
    <w:p w:rsidR="00C34D73" w:rsidRDefault="00C34D73" w:rsidP="00156FC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5BC7">
        <w:rPr>
          <w:rFonts w:ascii="Times New Roman" w:hAnsi="Times New Roman"/>
          <w:sz w:val="28"/>
          <w:szCs w:val="28"/>
        </w:rPr>
        <w:t xml:space="preserve">Проверку вопросов эффективности использования </w:t>
      </w:r>
      <w:r w:rsidR="001942F8">
        <w:rPr>
          <w:rFonts w:ascii="Times New Roman" w:hAnsi="Times New Roman"/>
          <w:sz w:val="28"/>
          <w:szCs w:val="28"/>
        </w:rPr>
        <w:t>муниципальных</w:t>
      </w:r>
      <w:r w:rsidRPr="00715BC7">
        <w:rPr>
          <w:rFonts w:ascii="Times New Roman" w:hAnsi="Times New Roman"/>
          <w:sz w:val="28"/>
          <w:szCs w:val="28"/>
        </w:rPr>
        <w:t>и иных ресурсов начиная с организации и процессов использования</w:t>
      </w:r>
      <w:r w:rsidR="001942F8">
        <w:rPr>
          <w:rFonts w:ascii="Times New Roman" w:hAnsi="Times New Roman"/>
          <w:sz w:val="28"/>
          <w:szCs w:val="28"/>
        </w:rPr>
        <w:t>муниципальных</w:t>
      </w:r>
      <w:r w:rsidRPr="00883E28">
        <w:rPr>
          <w:rFonts w:ascii="Times New Roman" w:hAnsi="Times New Roman"/>
          <w:sz w:val="28"/>
          <w:szCs w:val="28"/>
        </w:rPr>
        <w:t xml:space="preserve"> </w:t>
      </w:r>
      <w:r w:rsidRPr="00715BC7">
        <w:rPr>
          <w:rFonts w:ascii="Times New Roman" w:hAnsi="Times New Roman"/>
          <w:sz w:val="28"/>
          <w:szCs w:val="28"/>
        </w:rPr>
        <w:t xml:space="preserve">и иных ресурсов и заканчивая изучением существующих проблем в их использовании целесообразно проводить в случае необходимости оценки достижения целей и выполнения задач, установленных органами законодательной (представительной) и исполнительной власти, а оценка эффективности использования </w:t>
      </w:r>
      <w:r w:rsidR="001942F8">
        <w:rPr>
          <w:rFonts w:ascii="Times New Roman" w:hAnsi="Times New Roman"/>
          <w:sz w:val="28"/>
          <w:szCs w:val="28"/>
        </w:rPr>
        <w:t>муниципальных</w:t>
      </w:r>
      <w:r w:rsidRPr="00715BC7">
        <w:rPr>
          <w:rFonts w:ascii="Times New Roman" w:hAnsi="Times New Roman"/>
          <w:sz w:val="28"/>
          <w:szCs w:val="28"/>
        </w:rPr>
        <w:t xml:space="preserve">и иных ресурсов осуществляется в соответствии с установленными ими ожидаемыми результатами.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5BC7">
        <w:rPr>
          <w:rFonts w:ascii="Times New Roman" w:hAnsi="Times New Roman"/>
          <w:sz w:val="28"/>
          <w:szCs w:val="28"/>
        </w:rPr>
        <w:t xml:space="preserve">В рамках поставленных целей аудита эффективности использование </w:t>
      </w:r>
      <w:r w:rsidR="001942F8">
        <w:rPr>
          <w:rFonts w:ascii="Times New Roman" w:hAnsi="Times New Roman"/>
          <w:sz w:val="28"/>
          <w:szCs w:val="28"/>
        </w:rPr>
        <w:t>муниципальных</w:t>
      </w:r>
      <w:r w:rsidRPr="00715BC7">
        <w:rPr>
          <w:rFonts w:ascii="Times New Roman" w:hAnsi="Times New Roman"/>
          <w:sz w:val="28"/>
          <w:szCs w:val="28"/>
        </w:rPr>
        <w:t xml:space="preserve"> и иных ресурсов также возможно оценить в обратной последовательности. При этом проведение такого аудита эффективности целесообразно в случаях оценки эффективности использования </w:t>
      </w:r>
      <w:r w:rsidR="001942F8">
        <w:rPr>
          <w:rFonts w:ascii="Times New Roman" w:hAnsi="Times New Roman"/>
          <w:sz w:val="28"/>
          <w:szCs w:val="28"/>
        </w:rPr>
        <w:t>муниципальных</w:t>
      </w:r>
      <w:r w:rsidRPr="00715BC7">
        <w:rPr>
          <w:rFonts w:ascii="Times New Roman" w:hAnsi="Times New Roman"/>
          <w:sz w:val="28"/>
          <w:szCs w:val="28"/>
        </w:rPr>
        <w:t>и иных ресурсов в социальной и иных сферах.</w:t>
      </w:r>
    </w:p>
    <w:p w:rsidR="00C34D73" w:rsidRDefault="00C34D73" w:rsidP="00674021">
      <w:pPr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14" w:name="_Toc504633863"/>
    </w:p>
    <w:p w:rsidR="00C34D73" w:rsidRDefault="00C34D73" w:rsidP="00674021">
      <w:pPr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3F61F9">
        <w:rPr>
          <w:rFonts w:ascii="Times New Roman" w:hAnsi="Times New Roman"/>
          <w:b/>
          <w:sz w:val="28"/>
          <w:szCs w:val="28"/>
        </w:rPr>
        <w:t>. Основной этап аудита эффективности</w:t>
      </w:r>
      <w:bookmarkEnd w:id="14"/>
    </w:p>
    <w:p w:rsidR="00C34D73" w:rsidRPr="003E54BD" w:rsidRDefault="00C34D73" w:rsidP="00674021">
      <w:pPr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z w:val="20"/>
          <w:szCs w:val="28"/>
        </w:rPr>
      </w:pPr>
    </w:p>
    <w:p w:rsidR="00C34D73" w:rsidRPr="005334D3" w:rsidRDefault="00C34D73" w:rsidP="00674021">
      <w:pPr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bookmarkStart w:id="15" w:name="_Toc504633864"/>
      <w:r>
        <w:rPr>
          <w:rFonts w:ascii="Times New Roman" w:hAnsi="Times New Roman"/>
          <w:sz w:val="28"/>
          <w:szCs w:val="28"/>
        </w:rPr>
        <w:t>6</w:t>
      </w:r>
      <w:r w:rsidRPr="005334D3">
        <w:rPr>
          <w:rFonts w:ascii="Times New Roman" w:hAnsi="Times New Roman"/>
          <w:sz w:val="28"/>
          <w:szCs w:val="28"/>
        </w:rPr>
        <w:t>.1. Сбор фактических данных и информации. Получение доказательств</w:t>
      </w:r>
      <w:bookmarkEnd w:id="15"/>
      <w:r w:rsidRPr="005334D3">
        <w:rPr>
          <w:rFonts w:ascii="Times New Roman" w:hAnsi="Times New Roman"/>
          <w:sz w:val="28"/>
          <w:szCs w:val="28"/>
        </w:rPr>
        <w:t>.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F61F9">
        <w:rPr>
          <w:rFonts w:ascii="Times New Roman" w:hAnsi="Times New Roman"/>
          <w:sz w:val="28"/>
          <w:szCs w:val="28"/>
        </w:rPr>
        <w:t xml:space="preserve">.1.1. Сбор фактических данных и информации в ходе основного этапа аудита эффективности осуществляется посредством: </w:t>
      </w:r>
    </w:p>
    <w:p w:rsidR="00C34D73" w:rsidRPr="003F61F9" w:rsidRDefault="00C34D73" w:rsidP="005334D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61F9">
        <w:rPr>
          <w:rFonts w:ascii="Times New Roman" w:hAnsi="Times New Roman"/>
          <w:sz w:val="28"/>
          <w:szCs w:val="28"/>
        </w:rPr>
        <w:t xml:space="preserve">проведения контрольных действий на объектах </w:t>
      </w:r>
      <w:r w:rsidR="00882FDD">
        <w:rPr>
          <w:rFonts w:ascii="Times New Roman" w:hAnsi="Times New Roman"/>
          <w:sz w:val="28"/>
          <w:szCs w:val="28"/>
        </w:rPr>
        <w:t>аудита</w:t>
      </w:r>
      <w:r w:rsidRPr="003F61F9">
        <w:rPr>
          <w:rFonts w:ascii="Times New Roman" w:hAnsi="Times New Roman"/>
          <w:sz w:val="28"/>
          <w:szCs w:val="28"/>
        </w:rPr>
        <w:t>;</w:t>
      </w:r>
    </w:p>
    <w:p w:rsidR="00C34D73" w:rsidRPr="003F61F9" w:rsidRDefault="00C34D73" w:rsidP="005334D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61F9">
        <w:rPr>
          <w:rFonts w:ascii="Times New Roman" w:hAnsi="Times New Roman"/>
          <w:sz w:val="28"/>
          <w:szCs w:val="28"/>
        </w:rPr>
        <w:t xml:space="preserve">получения информации из других источников, в том числе по запросам, направляемым адресатам в порядке, установленном в Счетной палате.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61F9">
        <w:rPr>
          <w:rFonts w:ascii="Times New Roman" w:hAnsi="Times New Roman"/>
          <w:sz w:val="28"/>
          <w:szCs w:val="28"/>
        </w:rPr>
        <w:t xml:space="preserve">В процессе сбора фактических данных и информации, как правило, проводится значительный объем аналитических и оценочных процедур, изучаются данные </w:t>
      </w:r>
      <w:r>
        <w:rPr>
          <w:rFonts w:ascii="Times New Roman" w:hAnsi="Times New Roman"/>
          <w:sz w:val="28"/>
          <w:szCs w:val="28"/>
        </w:rPr>
        <w:t>и результаты финансового аудита</w:t>
      </w:r>
      <w:r w:rsidRPr="003F61F9">
        <w:rPr>
          <w:rFonts w:ascii="Times New Roman" w:hAnsi="Times New Roman"/>
          <w:sz w:val="28"/>
          <w:szCs w:val="28"/>
        </w:rPr>
        <w:t xml:space="preserve">, собирается информация и изучаются документы и материалы в целях формирования доказательств.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F61F9">
        <w:rPr>
          <w:rFonts w:ascii="Times New Roman" w:hAnsi="Times New Roman"/>
          <w:sz w:val="28"/>
          <w:szCs w:val="28"/>
        </w:rPr>
        <w:t xml:space="preserve">.1.2. Фактические данные и информация о результатах использования </w:t>
      </w:r>
      <w:r w:rsidR="001942F8">
        <w:rPr>
          <w:rFonts w:ascii="Times New Roman" w:hAnsi="Times New Roman"/>
          <w:sz w:val="28"/>
          <w:szCs w:val="28"/>
        </w:rPr>
        <w:t>муниципальных</w:t>
      </w:r>
      <w:r w:rsidRPr="003F61F9">
        <w:rPr>
          <w:rFonts w:ascii="Times New Roman" w:hAnsi="Times New Roman"/>
          <w:sz w:val="28"/>
          <w:szCs w:val="28"/>
        </w:rPr>
        <w:t xml:space="preserve"> и иных ресурсов собираются посредством проведения проверки деятельности объектов </w:t>
      </w:r>
      <w:r w:rsidR="00882FDD">
        <w:rPr>
          <w:rFonts w:ascii="Times New Roman" w:hAnsi="Times New Roman"/>
          <w:sz w:val="28"/>
          <w:szCs w:val="28"/>
        </w:rPr>
        <w:t>аудита</w:t>
      </w:r>
      <w:r w:rsidRPr="003F61F9">
        <w:rPr>
          <w:rFonts w:ascii="Times New Roman" w:hAnsi="Times New Roman"/>
          <w:sz w:val="28"/>
          <w:szCs w:val="28"/>
        </w:rPr>
        <w:t xml:space="preserve">, а также посредством изучения документов и материалов, имеющих отношение к его предмету, в том числе получаемых из различных источников.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F61F9">
        <w:rPr>
          <w:rFonts w:ascii="Times New Roman" w:hAnsi="Times New Roman"/>
          <w:sz w:val="28"/>
          <w:szCs w:val="28"/>
        </w:rPr>
        <w:t xml:space="preserve">.1.3. В аудите эффективности доказательства представляют собой достаточные фактические данные и достоверную информацию, которые: </w:t>
      </w:r>
    </w:p>
    <w:p w:rsidR="00C34D73" w:rsidRPr="00197868" w:rsidRDefault="00C34D73" w:rsidP="005334D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7868">
        <w:rPr>
          <w:rFonts w:ascii="Times New Roman" w:hAnsi="Times New Roman"/>
          <w:sz w:val="28"/>
          <w:szCs w:val="28"/>
        </w:rPr>
        <w:t xml:space="preserve">подтверждают выявленные недостатки в организации, процессах и результатах использования </w:t>
      </w:r>
      <w:r w:rsidR="001942F8">
        <w:rPr>
          <w:rFonts w:ascii="Times New Roman" w:hAnsi="Times New Roman"/>
          <w:sz w:val="28"/>
          <w:szCs w:val="28"/>
        </w:rPr>
        <w:t>муниципальных</w:t>
      </w:r>
      <w:r w:rsidRPr="00197868">
        <w:rPr>
          <w:rFonts w:ascii="Times New Roman" w:hAnsi="Times New Roman"/>
          <w:sz w:val="28"/>
          <w:szCs w:val="28"/>
        </w:rPr>
        <w:t xml:space="preserve"> и иных ресурсов, а также в деятельности объектов </w:t>
      </w:r>
      <w:r w:rsidR="00882FDD">
        <w:rPr>
          <w:rFonts w:ascii="Times New Roman" w:hAnsi="Times New Roman"/>
          <w:sz w:val="28"/>
          <w:szCs w:val="28"/>
        </w:rPr>
        <w:t>аудита</w:t>
      </w:r>
      <w:r w:rsidRPr="00197868">
        <w:rPr>
          <w:rFonts w:ascii="Times New Roman" w:hAnsi="Times New Roman"/>
          <w:sz w:val="28"/>
          <w:szCs w:val="28"/>
        </w:rPr>
        <w:t xml:space="preserve"> по их использованию; </w:t>
      </w:r>
    </w:p>
    <w:p w:rsidR="00C34D73" w:rsidRPr="00197868" w:rsidRDefault="00C34D73" w:rsidP="005334D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7868">
        <w:rPr>
          <w:rFonts w:ascii="Times New Roman" w:hAnsi="Times New Roman"/>
          <w:sz w:val="28"/>
          <w:szCs w:val="28"/>
        </w:rPr>
        <w:t xml:space="preserve">обосновывают заключения, выводы и рекомендации по результатам аудита эффективности. </w:t>
      </w:r>
    </w:p>
    <w:p w:rsidR="00C34D73" w:rsidRDefault="00C34D73" w:rsidP="005334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F61F9">
        <w:rPr>
          <w:rFonts w:ascii="Times New Roman" w:hAnsi="Times New Roman"/>
          <w:sz w:val="28"/>
          <w:szCs w:val="28"/>
        </w:rPr>
        <w:t xml:space="preserve">.1.4. Доказательства используются для обоснования: </w:t>
      </w:r>
    </w:p>
    <w:p w:rsidR="00C34D73" w:rsidRPr="003F61F9" w:rsidRDefault="00C34D73" w:rsidP="005334D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61F9">
        <w:rPr>
          <w:rFonts w:ascii="Times New Roman" w:hAnsi="Times New Roman"/>
          <w:sz w:val="28"/>
          <w:szCs w:val="28"/>
        </w:rPr>
        <w:t xml:space="preserve">соответствия или несоответствия организации, процессов и результатов использования </w:t>
      </w:r>
      <w:r w:rsidR="001942F8">
        <w:rPr>
          <w:rFonts w:ascii="Times New Roman" w:hAnsi="Times New Roman"/>
          <w:sz w:val="28"/>
          <w:szCs w:val="28"/>
        </w:rPr>
        <w:t>муниципальных</w:t>
      </w:r>
      <w:r w:rsidRPr="005334D3">
        <w:rPr>
          <w:rFonts w:ascii="Times New Roman" w:hAnsi="Times New Roman"/>
          <w:sz w:val="28"/>
          <w:szCs w:val="28"/>
        </w:rPr>
        <w:t xml:space="preserve"> </w:t>
      </w:r>
      <w:r w:rsidRPr="003F61F9">
        <w:rPr>
          <w:rFonts w:ascii="Times New Roman" w:hAnsi="Times New Roman"/>
          <w:sz w:val="28"/>
          <w:szCs w:val="28"/>
        </w:rPr>
        <w:t xml:space="preserve">и иных ресурсов, а также деятельности объектов </w:t>
      </w:r>
      <w:r w:rsidR="0000042B">
        <w:rPr>
          <w:rFonts w:ascii="Times New Roman" w:hAnsi="Times New Roman"/>
          <w:sz w:val="28"/>
          <w:szCs w:val="28"/>
        </w:rPr>
        <w:t>аудита</w:t>
      </w:r>
      <w:r w:rsidRPr="003F61F9">
        <w:rPr>
          <w:rFonts w:ascii="Times New Roman" w:hAnsi="Times New Roman"/>
          <w:sz w:val="28"/>
          <w:szCs w:val="28"/>
        </w:rPr>
        <w:t xml:space="preserve"> по их использованию установленным критериям оценки эффективности; </w:t>
      </w:r>
    </w:p>
    <w:p w:rsidR="00C34D73" w:rsidRPr="003F61F9" w:rsidRDefault="00C34D73" w:rsidP="005334D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61F9">
        <w:rPr>
          <w:rFonts w:ascii="Times New Roman" w:hAnsi="Times New Roman"/>
          <w:sz w:val="28"/>
          <w:szCs w:val="28"/>
        </w:rPr>
        <w:lastRenderedPageBreak/>
        <w:t xml:space="preserve">обоснования недостатков и проблем в организации, процессах и результатах использования </w:t>
      </w:r>
      <w:r w:rsidR="001942F8">
        <w:rPr>
          <w:rFonts w:ascii="Times New Roman" w:hAnsi="Times New Roman"/>
          <w:sz w:val="28"/>
          <w:szCs w:val="28"/>
        </w:rPr>
        <w:t>муниципальных</w:t>
      </w:r>
      <w:r w:rsidRPr="005334D3">
        <w:rPr>
          <w:rFonts w:ascii="Times New Roman" w:hAnsi="Times New Roman"/>
          <w:sz w:val="28"/>
          <w:szCs w:val="28"/>
        </w:rPr>
        <w:t xml:space="preserve"> </w:t>
      </w:r>
      <w:r w:rsidRPr="003F61F9">
        <w:rPr>
          <w:rFonts w:ascii="Times New Roman" w:hAnsi="Times New Roman"/>
          <w:sz w:val="28"/>
          <w:szCs w:val="28"/>
        </w:rPr>
        <w:t xml:space="preserve">и иных ресурсов, а также </w:t>
      </w:r>
      <w:r>
        <w:rPr>
          <w:rFonts w:ascii="Times New Roman" w:hAnsi="Times New Roman"/>
          <w:sz w:val="28"/>
          <w:szCs w:val="28"/>
        </w:rPr>
        <w:t xml:space="preserve">в деятельности объектов </w:t>
      </w:r>
      <w:r w:rsidR="0000042B">
        <w:rPr>
          <w:rFonts w:ascii="Times New Roman" w:hAnsi="Times New Roman"/>
          <w:sz w:val="28"/>
          <w:szCs w:val="28"/>
        </w:rPr>
        <w:t>аудита</w:t>
      </w:r>
      <w:r w:rsidRPr="003F61F9">
        <w:rPr>
          <w:rFonts w:ascii="Times New Roman" w:hAnsi="Times New Roman"/>
          <w:sz w:val="28"/>
          <w:szCs w:val="28"/>
        </w:rPr>
        <w:t xml:space="preserve">по их использованию; </w:t>
      </w:r>
    </w:p>
    <w:p w:rsidR="00C34D73" w:rsidRPr="003F61F9" w:rsidRDefault="00C34D73" w:rsidP="005334D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61F9">
        <w:rPr>
          <w:rFonts w:ascii="Times New Roman" w:hAnsi="Times New Roman"/>
          <w:sz w:val="28"/>
          <w:szCs w:val="28"/>
        </w:rPr>
        <w:t xml:space="preserve">заключений и выводов по результатам аудита эффективности; </w:t>
      </w:r>
    </w:p>
    <w:p w:rsidR="00C34D73" w:rsidRPr="003F61F9" w:rsidRDefault="00C34D73" w:rsidP="005334D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61F9">
        <w:rPr>
          <w:rFonts w:ascii="Times New Roman" w:hAnsi="Times New Roman"/>
          <w:sz w:val="28"/>
          <w:szCs w:val="28"/>
        </w:rPr>
        <w:t xml:space="preserve">выявленных возможностей совершенствования деятельности объектов </w:t>
      </w:r>
      <w:r w:rsidR="0000042B">
        <w:rPr>
          <w:rFonts w:ascii="Times New Roman" w:hAnsi="Times New Roman"/>
          <w:sz w:val="28"/>
          <w:szCs w:val="28"/>
        </w:rPr>
        <w:t>аудита</w:t>
      </w:r>
      <w:r w:rsidRPr="003F61F9">
        <w:rPr>
          <w:rFonts w:ascii="Times New Roman" w:hAnsi="Times New Roman"/>
          <w:sz w:val="28"/>
          <w:szCs w:val="28"/>
        </w:rPr>
        <w:t xml:space="preserve"> по использованию </w:t>
      </w:r>
      <w:r w:rsidR="001942F8">
        <w:rPr>
          <w:rFonts w:ascii="Times New Roman" w:hAnsi="Times New Roman"/>
          <w:sz w:val="28"/>
          <w:szCs w:val="28"/>
        </w:rPr>
        <w:t>муниципальных</w:t>
      </w:r>
      <w:r w:rsidRPr="003F61F9">
        <w:rPr>
          <w:rFonts w:ascii="Times New Roman" w:hAnsi="Times New Roman"/>
          <w:sz w:val="28"/>
          <w:szCs w:val="28"/>
        </w:rPr>
        <w:t xml:space="preserve"> и иных ресурсов и повышению эффективности их использования, а также соответствующих рекомендаций. </w:t>
      </w:r>
    </w:p>
    <w:p w:rsidR="00C34D73" w:rsidRDefault="00C34D73" w:rsidP="005334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F61F9">
        <w:rPr>
          <w:rFonts w:ascii="Times New Roman" w:hAnsi="Times New Roman"/>
          <w:sz w:val="28"/>
          <w:szCs w:val="28"/>
        </w:rPr>
        <w:t>.1.5. Процесс получения доказательств в ходе аудита эффективности предполагает:</w:t>
      </w:r>
    </w:p>
    <w:p w:rsidR="00C34D73" w:rsidRPr="003F61F9" w:rsidRDefault="00C34D73" w:rsidP="005334D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61F9">
        <w:rPr>
          <w:rFonts w:ascii="Times New Roman" w:hAnsi="Times New Roman"/>
          <w:sz w:val="28"/>
          <w:szCs w:val="28"/>
        </w:rPr>
        <w:t xml:space="preserve">сбор фактических данных и информации в соответствии с целями и вопросами аудита эффективности, определение их полноты и приемлемости; </w:t>
      </w:r>
    </w:p>
    <w:p w:rsidR="00C34D73" w:rsidRPr="003F61F9" w:rsidRDefault="00C34D73" w:rsidP="005334D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61F9">
        <w:rPr>
          <w:rFonts w:ascii="Times New Roman" w:hAnsi="Times New Roman"/>
          <w:sz w:val="28"/>
          <w:szCs w:val="28"/>
        </w:rPr>
        <w:t xml:space="preserve">анализ собранных фактических данных и информации и определение, являются ли они достаточными для того, чтобы оценить организацию, процессы, результаты использования </w:t>
      </w:r>
      <w:r w:rsidR="001942F8">
        <w:rPr>
          <w:rFonts w:ascii="Times New Roman" w:hAnsi="Times New Roman"/>
          <w:sz w:val="28"/>
          <w:szCs w:val="28"/>
        </w:rPr>
        <w:t>муниципальных</w:t>
      </w:r>
      <w:r w:rsidRPr="003F61F9">
        <w:rPr>
          <w:rFonts w:ascii="Times New Roman" w:hAnsi="Times New Roman"/>
          <w:sz w:val="28"/>
          <w:szCs w:val="28"/>
        </w:rPr>
        <w:t xml:space="preserve"> и иных ресурсов и деятельность объекта</w:t>
      </w:r>
      <w:r w:rsidR="0000042B">
        <w:rPr>
          <w:rFonts w:ascii="Times New Roman" w:hAnsi="Times New Roman"/>
          <w:sz w:val="28"/>
          <w:szCs w:val="28"/>
        </w:rPr>
        <w:t>аудита</w:t>
      </w:r>
      <w:r w:rsidRPr="003F61F9">
        <w:rPr>
          <w:rFonts w:ascii="Times New Roman" w:hAnsi="Times New Roman"/>
          <w:sz w:val="28"/>
          <w:szCs w:val="28"/>
        </w:rPr>
        <w:t xml:space="preserve"> по их использованию на основе критериев оценки эффективности; </w:t>
      </w:r>
    </w:p>
    <w:p w:rsidR="00C34D73" w:rsidRPr="003F61F9" w:rsidRDefault="00C34D73" w:rsidP="005334D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61F9">
        <w:rPr>
          <w:rFonts w:ascii="Times New Roman" w:hAnsi="Times New Roman"/>
          <w:sz w:val="28"/>
          <w:szCs w:val="28"/>
        </w:rPr>
        <w:t xml:space="preserve">проведение дополнительного сбора фактических данных и информации в случае их недостаточности для формирования доказательств. </w:t>
      </w:r>
    </w:p>
    <w:p w:rsidR="00C34D73" w:rsidRDefault="00C34D73" w:rsidP="005334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61F9">
        <w:rPr>
          <w:rFonts w:ascii="Times New Roman" w:hAnsi="Times New Roman"/>
          <w:sz w:val="28"/>
          <w:szCs w:val="28"/>
        </w:rPr>
        <w:t xml:space="preserve">Фактические данные и информацию </w:t>
      </w:r>
      <w:r>
        <w:rPr>
          <w:rFonts w:ascii="Times New Roman" w:hAnsi="Times New Roman"/>
          <w:sz w:val="28"/>
          <w:szCs w:val="28"/>
        </w:rPr>
        <w:t>должностные лица</w:t>
      </w:r>
      <w:r w:rsidRPr="003F61F9">
        <w:rPr>
          <w:rFonts w:ascii="Times New Roman" w:hAnsi="Times New Roman"/>
          <w:sz w:val="28"/>
          <w:szCs w:val="28"/>
        </w:rPr>
        <w:t xml:space="preserve"> </w:t>
      </w:r>
      <w:r w:rsidR="001942F8">
        <w:rPr>
          <w:rFonts w:ascii="Times New Roman" w:hAnsi="Times New Roman"/>
          <w:sz w:val="28"/>
          <w:szCs w:val="28"/>
        </w:rPr>
        <w:t>Счётной палаты</w:t>
      </w:r>
      <w:r w:rsidRPr="003F61F9">
        <w:rPr>
          <w:rFonts w:ascii="Times New Roman" w:hAnsi="Times New Roman"/>
          <w:sz w:val="28"/>
          <w:szCs w:val="28"/>
        </w:rPr>
        <w:t xml:space="preserve"> собирают на основе письменных и устных запросов в формах: </w:t>
      </w:r>
    </w:p>
    <w:p w:rsidR="00C34D73" w:rsidRPr="00197868" w:rsidRDefault="00C34D73" w:rsidP="005334D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7868">
        <w:rPr>
          <w:rFonts w:ascii="Times New Roman" w:hAnsi="Times New Roman"/>
          <w:sz w:val="28"/>
          <w:szCs w:val="28"/>
        </w:rPr>
        <w:t xml:space="preserve">копий документов, представленных объектом </w:t>
      </w:r>
      <w:r w:rsidR="0000042B">
        <w:rPr>
          <w:rFonts w:ascii="Times New Roman" w:hAnsi="Times New Roman"/>
          <w:sz w:val="28"/>
          <w:szCs w:val="28"/>
        </w:rPr>
        <w:t>аудита</w:t>
      </w:r>
      <w:r w:rsidRPr="00197868">
        <w:rPr>
          <w:rFonts w:ascii="Times New Roman" w:hAnsi="Times New Roman"/>
          <w:sz w:val="28"/>
          <w:szCs w:val="28"/>
        </w:rPr>
        <w:t>;</w:t>
      </w:r>
    </w:p>
    <w:p w:rsidR="00C34D73" w:rsidRPr="00197868" w:rsidRDefault="00C34D73" w:rsidP="005334D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7868">
        <w:rPr>
          <w:rFonts w:ascii="Times New Roman" w:hAnsi="Times New Roman"/>
          <w:sz w:val="28"/>
          <w:szCs w:val="28"/>
        </w:rPr>
        <w:t xml:space="preserve">подтверждающих документов, представленных независимой (третьей) стороной; </w:t>
      </w:r>
    </w:p>
    <w:p w:rsidR="00C34D73" w:rsidRDefault="00C34D73" w:rsidP="005334D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7868">
        <w:rPr>
          <w:rFonts w:ascii="Times New Roman" w:hAnsi="Times New Roman"/>
          <w:sz w:val="28"/>
          <w:szCs w:val="28"/>
        </w:rPr>
        <w:t>статистических данных, сравнений, результатов анализа</w:t>
      </w:r>
      <w:r>
        <w:rPr>
          <w:rFonts w:ascii="Times New Roman" w:hAnsi="Times New Roman"/>
          <w:sz w:val="28"/>
          <w:szCs w:val="28"/>
        </w:rPr>
        <w:t>, расчетов и других материалов;</w:t>
      </w:r>
    </w:p>
    <w:p w:rsidR="00C34D73" w:rsidRPr="00197868" w:rsidRDefault="00C34D73" w:rsidP="005334D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иных формах, не запрещенных действующим законодательством.</w:t>
      </w:r>
    </w:p>
    <w:p w:rsidR="00C34D73" w:rsidRDefault="00C34D73" w:rsidP="005334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F61F9">
        <w:rPr>
          <w:rFonts w:ascii="Times New Roman" w:hAnsi="Times New Roman"/>
          <w:sz w:val="28"/>
          <w:szCs w:val="28"/>
        </w:rPr>
        <w:t xml:space="preserve">.1.6. Доказательства получают путем проведения: </w:t>
      </w:r>
    </w:p>
    <w:p w:rsidR="00C34D73" w:rsidRPr="00731641" w:rsidRDefault="00C34D73" w:rsidP="005334D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1641">
        <w:rPr>
          <w:rFonts w:ascii="Times New Roman" w:hAnsi="Times New Roman"/>
          <w:sz w:val="28"/>
          <w:szCs w:val="28"/>
        </w:rPr>
        <w:t xml:space="preserve">инспектирования, которое заключается в проверке документов, полученных от объекта аудита; </w:t>
      </w:r>
    </w:p>
    <w:p w:rsidR="00C34D73" w:rsidRPr="00731641" w:rsidRDefault="00C34D73" w:rsidP="005334D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1641">
        <w:rPr>
          <w:rFonts w:ascii="Times New Roman" w:hAnsi="Times New Roman"/>
          <w:sz w:val="28"/>
          <w:szCs w:val="28"/>
        </w:rPr>
        <w:t xml:space="preserve">аналитических процедур, представляющих собой анализ и оценку полученной информации, исследование показателей деятельности объекта аудита в целях выявления недостатков, а также причин их возникновения; </w:t>
      </w:r>
    </w:p>
    <w:p w:rsidR="00C34D73" w:rsidRPr="00731641" w:rsidRDefault="00C34D73" w:rsidP="005334D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1641">
        <w:rPr>
          <w:rFonts w:ascii="Times New Roman" w:hAnsi="Times New Roman"/>
          <w:sz w:val="28"/>
          <w:szCs w:val="28"/>
        </w:rPr>
        <w:t xml:space="preserve">подтверждения, представляющего процедуру запроса и получения письменного подтверждения необходимой информации от независимой (третьей) стороны. </w:t>
      </w:r>
    </w:p>
    <w:p w:rsidR="00C34D73" w:rsidRDefault="00C34D73" w:rsidP="005334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61F9">
        <w:rPr>
          <w:rFonts w:ascii="Times New Roman" w:hAnsi="Times New Roman"/>
          <w:sz w:val="28"/>
          <w:szCs w:val="28"/>
        </w:rPr>
        <w:t xml:space="preserve">В качестве доказательств также должны использоваться фактические данные и информация, собранные в процессе предварительного изучения организации, процессов и результатов использования </w:t>
      </w:r>
      <w:r w:rsidR="001942F8">
        <w:rPr>
          <w:rFonts w:ascii="Times New Roman" w:hAnsi="Times New Roman"/>
          <w:sz w:val="28"/>
          <w:szCs w:val="28"/>
        </w:rPr>
        <w:t>муниципальных</w:t>
      </w:r>
      <w:r w:rsidRPr="005334D3">
        <w:rPr>
          <w:rFonts w:ascii="Times New Roman" w:hAnsi="Times New Roman"/>
          <w:sz w:val="28"/>
          <w:szCs w:val="28"/>
        </w:rPr>
        <w:t xml:space="preserve"> </w:t>
      </w:r>
      <w:r w:rsidRPr="003F61F9">
        <w:rPr>
          <w:rFonts w:ascii="Times New Roman" w:hAnsi="Times New Roman"/>
          <w:sz w:val="28"/>
          <w:szCs w:val="28"/>
        </w:rPr>
        <w:t xml:space="preserve">и иных ресурсов.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F61F9">
        <w:rPr>
          <w:rFonts w:ascii="Times New Roman" w:hAnsi="Times New Roman"/>
          <w:sz w:val="28"/>
          <w:szCs w:val="28"/>
        </w:rPr>
        <w:t xml:space="preserve">.1.7. Доказательства, получаемые в процессе проведения аудита эффективности, должны быть достаточными, достоверными и относящимися к выявленным недостаткам.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61F9">
        <w:rPr>
          <w:rFonts w:ascii="Times New Roman" w:hAnsi="Times New Roman"/>
          <w:sz w:val="28"/>
          <w:szCs w:val="28"/>
        </w:rPr>
        <w:t>Доказательства являются достаточными, если их объем и содержание позволяют сделать обоснованные выводы по ре</w:t>
      </w:r>
      <w:r>
        <w:rPr>
          <w:rFonts w:ascii="Times New Roman" w:hAnsi="Times New Roman"/>
          <w:sz w:val="28"/>
          <w:szCs w:val="28"/>
        </w:rPr>
        <w:t>зультатам аудита эффективности.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61F9">
        <w:rPr>
          <w:rFonts w:ascii="Times New Roman" w:hAnsi="Times New Roman"/>
          <w:sz w:val="28"/>
          <w:szCs w:val="28"/>
        </w:rPr>
        <w:lastRenderedPageBreak/>
        <w:t>Доказательства являются достоверными, если они соответствуют фактическим данным и информации, полученным в ходе аудита эффективности. При оценке достоверности доказательств следует исходить из того, что более надежными являют</w:t>
      </w:r>
      <w:r>
        <w:rPr>
          <w:rFonts w:ascii="Times New Roman" w:hAnsi="Times New Roman"/>
          <w:sz w:val="28"/>
          <w:szCs w:val="28"/>
        </w:rPr>
        <w:t xml:space="preserve">ся доказательства, собранные </w:t>
      </w:r>
      <w:r w:rsidRPr="003F61F9">
        <w:rPr>
          <w:rFonts w:ascii="Times New Roman" w:hAnsi="Times New Roman"/>
          <w:sz w:val="28"/>
          <w:szCs w:val="28"/>
        </w:rPr>
        <w:t xml:space="preserve">непосредственно </w:t>
      </w:r>
      <w:r>
        <w:rPr>
          <w:rFonts w:ascii="Times New Roman" w:hAnsi="Times New Roman"/>
          <w:sz w:val="28"/>
          <w:szCs w:val="28"/>
        </w:rPr>
        <w:t xml:space="preserve">должностными лицами </w:t>
      </w:r>
      <w:r w:rsidR="001942F8">
        <w:rPr>
          <w:rFonts w:ascii="Times New Roman" w:hAnsi="Times New Roman"/>
          <w:sz w:val="28"/>
          <w:szCs w:val="28"/>
        </w:rPr>
        <w:t>Счётной палаты</w:t>
      </w:r>
      <w:r w:rsidRPr="003F61F9">
        <w:rPr>
          <w:rFonts w:ascii="Times New Roman" w:hAnsi="Times New Roman"/>
          <w:sz w:val="28"/>
          <w:szCs w:val="28"/>
        </w:rPr>
        <w:t xml:space="preserve">, подтвержденные документально.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61F9">
        <w:rPr>
          <w:rFonts w:ascii="Times New Roman" w:hAnsi="Times New Roman"/>
          <w:sz w:val="28"/>
          <w:szCs w:val="28"/>
        </w:rPr>
        <w:t xml:space="preserve">Доказательства считаются относящимися к выявленным недостаткам, если они имеют логическую, разумную связь с ними.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F61F9">
        <w:rPr>
          <w:rFonts w:ascii="Times New Roman" w:hAnsi="Times New Roman"/>
          <w:sz w:val="28"/>
          <w:szCs w:val="28"/>
        </w:rPr>
        <w:t xml:space="preserve">.1.8. Получаемые в ходе проведения аудита эффективности доказательства должны убеждать в наличии недостатков в деятельности объектов аудита, которые привели к неэффективному использованию </w:t>
      </w:r>
      <w:r w:rsidR="001942F8">
        <w:rPr>
          <w:rFonts w:ascii="Times New Roman" w:hAnsi="Times New Roman"/>
          <w:sz w:val="28"/>
          <w:szCs w:val="28"/>
        </w:rPr>
        <w:t>муниципальных</w:t>
      </w:r>
      <w:r w:rsidRPr="003F61F9">
        <w:rPr>
          <w:rFonts w:ascii="Times New Roman" w:hAnsi="Times New Roman"/>
          <w:sz w:val="28"/>
          <w:szCs w:val="28"/>
        </w:rPr>
        <w:t xml:space="preserve"> и иных ресурсов.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61F9">
        <w:rPr>
          <w:rFonts w:ascii="Times New Roman" w:hAnsi="Times New Roman"/>
          <w:sz w:val="28"/>
          <w:szCs w:val="28"/>
        </w:rPr>
        <w:t>Для того чтобы доказательства, используемые для обоснования заключений и выводов по результатам аудита эффективности, являлись убедительными, целесообразно, чтобы они были получены из различных источников (бюджетной</w:t>
      </w:r>
      <w:r>
        <w:rPr>
          <w:rFonts w:ascii="Times New Roman" w:hAnsi="Times New Roman"/>
          <w:sz w:val="28"/>
          <w:szCs w:val="28"/>
        </w:rPr>
        <w:t xml:space="preserve"> (бухгалтерской)</w:t>
      </w:r>
      <w:r w:rsidRPr="003F61F9">
        <w:rPr>
          <w:rFonts w:ascii="Times New Roman" w:hAnsi="Times New Roman"/>
          <w:sz w:val="28"/>
          <w:szCs w:val="28"/>
        </w:rPr>
        <w:t xml:space="preserve"> и статистической отчетности, первичных бухгалтерских и других документов) и представлены в разнообразных формах, совокупность которых включает документальные, материальные и аналитические доказательства.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61F9">
        <w:rPr>
          <w:rFonts w:ascii="Times New Roman" w:hAnsi="Times New Roman"/>
          <w:sz w:val="28"/>
          <w:szCs w:val="28"/>
        </w:rPr>
        <w:t xml:space="preserve">Документальные доказательства могут быть получены от объекта </w:t>
      </w:r>
      <w:r>
        <w:rPr>
          <w:rFonts w:ascii="Times New Roman" w:hAnsi="Times New Roman"/>
          <w:sz w:val="28"/>
          <w:szCs w:val="28"/>
        </w:rPr>
        <w:t>контроля</w:t>
      </w:r>
      <w:r w:rsidRPr="003F61F9">
        <w:rPr>
          <w:rFonts w:ascii="Times New Roman" w:hAnsi="Times New Roman"/>
          <w:sz w:val="28"/>
          <w:szCs w:val="28"/>
        </w:rPr>
        <w:t xml:space="preserve"> и независимой (третьей) стороны на бумажных носителях или в электронном виде в установленном порядке. При сборе и анализе документальных доказательств полученные фактические данные и информацию следует рассматривать с учетом целей, вопросов аудита эффективности и критериев оценки эффективности.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61F9">
        <w:rPr>
          <w:rFonts w:ascii="Times New Roman" w:hAnsi="Times New Roman"/>
          <w:sz w:val="28"/>
          <w:szCs w:val="28"/>
        </w:rPr>
        <w:t xml:space="preserve">Материальные доказательства могут быть получены в процессе осуществления контрольных действий при наблюдении за событиями на объекте аудита, действиями должностных лиц объекта </w:t>
      </w:r>
      <w:r>
        <w:rPr>
          <w:rFonts w:ascii="Times New Roman" w:hAnsi="Times New Roman"/>
          <w:sz w:val="28"/>
          <w:szCs w:val="28"/>
        </w:rPr>
        <w:t>контроля</w:t>
      </w:r>
      <w:r w:rsidRPr="003F61F9">
        <w:rPr>
          <w:rFonts w:ascii="Times New Roman" w:hAnsi="Times New Roman"/>
          <w:sz w:val="28"/>
          <w:szCs w:val="28"/>
        </w:rPr>
        <w:t xml:space="preserve"> и представлены в виде фотографий, схем или в ином графическом виде.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61F9">
        <w:rPr>
          <w:rFonts w:ascii="Times New Roman" w:hAnsi="Times New Roman"/>
          <w:sz w:val="28"/>
          <w:szCs w:val="28"/>
        </w:rPr>
        <w:t xml:space="preserve">Аналитические доказательства получают в результате проведенного </w:t>
      </w:r>
      <w:r>
        <w:rPr>
          <w:rFonts w:ascii="Times New Roman" w:hAnsi="Times New Roman"/>
          <w:sz w:val="28"/>
          <w:szCs w:val="28"/>
        </w:rPr>
        <w:t>должностными лицами</w:t>
      </w:r>
      <w:r w:rsidRPr="003F61F9">
        <w:rPr>
          <w:rFonts w:ascii="Times New Roman" w:hAnsi="Times New Roman"/>
          <w:sz w:val="28"/>
          <w:szCs w:val="28"/>
        </w:rPr>
        <w:t xml:space="preserve"> </w:t>
      </w:r>
      <w:r w:rsidR="001942F8">
        <w:rPr>
          <w:rFonts w:ascii="Times New Roman" w:hAnsi="Times New Roman"/>
          <w:sz w:val="28"/>
          <w:szCs w:val="28"/>
        </w:rPr>
        <w:t>Счётной палаты</w:t>
      </w:r>
      <w:r w:rsidRPr="003F61F9">
        <w:rPr>
          <w:rFonts w:ascii="Times New Roman" w:hAnsi="Times New Roman"/>
          <w:sz w:val="28"/>
          <w:szCs w:val="28"/>
        </w:rPr>
        <w:t xml:space="preserve"> анализа отдельных показателей, их совокупн</w:t>
      </w:r>
      <w:r>
        <w:rPr>
          <w:rFonts w:ascii="Times New Roman" w:hAnsi="Times New Roman"/>
          <w:sz w:val="28"/>
          <w:szCs w:val="28"/>
        </w:rPr>
        <w:t xml:space="preserve">ости или различных данных об </w:t>
      </w:r>
      <w:r w:rsidRPr="003F61F9">
        <w:rPr>
          <w:rFonts w:ascii="Times New Roman" w:hAnsi="Times New Roman"/>
          <w:sz w:val="28"/>
          <w:szCs w:val="28"/>
        </w:rPr>
        <w:t xml:space="preserve">организации, процессах, результатах использования </w:t>
      </w:r>
      <w:r w:rsidR="001942F8">
        <w:rPr>
          <w:rFonts w:ascii="Times New Roman" w:hAnsi="Times New Roman"/>
          <w:sz w:val="28"/>
          <w:szCs w:val="28"/>
        </w:rPr>
        <w:t>муниципальных</w:t>
      </w:r>
      <w:r w:rsidRPr="003F61F9">
        <w:rPr>
          <w:rFonts w:ascii="Times New Roman" w:hAnsi="Times New Roman"/>
          <w:sz w:val="28"/>
          <w:szCs w:val="28"/>
        </w:rPr>
        <w:t xml:space="preserve"> и иных ресурсов, а также о деятельности объекта </w:t>
      </w:r>
      <w:r>
        <w:rPr>
          <w:rFonts w:ascii="Times New Roman" w:hAnsi="Times New Roman"/>
          <w:sz w:val="28"/>
          <w:szCs w:val="28"/>
        </w:rPr>
        <w:t>контроля</w:t>
      </w:r>
      <w:r w:rsidRPr="003F61F9">
        <w:rPr>
          <w:rFonts w:ascii="Times New Roman" w:hAnsi="Times New Roman"/>
          <w:sz w:val="28"/>
          <w:szCs w:val="28"/>
        </w:rPr>
        <w:t xml:space="preserve"> по их использованию.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F61F9">
        <w:rPr>
          <w:rFonts w:ascii="Times New Roman" w:hAnsi="Times New Roman"/>
          <w:sz w:val="28"/>
          <w:szCs w:val="28"/>
        </w:rPr>
        <w:t xml:space="preserve">.1.9. Если в ходе аудита эффективности получены какие-либо фактические данные или выявлены проблемы, которые не могут быть оценены с точки зрения утвержденных критериев оценки эффективности, следует провести дополнительное изучение вопроса, в процессе которого необходимо: </w:t>
      </w:r>
    </w:p>
    <w:p w:rsidR="00C34D73" w:rsidRPr="003F61F9" w:rsidRDefault="00C34D73" w:rsidP="00792FF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61F9">
        <w:rPr>
          <w:rFonts w:ascii="Times New Roman" w:hAnsi="Times New Roman"/>
          <w:sz w:val="28"/>
          <w:szCs w:val="28"/>
        </w:rPr>
        <w:t xml:space="preserve">определить, имеют ли эти данные случайный характер, или же они свидетельствуют о наличии общей либо системной проблемы в проверяемой сфере; </w:t>
      </w:r>
    </w:p>
    <w:p w:rsidR="00C34D73" w:rsidRPr="003F61F9" w:rsidRDefault="00C34D73" w:rsidP="00792FF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61F9">
        <w:rPr>
          <w:rFonts w:ascii="Times New Roman" w:hAnsi="Times New Roman"/>
          <w:sz w:val="28"/>
          <w:szCs w:val="28"/>
        </w:rPr>
        <w:t xml:space="preserve">оценить фактическое или возможное влияние данной проблемы на результаты использования </w:t>
      </w:r>
      <w:r w:rsidR="001942F8">
        <w:rPr>
          <w:rFonts w:ascii="Times New Roman" w:hAnsi="Times New Roman"/>
          <w:sz w:val="28"/>
          <w:szCs w:val="28"/>
        </w:rPr>
        <w:t>муниципальных</w:t>
      </w:r>
      <w:r w:rsidRPr="003F61F9">
        <w:rPr>
          <w:rFonts w:ascii="Times New Roman" w:hAnsi="Times New Roman"/>
          <w:sz w:val="28"/>
          <w:szCs w:val="28"/>
        </w:rPr>
        <w:t xml:space="preserve"> и иных ресурсов в проверяемой сфере; </w:t>
      </w:r>
    </w:p>
    <w:p w:rsidR="00C34D73" w:rsidRPr="003F61F9" w:rsidRDefault="00C34D73" w:rsidP="00792FF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61F9">
        <w:rPr>
          <w:rFonts w:ascii="Times New Roman" w:hAnsi="Times New Roman"/>
          <w:sz w:val="28"/>
          <w:szCs w:val="28"/>
        </w:rPr>
        <w:lastRenderedPageBreak/>
        <w:t xml:space="preserve">установить причины наличия данной проблемы, для того чтобы подготовить соответствующие рекомендации по ее устранению; </w:t>
      </w:r>
    </w:p>
    <w:p w:rsidR="00C34D73" w:rsidRPr="003F61F9" w:rsidRDefault="00C34D73" w:rsidP="00792FF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61F9">
        <w:rPr>
          <w:rFonts w:ascii="Times New Roman" w:hAnsi="Times New Roman"/>
          <w:sz w:val="28"/>
          <w:szCs w:val="28"/>
        </w:rPr>
        <w:t>проанализировать возможности устранения выявленной проблемы самим объектом аудита, поскольку эта проблема может быть результатом действий или событий, которые от него не зависят;</w:t>
      </w:r>
    </w:p>
    <w:p w:rsidR="00C34D73" w:rsidRPr="003F61F9" w:rsidRDefault="00C34D73" w:rsidP="00792FF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61F9">
        <w:rPr>
          <w:rFonts w:ascii="Times New Roman" w:hAnsi="Times New Roman"/>
          <w:sz w:val="28"/>
          <w:szCs w:val="28"/>
        </w:rPr>
        <w:t xml:space="preserve">обсудить данную проблему с внешними экспертами (в случае их привлечения) и при необходимости, по решению аудитора </w:t>
      </w:r>
      <w:r w:rsidR="001942F8">
        <w:rPr>
          <w:rFonts w:ascii="Times New Roman" w:hAnsi="Times New Roman"/>
          <w:sz w:val="28"/>
          <w:szCs w:val="28"/>
        </w:rPr>
        <w:t>Счётной палаты</w:t>
      </w:r>
      <w:r w:rsidRPr="003F61F9">
        <w:rPr>
          <w:rFonts w:ascii="Times New Roman" w:hAnsi="Times New Roman"/>
          <w:sz w:val="28"/>
          <w:szCs w:val="28"/>
        </w:rPr>
        <w:t>, ответстве</w:t>
      </w:r>
      <w:r>
        <w:rPr>
          <w:rFonts w:ascii="Times New Roman" w:hAnsi="Times New Roman"/>
          <w:sz w:val="28"/>
          <w:szCs w:val="28"/>
        </w:rPr>
        <w:t xml:space="preserve">нного за проведение мероприятия </w:t>
      </w:r>
      <w:r w:rsidRPr="003F61F9">
        <w:rPr>
          <w:rFonts w:ascii="Times New Roman" w:hAnsi="Times New Roman"/>
          <w:sz w:val="28"/>
          <w:szCs w:val="28"/>
        </w:rPr>
        <w:t xml:space="preserve">с руководством объекта аудита; </w:t>
      </w:r>
    </w:p>
    <w:p w:rsidR="00C34D73" w:rsidRPr="003F61F9" w:rsidRDefault="00C34D73" w:rsidP="00792FF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61F9">
        <w:rPr>
          <w:rFonts w:ascii="Times New Roman" w:hAnsi="Times New Roman"/>
          <w:sz w:val="28"/>
          <w:szCs w:val="28"/>
        </w:rPr>
        <w:t xml:space="preserve">собрать при необходимости дополнительные фактические данные и информацию.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61F9">
        <w:rPr>
          <w:rFonts w:ascii="Times New Roman" w:hAnsi="Times New Roman"/>
          <w:sz w:val="28"/>
          <w:szCs w:val="28"/>
        </w:rPr>
        <w:t xml:space="preserve">На основе анализа собранного дополнительного материала определяются характер, значимость и причины выявленных проблем, которые формулируются в выводах по результатам аудита эффективности. Если руководство объекта </w:t>
      </w:r>
      <w:r>
        <w:rPr>
          <w:rFonts w:ascii="Times New Roman" w:hAnsi="Times New Roman"/>
          <w:sz w:val="28"/>
          <w:szCs w:val="28"/>
        </w:rPr>
        <w:t>контроля</w:t>
      </w:r>
      <w:r w:rsidRPr="003F61F9">
        <w:rPr>
          <w:rFonts w:ascii="Times New Roman" w:hAnsi="Times New Roman"/>
          <w:sz w:val="28"/>
          <w:szCs w:val="28"/>
        </w:rPr>
        <w:t xml:space="preserve"> знает о существовании этих проблем и предпринимает меры по их устранению, это следует учитывать при формулировании выводов, подготовленных по результатам аудита эффективности.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F61F9">
        <w:rPr>
          <w:rFonts w:ascii="Times New Roman" w:hAnsi="Times New Roman"/>
          <w:sz w:val="28"/>
          <w:szCs w:val="28"/>
        </w:rPr>
        <w:t>.1.1</w:t>
      </w:r>
      <w:r>
        <w:rPr>
          <w:rFonts w:ascii="Times New Roman" w:hAnsi="Times New Roman"/>
          <w:sz w:val="28"/>
          <w:szCs w:val="28"/>
        </w:rPr>
        <w:t>0</w:t>
      </w:r>
      <w:r w:rsidRPr="003F61F9">
        <w:rPr>
          <w:rFonts w:ascii="Times New Roman" w:hAnsi="Times New Roman"/>
          <w:sz w:val="28"/>
          <w:szCs w:val="28"/>
        </w:rPr>
        <w:t xml:space="preserve">. Фактические данные и информация, полученные по результатам осуществления контрольных действий, в том числе на объектах </w:t>
      </w:r>
      <w:r>
        <w:rPr>
          <w:rFonts w:ascii="Times New Roman" w:hAnsi="Times New Roman"/>
          <w:sz w:val="28"/>
          <w:szCs w:val="28"/>
        </w:rPr>
        <w:t>контроля</w:t>
      </w:r>
      <w:r w:rsidRPr="003F61F9">
        <w:rPr>
          <w:rFonts w:ascii="Times New Roman" w:hAnsi="Times New Roman"/>
          <w:sz w:val="28"/>
          <w:szCs w:val="28"/>
        </w:rPr>
        <w:t>, отражаются в актах</w:t>
      </w:r>
      <w:r>
        <w:rPr>
          <w:rFonts w:ascii="Times New Roman" w:hAnsi="Times New Roman"/>
          <w:sz w:val="28"/>
          <w:szCs w:val="28"/>
        </w:rPr>
        <w:t xml:space="preserve"> (справках)</w:t>
      </w:r>
      <w:r w:rsidRPr="003F61F9">
        <w:rPr>
          <w:rFonts w:ascii="Times New Roman" w:hAnsi="Times New Roman"/>
          <w:sz w:val="28"/>
          <w:szCs w:val="28"/>
        </w:rPr>
        <w:t xml:space="preserve">, которые оформляются в соответствии с требованиями </w:t>
      </w:r>
      <w:r w:rsidRPr="00F44B88">
        <w:rPr>
          <w:rFonts w:ascii="Times New Roman" w:hAnsi="Times New Roman"/>
          <w:sz w:val="28"/>
          <w:szCs w:val="28"/>
        </w:rPr>
        <w:t>СВГФК</w:t>
      </w:r>
      <w:r>
        <w:rPr>
          <w:rFonts w:ascii="Times New Roman" w:hAnsi="Times New Roman"/>
          <w:sz w:val="28"/>
          <w:szCs w:val="28"/>
        </w:rPr>
        <w:t xml:space="preserve"> 1 и Регламента </w:t>
      </w:r>
      <w:r w:rsidR="001942F8">
        <w:rPr>
          <w:rFonts w:ascii="Times New Roman" w:hAnsi="Times New Roman"/>
          <w:sz w:val="28"/>
          <w:szCs w:val="28"/>
        </w:rPr>
        <w:t>Счётной палаты</w:t>
      </w:r>
      <w:r w:rsidRPr="003F61F9">
        <w:rPr>
          <w:rFonts w:ascii="Times New Roman" w:hAnsi="Times New Roman"/>
          <w:sz w:val="28"/>
          <w:szCs w:val="28"/>
        </w:rPr>
        <w:t>.</w:t>
      </w:r>
    </w:p>
    <w:p w:rsidR="00C34D73" w:rsidRPr="00507306" w:rsidRDefault="00C34D73" w:rsidP="00674021">
      <w:pPr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bookmarkStart w:id="16" w:name="_Toc504633865"/>
      <w:r>
        <w:rPr>
          <w:rFonts w:ascii="Times New Roman" w:hAnsi="Times New Roman"/>
          <w:sz w:val="28"/>
          <w:szCs w:val="28"/>
        </w:rPr>
        <w:t>6</w:t>
      </w:r>
      <w:r w:rsidRPr="00507306">
        <w:rPr>
          <w:rFonts w:ascii="Times New Roman" w:hAnsi="Times New Roman"/>
          <w:sz w:val="28"/>
          <w:szCs w:val="28"/>
        </w:rPr>
        <w:t>.2. Способы получения и методы изучения фактических данных и информации</w:t>
      </w:r>
      <w:bookmarkEnd w:id="16"/>
      <w:r w:rsidRPr="00507306">
        <w:rPr>
          <w:rFonts w:ascii="Times New Roman" w:hAnsi="Times New Roman"/>
          <w:sz w:val="28"/>
          <w:szCs w:val="28"/>
        </w:rPr>
        <w:t>.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797A5C">
        <w:rPr>
          <w:rFonts w:ascii="Times New Roman" w:hAnsi="Times New Roman"/>
          <w:sz w:val="28"/>
          <w:szCs w:val="28"/>
        </w:rPr>
        <w:t xml:space="preserve">.2.1. Аудит эффективности может проводиться с использованием различных способов получения и методов изучения фактических данных и информации, выбор которых осуществляется таким образом, чтобы их применение обеспечивало возможность получения достаточных доказательств, позволяющих сделать обобщенные заключения и выводы.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797A5C">
        <w:rPr>
          <w:rFonts w:ascii="Times New Roman" w:hAnsi="Times New Roman"/>
          <w:sz w:val="28"/>
          <w:szCs w:val="28"/>
        </w:rPr>
        <w:t xml:space="preserve">.2.2. Источниками первичной информации могут быть фактические данные, которые получены в результате использования таких способов получения фактических данных и информации, как запрос информации, использование нескольких источников информации, опрос, устные беседы, и других.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7A5C">
        <w:rPr>
          <w:rFonts w:ascii="Times New Roman" w:hAnsi="Times New Roman"/>
          <w:sz w:val="28"/>
          <w:szCs w:val="28"/>
        </w:rPr>
        <w:t xml:space="preserve">Применение в аудите эффективности способа запроса осуществляется </w:t>
      </w:r>
      <w:r>
        <w:rPr>
          <w:rFonts w:ascii="Times New Roman" w:hAnsi="Times New Roman"/>
          <w:sz w:val="28"/>
          <w:szCs w:val="28"/>
        </w:rPr>
        <w:t>должностными лицами</w:t>
      </w:r>
      <w:r w:rsidRPr="00797A5C">
        <w:rPr>
          <w:rFonts w:ascii="Times New Roman" w:hAnsi="Times New Roman"/>
          <w:sz w:val="28"/>
          <w:szCs w:val="28"/>
        </w:rPr>
        <w:t xml:space="preserve"> </w:t>
      </w:r>
      <w:r w:rsidR="001942F8">
        <w:rPr>
          <w:rFonts w:ascii="Times New Roman" w:hAnsi="Times New Roman"/>
          <w:sz w:val="28"/>
          <w:szCs w:val="28"/>
        </w:rPr>
        <w:t>Счётной палаты</w:t>
      </w:r>
      <w:r w:rsidRPr="00797A5C">
        <w:rPr>
          <w:rFonts w:ascii="Times New Roman" w:hAnsi="Times New Roman"/>
          <w:sz w:val="28"/>
          <w:szCs w:val="28"/>
        </w:rPr>
        <w:t xml:space="preserve"> в целях получения информации, документов и материалов, необходимых для проведения аудита эффективности, в </w:t>
      </w:r>
      <w:r>
        <w:rPr>
          <w:rFonts w:ascii="Times New Roman" w:hAnsi="Times New Roman"/>
          <w:sz w:val="28"/>
          <w:szCs w:val="28"/>
        </w:rPr>
        <w:t>порядке, установленном статьями 15, 17областного закона «О</w:t>
      </w:r>
      <w:r w:rsidRPr="00797A5C">
        <w:rPr>
          <w:rFonts w:ascii="Times New Roman" w:hAnsi="Times New Roman"/>
          <w:sz w:val="28"/>
          <w:szCs w:val="28"/>
        </w:rPr>
        <w:t xml:space="preserve"> Счетной палате</w:t>
      </w:r>
      <w:r>
        <w:rPr>
          <w:rFonts w:ascii="Times New Roman" w:hAnsi="Times New Roman"/>
          <w:sz w:val="28"/>
          <w:szCs w:val="28"/>
        </w:rPr>
        <w:t xml:space="preserve"> Новгородской области»</w:t>
      </w:r>
      <w:r w:rsidRPr="00797A5C">
        <w:rPr>
          <w:rFonts w:ascii="Times New Roman" w:hAnsi="Times New Roman"/>
          <w:sz w:val="28"/>
          <w:szCs w:val="28"/>
        </w:rPr>
        <w:t xml:space="preserve">, </w:t>
      </w:r>
      <w:r w:rsidRPr="00F44B88">
        <w:rPr>
          <w:rFonts w:ascii="Times New Roman" w:hAnsi="Times New Roman"/>
          <w:sz w:val="28"/>
          <w:szCs w:val="28"/>
        </w:rPr>
        <w:t>СВГФК</w:t>
      </w:r>
      <w:r>
        <w:rPr>
          <w:rFonts w:ascii="Times New Roman" w:hAnsi="Times New Roman"/>
          <w:sz w:val="28"/>
          <w:szCs w:val="28"/>
        </w:rPr>
        <w:t xml:space="preserve">1 и </w:t>
      </w:r>
      <w:r w:rsidRPr="00797A5C">
        <w:rPr>
          <w:rFonts w:ascii="Times New Roman" w:hAnsi="Times New Roman"/>
          <w:sz w:val="28"/>
          <w:szCs w:val="28"/>
        </w:rPr>
        <w:t xml:space="preserve">Регламентом </w:t>
      </w:r>
      <w:r w:rsidR="001942F8">
        <w:rPr>
          <w:rFonts w:ascii="Times New Roman" w:hAnsi="Times New Roman"/>
          <w:sz w:val="28"/>
          <w:szCs w:val="28"/>
        </w:rPr>
        <w:t>Счётной палаты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7A5C">
        <w:rPr>
          <w:rFonts w:ascii="Times New Roman" w:hAnsi="Times New Roman"/>
          <w:sz w:val="28"/>
          <w:szCs w:val="28"/>
        </w:rPr>
        <w:t xml:space="preserve">Применение в аудите эффективности способа опроса осуществляется в целях получения информации в виде ответов на заранее составленные вопросы, касающиеся организации, процессов, результатов использования </w:t>
      </w:r>
      <w:r w:rsidR="001942F8">
        <w:rPr>
          <w:rFonts w:ascii="Times New Roman" w:hAnsi="Times New Roman"/>
          <w:sz w:val="28"/>
          <w:szCs w:val="28"/>
        </w:rPr>
        <w:t>муниципальных</w:t>
      </w:r>
      <w:r w:rsidRPr="00797A5C">
        <w:rPr>
          <w:rFonts w:ascii="Times New Roman" w:hAnsi="Times New Roman"/>
          <w:sz w:val="28"/>
          <w:szCs w:val="28"/>
        </w:rPr>
        <w:t xml:space="preserve"> и иных ресурсов в соответствующих сферах экономики.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797A5C">
        <w:rPr>
          <w:rFonts w:ascii="Times New Roman" w:hAnsi="Times New Roman"/>
          <w:sz w:val="28"/>
          <w:szCs w:val="28"/>
        </w:rPr>
        <w:t>.2.3. В целях п</w:t>
      </w:r>
      <w:r>
        <w:rPr>
          <w:rFonts w:ascii="Times New Roman" w:hAnsi="Times New Roman"/>
          <w:sz w:val="28"/>
          <w:szCs w:val="28"/>
        </w:rPr>
        <w:t>олучения доказательств собранная</w:t>
      </w:r>
      <w:r w:rsidRPr="00797A5C">
        <w:rPr>
          <w:rFonts w:ascii="Times New Roman" w:hAnsi="Times New Roman"/>
          <w:sz w:val="28"/>
          <w:szCs w:val="28"/>
        </w:rPr>
        <w:t xml:space="preserve"> в процессе аудита эффективности информаци</w:t>
      </w:r>
      <w:r>
        <w:rPr>
          <w:rFonts w:ascii="Times New Roman" w:hAnsi="Times New Roman"/>
          <w:sz w:val="28"/>
          <w:szCs w:val="28"/>
        </w:rPr>
        <w:t>я, как правило, анализируется</w:t>
      </w:r>
      <w:r w:rsidRPr="00797A5C">
        <w:rPr>
          <w:rFonts w:ascii="Times New Roman" w:hAnsi="Times New Roman"/>
          <w:sz w:val="28"/>
          <w:szCs w:val="28"/>
        </w:rPr>
        <w:t xml:space="preserve"> с использованием таких методов, как сравнительный анализ, факторный анализ, анализ данных, в </w:t>
      </w:r>
      <w:r w:rsidRPr="00797A5C">
        <w:rPr>
          <w:rFonts w:ascii="Times New Roman" w:hAnsi="Times New Roman"/>
          <w:sz w:val="28"/>
          <w:szCs w:val="28"/>
        </w:rPr>
        <w:lastRenderedPageBreak/>
        <w:t xml:space="preserve">том числе измерений, расчетов и анализа финансовых и экономических показателей деятельности объекта </w:t>
      </w:r>
      <w:r>
        <w:rPr>
          <w:rFonts w:ascii="Times New Roman" w:hAnsi="Times New Roman"/>
          <w:sz w:val="28"/>
          <w:szCs w:val="28"/>
        </w:rPr>
        <w:t>контроля</w:t>
      </w:r>
      <w:r w:rsidRPr="00797A5C">
        <w:rPr>
          <w:rFonts w:ascii="Times New Roman" w:hAnsi="Times New Roman"/>
          <w:sz w:val="28"/>
          <w:szCs w:val="28"/>
        </w:rPr>
        <w:t xml:space="preserve"> и других.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7A5C">
        <w:rPr>
          <w:rFonts w:ascii="Times New Roman" w:hAnsi="Times New Roman"/>
          <w:sz w:val="28"/>
          <w:szCs w:val="28"/>
        </w:rPr>
        <w:t xml:space="preserve">Сравнительный анализ применяется в целях сравнения достигнутых результатов использования </w:t>
      </w:r>
      <w:r w:rsidR="001942F8">
        <w:rPr>
          <w:rFonts w:ascii="Times New Roman" w:hAnsi="Times New Roman"/>
          <w:sz w:val="28"/>
          <w:szCs w:val="28"/>
        </w:rPr>
        <w:t>муниципальных</w:t>
      </w:r>
      <w:r w:rsidRPr="00797A5C">
        <w:rPr>
          <w:rFonts w:ascii="Times New Roman" w:hAnsi="Times New Roman"/>
          <w:sz w:val="28"/>
          <w:szCs w:val="28"/>
        </w:rPr>
        <w:t xml:space="preserve"> и иных ресурсов с определенными целями и задачами и в сопоставлении альтернативных вариантов достижения целей и решения тех или иных задач.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7A5C">
        <w:rPr>
          <w:rFonts w:ascii="Times New Roman" w:hAnsi="Times New Roman"/>
          <w:sz w:val="28"/>
          <w:szCs w:val="28"/>
        </w:rPr>
        <w:t xml:space="preserve">Применение факторного анализа предполагает проведение оценки влияния факторов, оказывающих воздействие на результаты использования объектом аудита </w:t>
      </w:r>
      <w:r w:rsidR="001942F8">
        <w:rPr>
          <w:rFonts w:ascii="Times New Roman" w:hAnsi="Times New Roman"/>
          <w:sz w:val="28"/>
          <w:szCs w:val="28"/>
        </w:rPr>
        <w:t>муниципальных</w:t>
      </w:r>
      <w:r w:rsidRPr="00797A5C">
        <w:rPr>
          <w:rFonts w:ascii="Times New Roman" w:hAnsi="Times New Roman"/>
          <w:sz w:val="28"/>
          <w:szCs w:val="28"/>
        </w:rPr>
        <w:t xml:space="preserve"> и иных ресурсов.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7A5C">
        <w:rPr>
          <w:rFonts w:ascii="Times New Roman" w:hAnsi="Times New Roman"/>
          <w:sz w:val="28"/>
          <w:szCs w:val="28"/>
        </w:rPr>
        <w:t xml:space="preserve">Анализ данных представляет собой метод изучения фактических данных и информации путем соотношения использованных </w:t>
      </w:r>
      <w:r w:rsidR="001942F8">
        <w:rPr>
          <w:rFonts w:ascii="Times New Roman" w:hAnsi="Times New Roman"/>
          <w:sz w:val="28"/>
          <w:szCs w:val="28"/>
        </w:rPr>
        <w:t>муниципальных</w:t>
      </w:r>
      <w:r w:rsidRPr="00797A5C">
        <w:rPr>
          <w:rFonts w:ascii="Times New Roman" w:hAnsi="Times New Roman"/>
          <w:sz w:val="28"/>
          <w:szCs w:val="28"/>
        </w:rPr>
        <w:t xml:space="preserve"> и иных ресурсов с достигнутыми результатами, в том числе с учетом наилучших результатов использования указанных ресурсов, достигнутых аналогичными организациями и учреждениями (в случае наличия фактических данных и информации).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7A5C">
        <w:rPr>
          <w:rFonts w:ascii="Times New Roman" w:hAnsi="Times New Roman"/>
          <w:sz w:val="28"/>
          <w:szCs w:val="28"/>
        </w:rPr>
        <w:t xml:space="preserve">Применение в аудите эффективности методов изучения фактических данных и информации осуществляется с учетом критериев оценки эффективности использования </w:t>
      </w:r>
      <w:r w:rsidR="001942F8">
        <w:rPr>
          <w:rFonts w:ascii="Times New Roman" w:hAnsi="Times New Roman"/>
          <w:sz w:val="28"/>
          <w:szCs w:val="28"/>
        </w:rPr>
        <w:t>муниципальных</w:t>
      </w:r>
      <w:r w:rsidRPr="00797A5C">
        <w:rPr>
          <w:rFonts w:ascii="Times New Roman" w:hAnsi="Times New Roman"/>
          <w:sz w:val="28"/>
          <w:szCs w:val="28"/>
        </w:rPr>
        <w:t xml:space="preserve"> и иных ресурсов.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7A5C">
        <w:rPr>
          <w:rFonts w:ascii="Times New Roman" w:hAnsi="Times New Roman"/>
          <w:sz w:val="28"/>
          <w:szCs w:val="28"/>
        </w:rPr>
        <w:t xml:space="preserve">Действенность применения методов изучения фактических данных и информации зависит от квалификации </w:t>
      </w:r>
      <w:r>
        <w:rPr>
          <w:rFonts w:ascii="Times New Roman" w:hAnsi="Times New Roman"/>
          <w:sz w:val="28"/>
          <w:szCs w:val="28"/>
        </w:rPr>
        <w:t>должностных лиц</w:t>
      </w:r>
      <w:r w:rsidRPr="00797A5C">
        <w:rPr>
          <w:rFonts w:ascii="Times New Roman" w:hAnsi="Times New Roman"/>
          <w:sz w:val="28"/>
          <w:szCs w:val="28"/>
        </w:rPr>
        <w:t xml:space="preserve"> </w:t>
      </w:r>
      <w:r w:rsidR="001942F8">
        <w:rPr>
          <w:rFonts w:ascii="Times New Roman" w:hAnsi="Times New Roman"/>
          <w:sz w:val="28"/>
          <w:szCs w:val="28"/>
        </w:rPr>
        <w:t>Счётной палаты</w:t>
      </w:r>
      <w:r w:rsidRPr="00797A5C">
        <w:rPr>
          <w:rFonts w:ascii="Times New Roman" w:hAnsi="Times New Roman"/>
          <w:sz w:val="28"/>
          <w:szCs w:val="28"/>
        </w:rPr>
        <w:t xml:space="preserve">, участвующих в проведении аудита эффективности. </w:t>
      </w:r>
    </w:p>
    <w:p w:rsidR="00C34D73" w:rsidRPr="00797A5C" w:rsidRDefault="00C34D73" w:rsidP="0067402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34D73" w:rsidRDefault="00C34D73" w:rsidP="00674021">
      <w:pPr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17" w:name="_Toc504633866"/>
      <w:r>
        <w:rPr>
          <w:rFonts w:ascii="Times New Roman" w:hAnsi="Times New Roman"/>
          <w:b/>
          <w:sz w:val="28"/>
          <w:szCs w:val="28"/>
        </w:rPr>
        <w:t>7</w:t>
      </w:r>
      <w:r w:rsidRPr="00797A5C">
        <w:rPr>
          <w:rFonts w:ascii="Times New Roman" w:hAnsi="Times New Roman"/>
          <w:b/>
          <w:sz w:val="28"/>
          <w:szCs w:val="28"/>
        </w:rPr>
        <w:t>. Заключительный этап аудита эффективности</w:t>
      </w:r>
      <w:bookmarkEnd w:id="17"/>
    </w:p>
    <w:p w:rsidR="00C34D73" w:rsidRPr="00797A5C" w:rsidRDefault="00C34D73" w:rsidP="00674021">
      <w:pPr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34D73" w:rsidRPr="00086F34" w:rsidRDefault="00C34D73" w:rsidP="00674021">
      <w:pPr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bookmarkStart w:id="18" w:name="_Toc504633867"/>
      <w:r>
        <w:rPr>
          <w:rFonts w:ascii="Times New Roman" w:hAnsi="Times New Roman"/>
          <w:sz w:val="28"/>
          <w:szCs w:val="28"/>
        </w:rPr>
        <w:t>7</w:t>
      </w:r>
      <w:r w:rsidRPr="00086F34">
        <w:rPr>
          <w:rFonts w:ascii="Times New Roman" w:hAnsi="Times New Roman"/>
          <w:sz w:val="28"/>
          <w:szCs w:val="28"/>
        </w:rPr>
        <w:t>.1. Подготовка акта о результатах контрольного мероприятия в аудите эффективности</w:t>
      </w:r>
      <w:bookmarkEnd w:id="18"/>
      <w:r>
        <w:rPr>
          <w:rFonts w:ascii="Times New Roman" w:hAnsi="Times New Roman"/>
          <w:sz w:val="28"/>
          <w:szCs w:val="28"/>
        </w:rPr>
        <w:t>.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60C37">
        <w:rPr>
          <w:rFonts w:ascii="Times New Roman" w:hAnsi="Times New Roman"/>
          <w:sz w:val="28"/>
          <w:szCs w:val="28"/>
        </w:rPr>
        <w:t xml:space="preserve">осле завершения контрольных действий на объекте контроля оформляетсяакт по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660C37">
        <w:rPr>
          <w:rFonts w:ascii="Times New Roman" w:hAnsi="Times New Roman"/>
          <w:sz w:val="28"/>
          <w:szCs w:val="28"/>
        </w:rPr>
        <w:t xml:space="preserve">результатам </w:t>
      </w:r>
      <w:r>
        <w:rPr>
          <w:rFonts w:ascii="Times New Roman" w:hAnsi="Times New Roman"/>
          <w:sz w:val="28"/>
          <w:szCs w:val="28"/>
        </w:rPr>
        <w:t xml:space="preserve">в соответствии с положениями </w:t>
      </w:r>
      <w:r w:rsidRPr="00F44B88">
        <w:rPr>
          <w:rFonts w:ascii="Times New Roman" w:hAnsi="Times New Roman"/>
          <w:sz w:val="28"/>
          <w:szCs w:val="28"/>
        </w:rPr>
        <w:t>СВГФК</w:t>
      </w:r>
      <w:r>
        <w:rPr>
          <w:rFonts w:ascii="Times New Roman" w:hAnsi="Times New Roman"/>
          <w:sz w:val="28"/>
          <w:szCs w:val="28"/>
        </w:rPr>
        <w:t xml:space="preserve">1 и Регламента </w:t>
      </w:r>
      <w:r w:rsidR="001942F8">
        <w:rPr>
          <w:rFonts w:ascii="Times New Roman" w:hAnsi="Times New Roman"/>
          <w:sz w:val="28"/>
          <w:szCs w:val="28"/>
        </w:rPr>
        <w:t>Счётной палаты</w:t>
      </w:r>
      <w:r>
        <w:rPr>
          <w:rFonts w:ascii="Times New Roman" w:hAnsi="Times New Roman"/>
          <w:sz w:val="28"/>
          <w:szCs w:val="28"/>
        </w:rPr>
        <w:t>.</w:t>
      </w:r>
    </w:p>
    <w:p w:rsidR="00C34D73" w:rsidRPr="00086F34" w:rsidRDefault="00C34D73" w:rsidP="00674021">
      <w:pPr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bookmarkStart w:id="19" w:name="_Toc504633868"/>
      <w:r>
        <w:rPr>
          <w:rFonts w:ascii="Times New Roman" w:hAnsi="Times New Roman"/>
          <w:sz w:val="28"/>
          <w:szCs w:val="28"/>
        </w:rPr>
        <w:t>7</w:t>
      </w:r>
      <w:r w:rsidRPr="00086F34">
        <w:rPr>
          <w:rFonts w:ascii="Times New Roman" w:hAnsi="Times New Roman"/>
          <w:sz w:val="28"/>
          <w:szCs w:val="28"/>
        </w:rPr>
        <w:t>.2. Подготовка отчета о результатах контрольного мероприятия в аудите эффективности</w:t>
      </w:r>
      <w:bookmarkEnd w:id="19"/>
      <w:r>
        <w:rPr>
          <w:rFonts w:ascii="Times New Roman" w:hAnsi="Times New Roman"/>
          <w:sz w:val="28"/>
          <w:szCs w:val="28"/>
        </w:rPr>
        <w:t>.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7.2.1. В</w:t>
      </w:r>
      <w:r w:rsidRPr="00797A5C">
        <w:rPr>
          <w:rFonts w:ascii="Times New Roman" w:hAnsi="Times New Roman"/>
          <w:sz w:val="28"/>
          <w:szCs w:val="28"/>
        </w:rPr>
        <w:t xml:space="preserve"> рамках заключительного этапа </w:t>
      </w:r>
      <w:r>
        <w:rPr>
          <w:rFonts w:ascii="Times New Roman" w:hAnsi="Times New Roman"/>
          <w:sz w:val="28"/>
          <w:szCs w:val="28"/>
        </w:rPr>
        <w:t>на основании подписанных актов о результатах контрольного мероприятия</w:t>
      </w:r>
      <w:r w:rsidRPr="00797A5C">
        <w:rPr>
          <w:rFonts w:ascii="Times New Roman" w:hAnsi="Times New Roman"/>
          <w:sz w:val="28"/>
          <w:szCs w:val="28"/>
        </w:rPr>
        <w:t xml:space="preserve"> осуществляется</w:t>
      </w:r>
      <w:r>
        <w:rPr>
          <w:rFonts w:ascii="Times New Roman" w:hAnsi="Times New Roman"/>
          <w:sz w:val="28"/>
          <w:szCs w:val="28"/>
        </w:rPr>
        <w:t xml:space="preserve"> подготовкаотчета</w:t>
      </w:r>
      <w:r w:rsidRPr="00797A5C">
        <w:rPr>
          <w:rFonts w:ascii="Times New Roman" w:hAnsi="Times New Roman"/>
          <w:sz w:val="28"/>
          <w:szCs w:val="28"/>
        </w:rPr>
        <w:t xml:space="preserve"> о результатах</w:t>
      </w:r>
      <w:r>
        <w:rPr>
          <w:rFonts w:ascii="Times New Roman" w:hAnsi="Times New Roman"/>
          <w:sz w:val="28"/>
          <w:szCs w:val="28"/>
        </w:rPr>
        <w:t xml:space="preserve"> аудита эффективности</w:t>
      </w:r>
      <w:r w:rsidRPr="00797A5C">
        <w:rPr>
          <w:rFonts w:ascii="Times New Roman" w:hAnsi="Times New Roman"/>
          <w:sz w:val="28"/>
          <w:szCs w:val="28"/>
        </w:rPr>
        <w:t xml:space="preserve">, в </w:t>
      </w:r>
      <w:r>
        <w:rPr>
          <w:rFonts w:ascii="Times New Roman" w:hAnsi="Times New Roman"/>
          <w:sz w:val="28"/>
          <w:szCs w:val="28"/>
        </w:rPr>
        <w:t>которомотражаются</w:t>
      </w:r>
      <w:r w:rsidRPr="00797A5C">
        <w:rPr>
          <w:rFonts w:ascii="Times New Roman" w:hAnsi="Times New Roman"/>
          <w:sz w:val="28"/>
          <w:szCs w:val="28"/>
        </w:rPr>
        <w:t xml:space="preserve"> выводы и рекомендации</w:t>
      </w:r>
      <w:r>
        <w:rPr>
          <w:rFonts w:ascii="Times New Roman" w:hAnsi="Times New Roman"/>
          <w:sz w:val="28"/>
          <w:szCs w:val="28"/>
        </w:rPr>
        <w:t xml:space="preserve"> по результатам проверки.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7.2.2</w:t>
      </w:r>
      <w:r w:rsidRPr="00797A5C">
        <w:rPr>
          <w:rFonts w:ascii="Times New Roman" w:hAnsi="Times New Roman"/>
          <w:sz w:val="28"/>
          <w:szCs w:val="28"/>
        </w:rPr>
        <w:t xml:space="preserve">. Подготовка и оформление отчета о результатах </w:t>
      </w:r>
      <w:r>
        <w:rPr>
          <w:rFonts w:ascii="Times New Roman" w:hAnsi="Times New Roman"/>
          <w:sz w:val="28"/>
          <w:szCs w:val="28"/>
        </w:rPr>
        <w:t>аудита эффективности</w:t>
      </w:r>
      <w:r w:rsidRPr="00797A5C">
        <w:rPr>
          <w:rFonts w:ascii="Times New Roman" w:hAnsi="Times New Roman"/>
          <w:sz w:val="28"/>
          <w:szCs w:val="28"/>
        </w:rPr>
        <w:t xml:space="preserve"> являются завершающими процедурами проведения аудита эффективности, которые осуществляются в соответствии с положениями </w:t>
      </w:r>
      <w:r w:rsidRPr="00F44B88">
        <w:rPr>
          <w:rFonts w:ascii="Times New Roman" w:hAnsi="Times New Roman"/>
          <w:sz w:val="28"/>
          <w:szCs w:val="28"/>
        </w:rPr>
        <w:t>СВГФК</w:t>
      </w:r>
      <w:r>
        <w:rPr>
          <w:rFonts w:ascii="Times New Roman" w:hAnsi="Times New Roman"/>
          <w:sz w:val="28"/>
          <w:szCs w:val="28"/>
        </w:rPr>
        <w:t xml:space="preserve">1 и Регламента </w:t>
      </w:r>
      <w:r w:rsidR="001942F8">
        <w:rPr>
          <w:rFonts w:ascii="Times New Roman" w:hAnsi="Times New Roman"/>
          <w:sz w:val="28"/>
          <w:szCs w:val="28"/>
        </w:rPr>
        <w:t>Счётной палаты</w:t>
      </w:r>
      <w:r w:rsidRPr="00797A5C">
        <w:rPr>
          <w:rFonts w:ascii="Times New Roman" w:hAnsi="Times New Roman"/>
          <w:sz w:val="28"/>
          <w:szCs w:val="28"/>
        </w:rPr>
        <w:t>.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</w:t>
      </w:r>
      <w:r w:rsidRPr="00797A5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797A5C">
        <w:rPr>
          <w:rFonts w:ascii="Times New Roman" w:hAnsi="Times New Roman"/>
          <w:sz w:val="28"/>
          <w:szCs w:val="28"/>
        </w:rPr>
        <w:t xml:space="preserve">. Результаты аудита эффективности должны излагаться в отчете в соответствии с поставленными целями. В отчете следует приводить наиболее существенные факты, свидетельствующие о неэффективном использовании </w:t>
      </w:r>
      <w:r w:rsidR="001942F8">
        <w:rPr>
          <w:rFonts w:ascii="Times New Roman" w:hAnsi="Times New Roman"/>
          <w:sz w:val="28"/>
          <w:szCs w:val="28"/>
        </w:rPr>
        <w:t>муниципальных</w:t>
      </w:r>
      <w:r w:rsidRPr="00086F34">
        <w:rPr>
          <w:rFonts w:ascii="Times New Roman" w:hAnsi="Times New Roman"/>
          <w:sz w:val="28"/>
          <w:szCs w:val="28"/>
        </w:rPr>
        <w:t xml:space="preserve"> </w:t>
      </w:r>
      <w:r w:rsidRPr="00797A5C">
        <w:rPr>
          <w:rFonts w:ascii="Times New Roman" w:hAnsi="Times New Roman"/>
          <w:sz w:val="28"/>
          <w:szCs w:val="28"/>
        </w:rPr>
        <w:t xml:space="preserve">и иных ресурсов, а также указывать конкретные причины и обнаруженные или возможные последствия выявленных недостатков и лиц, допустивших эти недостатки. В случае установления при проведении аудита </w:t>
      </w:r>
      <w:r w:rsidRPr="00797A5C">
        <w:rPr>
          <w:rFonts w:ascii="Times New Roman" w:hAnsi="Times New Roman"/>
          <w:sz w:val="28"/>
          <w:szCs w:val="28"/>
        </w:rPr>
        <w:lastRenderedPageBreak/>
        <w:t xml:space="preserve">эффективности фактов неэффективного использования </w:t>
      </w:r>
      <w:r w:rsidR="001942F8">
        <w:rPr>
          <w:rFonts w:ascii="Times New Roman" w:hAnsi="Times New Roman"/>
          <w:sz w:val="28"/>
          <w:szCs w:val="28"/>
        </w:rPr>
        <w:t>муниципальных</w:t>
      </w:r>
      <w:r w:rsidRPr="00797A5C">
        <w:rPr>
          <w:rFonts w:ascii="Times New Roman" w:hAnsi="Times New Roman"/>
          <w:sz w:val="28"/>
          <w:szCs w:val="28"/>
        </w:rPr>
        <w:t xml:space="preserve"> и иных ресурсов в отчете о результатах контрольного мероприятия также необходимо отразить рекомендации по их устранению.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7.2.4</w:t>
      </w:r>
      <w:r w:rsidRPr="00797A5C">
        <w:rPr>
          <w:rFonts w:ascii="Times New Roman" w:hAnsi="Times New Roman"/>
          <w:sz w:val="28"/>
          <w:szCs w:val="28"/>
        </w:rPr>
        <w:t xml:space="preserve">. Для более объективной оценки результатов использования </w:t>
      </w:r>
      <w:r w:rsidR="001942F8">
        <w:rPr>
          <w:rFonts w:ascii="Times New Roman" w:hAnsi="Times New Roman"/>
          <w:sz w:val="28"/>
          <w:szCs w:val="28"/>
        </w:rPr>
        <w:t>муниципальных</w:t>
      </w:r>
      <w:r w:rsidRPr="00797A5C">
        <w:rPr>
          <w:rFonts w:ascii="Times New Roman" w:hAnsi="Times New Roman"/>
          <w:sz w:val="28"/>
          <w:szCs w:val="28"/>
        </w:rPr>
        <w:t>и иных ресурсов в отчет о результатах контрольного мероприятия следует включать не только выявленные недостатки, но и заслуживающую внимания положительную практику в проверяемой сфере и</w:t>
      </w:r>
      <w:r>
        <w:rPr>
          <w:rFonts w:ascii="Times New Roman" w:hAnsi="Times New Roman"/>
          <w:sz w:val="28"/>
          <w:szCs w:val="28"/>
        </w:rPr>
        <w:t xml:space="preserve"> в деятельности объектов аудита</w:t>
      </w:r>
      <w:r w:rsidRPr="00797A5C">
        <w:rPr>
          <w:rFonts w:ascii="Times New Roman" w:hAnsi="Times New Roman"/>
          <w:sz w:val="28"/>
          <w:szCs w:val="28"/>
        </w:rPr>
        <w:t xml:space="preserve">, информация о которых могла бы быть полезна другим государственным органам, организациям и учреждениям для совершенствования их деятельности в целях повышения эффективности использования </w:t>
      </w:r>
      <w:r w:rsidR="001942F8">
        <w:rPr>
          <w:rFonts w:ascii="Times New Roman" w:hAnsi="Times New Roman"/>
          <w:sz w:val="28"/>
          <w:szCs w:val="28"/>
        </w:rPr>
        <w:t>муниципальных</w:t>
      </w:r>
      <w:r w:rsidRPr="00797A5C">
        <w:rPr>
          <w:rFonts w:ascii="Times New Roman" w:hAnsi="Times New Roman"/>
          <w:sz w:val="28"/>
          <w:szCs w:val="28"/>
        </w:rPr>
        <w:t xml:space="preserve">и иных ресурсов.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797A5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2.5</w:t>
      </w:r>
      <w:r w:rsidRPr="00797A5C">
        <w:rPr>
          <w:rFonts w:ascii="Times New Roman" w:hAnsi="Times New Roman"/>
          <w:sz w:val="28"/>
          <w:szCs w:val="28"/>
        </w:rPr>
        <w:t xml:space="preserve">. В зависимости от содержания результатов аудита эффективности наряду с проектом отчета при необходимости подготавливаются проект представления </w:t>
      </w:r>
      <w:r w:rsidR="001942F8">
        <w:rPr>
          <w:rFonts w:ascii="Times New Roman" w:hAnsi="Times New Roman"/>
          <w:sz w:val="28"/>
          <w:szCs w:val="28"/>
        </w:rPr>
        <w:t>Счётной палаты</w:t>
      </w:r>
      <w:r w:rsidRPr="00797A5C">
        <w:rPr>
          <w:rFonts w:ascii="Times New Roman" w:hAnsi="Times New Roman"/>
          <w:sz w:val="28"/>
          <w:szCs w:val="28"/>
        </w:rPr>
        <w:t xml:space="preserve">, содержащий в том числе требования по устранению выявленных недостатков и рекомендации руководителям соответствующих объектов </w:t>
      </w:r>
      <w:r>
        <w:rPr>
          <w:rFonts w:ascii="Times New Roman" w:hAnsi="Times New Roman"/>
          <w:sz w:val="28"/>
          <w:szCs w:val="28"/>
        </w:rPr>
        <w:t>контроля</w:t>
      </w:r>
      <w:r w:rsidRPr="00797A5C">
        <w:rPr>
          <w:rFonts w:ascii="Times New Roman" w:hAnsi="Times New Roman"/>
          <w:sz w:val="28"/>
          <w:szCs w:val="28"/>
        </w:rPr>
        <w:t xml:space="preserve"> и </w:t>
      </w:r>
      <w:r w:rsidR="001942F8">
        <w:rPr>
          <w:rFonts w:ascii="Times New Roman" w:hAnsi="Times New Roman"/>
          <w:sz w:val="28"/>
          <w:szCs w:val="28"/>
        </w:rPr>
        <w:t>муниципальных</w:t>
      </w:r>
      <w:r w:rsidRPr="00797A5C">
        <w:rPr>
          <w:rFonts w:ascii="Times New Roman" w:hAnsi="Times New Roman"/>
          <w:sz w:val="28"/>
          <w:szCs w:val="28"/>
        </w:rPr>
        <w:t xml:space="preserve"> органов, в компетенции которых находится решение поставленных вопросов, а также проекты информационных писем </w:t>
      </w:r>
      <w:r w:rsidR="001942F8">
        <w:rPr>
          <w:rFonts w:ascii="Times New Roman" w:hAnsi="Times New Roman"/>
          <w:sz w:val="28"/>
          <w:szCs w:val="28"/>
        </w:rPr>
        <w:t>Счётной палаты</w:t>
      </w:r>
      <w:r w:rsidRPr="00797A5C">
        <w:rPr>
          <w:rFonts w:ascii="Times New Roman" w:hAnsi="Times New Roman"/>
          <w:sz w:val="28"/>
          <w:szCs w:val="28"/>
        </w:rPr>
        <w:t xml:space="preserve"> в адрес </w:t>
      </w:r>
      <w:r w:rsidR="001942F8">
        <w:rPr>
          <w:rFonts w:ascii="Times New Roman" w:hAnsi="Times New Roman"/>
          <w:sz w:val="28"/>
          <w:szCs w:val="28"/>
        </w:rPr>
        <w:t>муниципальных</w:t>
      </w:r>
      <w:r w:rsidRPr="00797A5C">
        <w:rPr>
          <w:rFonts w:ascii="Times New Roman" w:hAnsi="Times New Roman"/>
          <w:sz w:val="28"/>
          <w:szCs w:val="28"/>
        </w:rPr>
        <w:t xml:space="preserve"> органов и организаций, заинтересованных в результатах аудита эффективности.</w:t>
      </w:r>
    </w:p>
    <w:p w:rsidR="00C34D73" w:rsidRPr="0057499D" w:rsidRDefault="00C34D73" w:rsidP="00674021">
      <w:pPr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bookmarkStart w:id="20" w:name="_Toc504633869"/>
      <w:r>
        <w:rPr>
          <w:rFonts w:ascii="Times New Roman" w:hAnsi="Times New Roman"/>
          <w:sz w:val="28"/>
          <w:szCs w:val="28"/>
        </w:rPr>
        <w:t>7</w:t>
      </w:r>
      <w:r w:rsidRPr="0057499D">
        <w:rPr>
          <w:rFonts w:ascii="Times New Roman" w:hAnsi="Times New Roman"/>
          <w:sz w:val="28"/>
          <w:szCs w:val="28"/>
        </w:rPr>
        <w:t>.3. Выводы</w:t>
      </w:r>
      <w:bookmarkEnd w:id="20"/>
      <w:r>
        <w:rPr>
          <w:rFonts w:ascii="Times New Roman" w:hAnsi="Times New Roman"/>
          <w:sz w:val="28"/>
          <w:szCs w:val="28"/>
        </w:rPr>
        <w:t>.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</w:t>
      </w:r>
      <w:r w:rsidRPr="00797A5C">
        <w:rPr>
          <w:rFonts w:ascii="Times New Roman" w:hAnsi="Times New Roman"/>
          <w:sz w:val="28"/>
          <w:szCs w:val="28"/>
        </w:rPr>
        <w:t xml:space="preserve">.1. </w:t>
      </w:r>
      <w:r>
        <w:rPr>
          <w:rFonts w:ascii="Times New Roman" w:hAnsi="Times New Roman"/>
          <w:sz w:val="28"/>
          <w:szCs w:val="28"/>
        </w:rPr>
        <w:t>В</w:t>
      </w:r>
      <w:r w:rsidRPr="00797A5C">
        <w:rPr>
          <w:rFonts w:ascii="Times New Roman" w:hAnsi="Times New Roman"/>
          <w:sz w:val="28"/>
          <w:szCs w:val="28"/>
        </w:rPr>
        <w:t xml:space="preserve"> отчете о результатах </w:t>
      </w:r>
      <w:r>
        <w:rPr>
          <w:rFonts w:ascii="Times New Roman" w:hAnsi="Times New Roman"/>
          <w:sz w:val="28"/>
          <w:szCs w:val="28"/>
        </w:rPr>
        <w:t>аудита эффективности</w:t>
      </w:r>
      <w:r w:rsidRPr="00797A5C">
        <w:rPr>
          <w:rFonts w:ascii="Times New Roman" w:hAnsi="Times New Roman"/>
          <w:sz w:val="28"/>
          <w:szCs w:val="28"/>
        </w:rPr>
        <w:t xml:space="preserve"> следует </w:t>
      </w:r>
      <w:r>
        <w:rPr>
          <w:rFonts w:ascii="Times New Roman" w:hAnsi="Times New Roman"/>
          <w:sz w:val="28"/>
          <w:szCs w:val="28"/>
        </w:rPr>
        <w:t>отразить информацию, которая</w:t>
      </w:r>
      <w:r w:rsidRPr="00797A5C">
        <w:rPr>
          <w:rFonts w:ascii="Times New Roman" w:hAnsi="Times New Roman"/>
          <w:sz w:val="28"/>
          <w:szCs w:val="28"/>
        </w:rPr>
        <w:t xml:space="preserve"> должн</w:t>
      </w:r>
      <w:r>
        <w:rPr>
          <w:rFonts w:ascii="Times New Roman" w:hAnsi="Times New Roman"/>
          <w:sz w:val="28"/>
          <w:szCs w:val="28"/>
        </w:rPr>
        <w:t>асвидетельствовать</w:t>
      </w:r>
      <w:r w:rsidRPr="00797A5C">
        <w:rPr>
          <w:rFonts w:ascii="Times New Roman" w:hAnsi="Times New Roman"/>
          <w:sz w:val="28"/>
          <w:szCs w:val="28"/>
        </w:rPr>
        <w:t xml:space="preserve">, в какой степени организация, процессы и результаты использования </w:t>
      </w:r>
      <w:r w:rsidR="001942F8">
        <w:rPr>
          <w:rFonts w:ascii="Times New Roman" w:hAnsi="Times New Roman"/>
          <w:sz w:val="28"/>
          <w:szCs w:val="28"/>
        </w:rPr>
        <w:t>муниципальных</w:t>
      </w:r>
      <w:r w:rsidRPr="00797A5C">
        <w:rPr>
          <w:rFonts w:ascii="Times New Roman" w:hAnsi="Times New Roman"/>
          <w:sz w:val="28"/>
          <w:szCs w:val="28"/>
        </w:rPr>
        <w:t xml:space="preserve"> и иных ресурсов в проверяемой сфере или деятельность объектов </w:t>
      </w:r>
      <w:r>
        <w:rPr>
          <w:rFonts w:ascii="Times New Roman" w:hAnsi="Times New Roman"/>
          <w:sz w:val="28"/>
          <w:szCs w:val="28"/>
        </w:rPr>
        <w:t>контроля</w:t>
      </w:r>
      <w:r w:rsidRPr="00797A5C">
        <w:rPr>
          <w:rFonts w:ascii="Times New Roman" w:hAnsi="Times New Roman"/>
          <w:sz w:val="28"/>
          <w:szCs w:val="28"/>
        </w:rPr>
        <w:t xml:space="preserve"> по их использованию соответствуют </w:t>
      </w:r>
      <w:r>
        <w:rPr>
          <w:rFonts w:ascii="Times New Roman" w:hAnsi="Times New Roman"/>
          <w:sz w:val="28"/>
          <w:szCs w:val="28"/>
        </w:rPr>
        <w:t>критериям оценки эффективности.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7A5C">
        <w:rPr>
          <w:rFonts w:ascii="Times New Roman" w:hAnsi="Times New Roman"/>
          <w:sz w:val="28"/>
          <w:szCs w:val="28"/>
        </w:rPr>
        <w:t xml:space="preserve">Если организация, процессы и фактические результаты использования </w:t>
      </w:r>
      <w:r w:rsidR="001942F8">
        <w:rPr>
          <w:rFonts w:ascii="Times New Roman" w:hAnsi="Times New Roman"/>
          <w:sz w:val="28"/>
          <w:szCs w:val="28"/>
        </w:rPr>
        <w:t>муниципальных</w:t>
      </w:r>
      <w:r w:rsidRPr="00797A5C">
        <w:rPr>
          <w:rFonts w:ascii="Times New Roman" w:hAnsi="Times New Roman"/>
          <w:sz w:val="28"/>
          <w:szCs w:val="28"/>
        </w:rPr>
        <w:t xml:space="preserve"> и иных ресурсов в проверяемой сфере </w:t>
      </w:r>
      <w:r>
        <w:rPr>
          <w:rFonts w:ascii="Times New Roman" w:hAnsi="Times New Roman"/>
          <w:sz w:val="28"/>
          <w:szCs w:val="28"/>
        </w:rPr>
        <w:t xml:space="preserve">и деятельность объектов контроля </w:t>
      </w:r>
      <w:r w:rsidRPr="00797A5C">
        <w:rPr>
          <w:rFonts w:ascii="Times New Roman" w:hAnsi="Times New Roman"/>
          <w:sz w:val="28"/>
          <w:szCs w:val="28"/>
        </w:rPr>
        <w:t xml:space="preserve">по их использованию соответствуют установленным критериям, это может указывать на то, что ресурсы используются с достаточной степенью эффективности. Их несоответствие свидетельствует о наличии недостатков и необходимости совершенствования организации, процессов использования </w:t>
      </w:r>
      <w:r w:rsidR="001942F8">
        <w:rPr>
          <w:rFonts w:ascii="Times New Roman" w:hAnsi="Times New Roman"/>
          <w:sz w:val="28"/>
          <w:szCs w:val="28"/>
        </w:rPr>
        <w:t>муниципальных</w:t>
      </w:r>
      <w:r w:rsidRPr="00797A5C">
        <w:rPr>
          <w:rFonts w:ascii="Times New Roman" w:hAnsi="Times New Roman"/>
          <w:sz w:val="28"/>
          <w:szCs w:val="28"/>
        </w:rPr>
        <w:t xml:space="preserve"> и иных ресурсов, а также деятельности объекто</w:t>
      </w:r>
      <w:r>
        <w:rPr>
          <w:rFonts w:ascii="Times New Roman" w:hAnsi="Times New Roman"/>
          <w:sz w:val="28"/>
          <w:szCs w:val="28"/>
        </w:rPr>
        <w:t xml:space="preserve">в контроля по их </w:t>
      </w:r>
      <w:r w:rsidRPr="00797A5C">
        <w:rPr>
          <w:rFonts w:ascii="Times New Roman" w:hAnsi="Times New Roman"/>
          <w:sz w:val="28"/>
          <w:szCs w:val="28"/>
        </w:rPr>
        <w:t xml:space="preserve">использованию. В случае выявления недостатков </w:t>
      </w:r>
      <w:r>
        <w:rPr>
          <w:rFonts w:ascii="Times New Roman" w:hAnsi="Times New Roman"/>
          <w:sz w:val="28"/>
          <w:szCs w:val="28"/>
        </w:rPr>
        <w:t>в отчете</w:t>
      </w:r>
      <w:r w:rsidRPr="00797A5C">
        <w:rPr>
          <w:rFonts w:ascii="Times New Roman" w:hAnsi="Times New Roman"/>
          <w:sz w:val="28"/>
          <w:szCs w:val="28"/>
        </w:rPr>
        <w:t xml:space="preserve"> должны содержать</w:t>
      </w:r>
      <w:r>
        <w:rPr>
          <w:rFonts w:ascii="Times New Roman" w:hAnsi="Times New Roman"/>
          <w:sz w:val="28"/>
          <w:szCs w:val="28"/>
        </w:rPr>
        <w:t>ся</w:t>
      </w:r>
      <w:r w:rsidRPr="00797A5C">
        <w:rPr>
          <w:rFonts w:ascii="Times New Roman" w:hAnsi="Times New Roman"/>
          <w:sz w:val="28"/>
          <w:szCs w:val="28"/>
        </w:rPr>
        <w:t xml:space="preserve"> конкретные факты, свидетельствующие о неэффективном использовании объектами </w:t>
      </w:r>
      <w:r>
        <w:rPr>
          <w:rFonts w:ascii="Times New Roman" w:hAnsi="Times New Roman"/>
          <w:sz w:val="28"/>
          <w:szCs w:val="28"/>
        </w:rPr>
        <w:t>контроля</w:t>
      </w:r>
      <w:r w:rsidR="001942F8">
        <w:rPr>
          <w:rFonts w:ascii="Times New Roman" w:hAnsi="Times New Roman"/>
          <w:sz w:val="28"/>
          <w:szCs w:val="28"/>
        </w:rPr>
        <w:t>муниципальных</w:t>
      </w:r>
      <w:r w:rsidRPr="00797A5C">
        <w:rPr>
          <w:rFonts w:ascii="Times New Roman" w:hAnsi="Times New Roman"/>
          <w:sz w:val="28"/>
          <w:szCs w:val="28"/>
        </w:rPr>
        <w:t xml:space="preserve"> и иных ресурсов.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797A5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797A5C">
        <w:rPr>
          <w:rFonts w:ascii="Times New Roman" w:hAnsi="Times New Roman"/>
          <w:sz w:val="28"/>
          <w:szCs w:val="28"/>
        </w:rPr>
        <w:t xml:space="preserve">.2. При проведении сравнительного анализа следует исходить только из полученных и собранных фактических данных, служащих надежными доказательствами выявленных отклонений и недостатков. На основе заключений о результатах сравнительного анализа формулируются соответствующие выводы по каждой цели аудита эффективности, которые должны: </w:t>
      </w:r>
    </w:p>
    <w:p w:rsidR="00C34D73" w:rsidRPr="00797A5C" w:rsidRDefault="00C34D73" w:rsidP="00274B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797A5C">
        <w:rPr>
          <w:rFonts w:ascii="Times New Roman" w:hAnsi="Times New Roman"/>
          <w:sz w:val="28"/>
          <w:szCs w:val="28"/>
        </w:rPr>
        <w:t xml:space="preserve">одержать характеристику и отражать значимость выявленных отклонений в организации, процессах, фактических результатах использования </w:t>
      </w:r>
      <w:r w:rsidR="001942F8">
        <w:rPr>
          <w:rFonts w:ascii="Times New Roman" w:hAnsi="Times New Roman"/>
          <w:sz w:val="28"/>
          <w:szCs w:val="28"/>
        </w:rPr>
        <w:t>муниципальных</w:t>
      </w:r>
      <w:r w:rsidRPr="00797A5C">
        <w:rPr>
          <w:rFonts w:ascii="Times New Roman" w:hAnsi="Times New Roman"/>
          <w:sz w:val="28"/>
          <w:szCs w:val="28"/>
        </w:rPr>
        <w:t xml:space="preserve"> и иных ресурсов в проверяемой сфере или в деятельности </w:t>
      </w:r>
      <w:r w:rsidRPr="00797A5C">
        <w:rPr>
          <w:rFonts w:ascii="Times New Roman" w:hAnsi="Times New Roman"/>
          <w:sz w:val="28"/>
          <w:szCs w:val="28"/>
        </w:rPr>
        <w:lastRenderedPageBreak/>
        <w:t xml:space="preserve">объектов аудита по их использованию от установленных критериев оценки эффективности; </w:t>
      </w:r>
    </w:p>
    <w:p w:rsidR="00C34D73" w:rsidRPr="00797A5C" w:rsidRDefault="00C34D73" w:rsidP="00274B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7A5C">
        <w:rPr>
          <w:rFonts w:ascii="Times New Roman" w:hAnsi="Times New Roman"/>
          <w:sz w:val="28"/>
          <w:szCs w:val="28"/>
        </w:rPr>
        <w:t xml:space="preserve">определять причины выявленных недостатков, которые привели к неэффективному использованию </w:t>
      </w:r>
      <w:r w:rsidR="001942F8">
        <w:rPr>
          <w:rFonts w:ascii="Times New Roman" w:hAnsi="Times New Roman"/>
          <w:sz w:val="28"/>
          <w:szCs w:val="28"/>
        </w:rPr>
        <w:t>муниципальных</w:t>
      </w:r>
      <w:r w:rsidRPr="00797A5C">
        <w:rPr>
          <w:rFonts w:ascii="Times New Roman" w:hAnsi="Times New Roman"/>
          <w:sz w:val="28"/>
          <w:szCs w:val="28"/>
        </w:rPr>
        <w:t xml:space="preserve"> и иных ресурсов, и последствия, которые эти недостатки влекут или могут повлечь за собой; </w:t>
      </w:r>
    </w:p>
    <w:p w:rsidR="00C34D73" w:rsidRPr="00797A5C" w:rsidRDefault="00C34D73" w:rsidP="00274B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7A5C">
        <w:rPr>
          <w:rFonts w:ascii="Times New Roman" w:hAnsi="Times New Roman"/>
          <w:sz w:val="28"/>
          <w:szCs w:val="28"/>
        </w:rPr>
        <w:t xml:space="preserve">указывать должностных лиц, действия которых привели к возникновению выявленных недостатков; </w:t>
      </w:r>
    </w:p>
    <w:p w:rsidR="00C34D73" w:rsidRPr="00797A5C" w:rsidRDefault="00C34D73" w:rsidP="00274BC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7A5C">
        <w:rPr>
          <w:rFonts w:ascii="Times New Roman" w:hAnsi="Times New Roman"/>
          <w:sz w:val="28"/>
          <w:szCs w:val="28"/>
        </w:rPr>
        <w:t xml:space="preserve">включать общую оценку эффективности использования </w:t>
      </w:r>
      <w:r w:rsidR="001942F8">
        <w:rPr>
          <w:rFonts w:ascii="Times New Roman" w:hAnsi="Times New Roman"/>
          <w:sz w:val="28"/>
          <w:szCs w:val="28"/>
        </w:rPr>
        <w:t>муниципальных</w:t>
      </w:r>
      <w:r w:rsidRPr="00797A5C">
        <w:rPr>
          <w:rFonts w:ascii="Times New Roman" w:hAnsi="Times New Roman"/>
          <w:sz w:val="28"/>
          <w:szCs w:val="28"/>
        </w:rPr>
        <w:t xml:space="preserve"> и иных ресурсов исходя из целей аудита эффективности.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оценки </w:t>
      </w:r>
      <w:r w:rsidRPr="00797A5C">
        <w:rPr>
          <w:rFonts w:ascii="Times New Roman" w:hAnsi="Times New Roman"/>
          <w:sz w:val="28"/>
          <w:szCs w:val="28"/>
        </w:rPr>
        <w:t>соо</w:t>
      </w:r>
      <w:r>
        <w:rPr>
          <w:rFonts w:ascii="Times New Roman" w:hAnsi="Times New Roman"/>
          <w:sz w:val="28"/>
          <w:szCs w:val="28"/>
        </w:rPr>
        <w:t>тветствия</w:t>
      </w:r>
      <w:r w:rsidRPr="00797A5C">
        <w:rPr>
          <w:rFonts w:ascii="Times New Roman" w:hAnsi="Times New Roman"/>
          <w:sz w:val="28"/>
          <w:szCs w:val="28"/>
        </w:rPr>
        <w:t xml:space="preserve"> организации, процессов, фактических результатов использования </w:t>
      </w:r>
      <w:r w:rsidR="001942F8">
        <w:rPr>
          <w:rFonts w:ascii="Times New Roman" w:hAnsi="Times New Roman"/>
          <w:sz w:val="28"/>
          <w:szCs w:val="28"/>
        </w:rPr>
        <w:t>муниципальных</w:t>
      </w:r>
      <w:r w:rsidRPr="00797A5C">
        <w:rPr>
          <w:rFonts w:ascii="Times New Roman" w:hAnsi="Times New Roman"/>
          <w:sz w:val="28"/>
          <w:szCs w:val="28"/>
        </w:rPr>
        <w:t xml:space="preserve"> и иных ресурсов в проверяемой сфере или деятельности объектов аудита </w:t>
      </w:r>
      <w:r>
        <w:rPr>
          <w:rFonts w:ascii="Times New Roman" w:hAnsi="Times New Roman"/>
          <w:sz w:val="28"/>
          <w:szCs w:val="28"/>
        </w:rPr>
        <w:t>п</w:t>
      </w:r>
      <w:r w:rsidRPr="00797A5C">
        <w:rPr>
          <w:rFonts w:ascii="Times New Roman" w:hAnsi="Times New Roman"/>
          <w:sz w:val="28"/>
          <w:szCs w:val="28"/>
        </w:rPr>
        <w:t xml:space="preserve">о их использованию установленным критериям эффективности, а также сделанные на их основе выводы отражаются в соответствующих разделах отчета о результатах контрольного мероприятия. </w:t>
      </w:r>
    </w:p>
    <w:p w:rsidR="00C34D73" w:rsidRPr="00274BCF" w:rsidRDefault="00C34D73" w:rsidP="00674021">
      <w:pPr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bookmarkStart w:id="21" w:name="_Toc504633870"/>
      <w:r>
        <w:rPr>
          <w:rFonts w:ascii="Times New Roman" w:hAnsi="Times New Roman"/>
          <w:sz w:val="28"/>
          <w:szCs w:val="28"/>
        </w:rPr>
        <w:t>7</w:t>
      </w:r>
      <w:r w:rsidRPr="00274BCF">
        <w:rPr>
          <w:rFonts w:ascii="Times New Roman" w:hAnsi="Times New Roman"/>
          <w:sz w:val="28"/>
          <w:szCs w:val="28"/>
        </w:rPr>
        <w:t>.4. Рекомендации</w:t>
      </w:r>
      <w:bookmarkEnd w:id="21"/>
      <w:r>
        <w:rPr>
          <w:rFonts w:ascii="Times New Roman" w:hAnsi="Times New Roman"/>
          <w:sz w:val="28"/>
          <w:szCs w:val="28"/>
        </w:rPr>
        <w:t>.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797A5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797A5C">
        <w:rPr>
          <w:rFonts w:ascii="Times New Roman" w:hAnsi="Times New Roman"/>
          <w:sz w:val="28"/>
          <w:szCs w:val="28"/>
        </w:rPr>
        <w:t xml:space="preserve">.1. В случае если в ходе мероприятия выявлены недостатки, а сделанные выводы указывают на возможность существенно улучшить результаты работы объектов </w:t>
      </w:r>
      <w:r>
        <w:rPr>
          <w:rFonts w:ascii="Times New Roman" w:hAnsi="Times New Roman"/>
          <w:sz w:val="28"/>
          <w:szCs w:val="28"/>
        </w:rPr>
        <w:t>контроля</w:t>
      </w:r>
      <w:r w:rsidRPr="00797A5C">
        <w:rPr>
          <w:rFonts w:ascii="Times New Roman" w:hAnsi="Times New Roman"/>
          <w:sz w:val="28"/>
          <w:szCs w:val="28"/>
        </w:rPr>
        <w:t xml:space="preserve">, необходимо подготовить рекомендации для принятия мер по устранению этих недостатков, которые отражаются в соответствующем разделе отчета о результатах контрольного мероприятия.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7A5C">
        <w:rPr>
          <w:rFonts w:ascii="Times New Roman" w:hAnsi="Times New Roman"/>
          <w:sz w:val="28"/>
          <w:szCs w:val="28"/>
        </w:rPr>
        <w:t xml:space="preserve">Если организация, процессы, результаты использования </w:t>
      </w:r>
      <w:r w:rsidR="001942F8">
        <w:rPr>
          <w:rFonts w:ascii="Times New Roman" w:hAnsi="Times New Roman"/>
          <w:sz w:val="28"/>
          <w:szCs w:val="28"/>
        </w:rPr>
        <w:t>муниципальных</w:t>
      </w:r>
      <w:r w:rsidRPr="00264E6F">
        <w:rPr>
          <w:rFonts w:ascii="Times New Roman" w:hAnsi="Times New Roman"/>
          <w:sz w:val="28"/>
          <w:szCs w:val="28"/>
        </w:rPr>
        <w:t xml:space="preserve"> </w:t>
      </w:r>
      <w:r w:rsidRPr="00797A5C">
        <w:rPr>
          <w:rFonts w:ascii="Times New Roman" w:hAnsi="Times New Roman"/>
          <w:sz w:val="28"/>
          <w:szCs w:val="28"/>
        </w:rPr>
        <w:t xml:space="preserve">и иных ресурсов в проверяемой сфере и (или) деятельность объектов </w:t>
      </w:r>
      <w:r>
        <w:rPr>
          <w:rFonts w:ascii="Times New Roman" w:hAnsi="Times New Roman"/>
          <w:sz w:val="28"/>
          <w:szCs w:val="28"/>
        </w:rPr>
        <w:t>контроля</w:t>
      </w:r>
      <w:r w:rsidRPr="00797A5C">
        <w:rPr>
          <w:rFonts w:ascii="Times New Roman" w:hAnsi="Times New Roman"/>
          <w:sz w:val="28"/>
          <w:szCs w:val="28"/>
        </w:rPr>
        <w:t xml:space="preserve">  по их использованию соответствуют установленным критериям и могут быть признаны удовлетворительными, это еще не означает, что использованы все имеющиеся возможности для более эффективного использования указанных ресурсов. Необходимо, основываясь на заключениях и выводах, сделанных по результатам аудита эффективности, находить эти возможности и разрабатывать соответствующие рекомендации по совершенствованию организации, процессов использования </w:t>
      </w:r>
      <w:r w:rsidR="001942F8">
        <w:rPr>
          <w:rFonts w:ascii="Times New Roman" w:hAnsi="Times New Roman"/>
          <w:sz w:val="28"/>
          <w:szCs w:val="28"/>
        </w:rPr>
        <w:t>муниципальных</w:t>
      </w:r>
      <w:r w:rsidRPr="00797A5C">
        <w:rPr>
          <w:rFonts w:ascii="Times New Roman" w:hAnsi="Times New Roman"/>
          <w:sz w:val="28"/>
          <w:szCs w:val="28"/>
        </w:rPr>
        <w:t xml:space="preserve"> и иных ресурсов, а также деятельности объектов</w:t>
      </w:r>
      <w:r>
        <w:rPr>
          <w:rFonts w:ascii="Times New Roman" w:hAnsi="Times New Roman"/>
          <w:sz w:val="28"/>
          <w:szCs w:val="28"/>
        </w:rPr>
        <w:t xml:space="preserve"> контроля</w:t>
      </w:r>
      <w:r w:rsidRPr="00797A5C">
        <w:rPr>
          <w:rFonts w:ascii="Times New Roman" w:hAnsi="Times New Roman"/>
          <w:sz w:val="28"/>
          <w:szCs w:val="28"/>
        </w:rPr>
        <w:t xml:space="preserve">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</w:t>
      </w:r>
      <w:r w:rsidRPr="00797A5C">
        <w:rPr>
          <w:rFonts w:ascii="Times New Roman" w:hAnsi="Times New Roman"/>
          <w:sz w:val="28"/>
          <w:szCs w:val="28"/>
        </w:rPr>
        <w:t xml:space="preserve">.2. Рекомендации должны быть ясными, а их изложениелогичным и обоснованным. Содержание рекомендаций должно соответствовать поставленным целям аудита эффективности и основываться на заключениях и выводах, сделанных по результатам аудита эффективности. Рекомендации необходимо формулировать таким образом, чтобы они были: </w:t>
      </w:r>
    </w:p>
    <w:p w:rsidR="00C34D73" w:rsidRPr="002F5458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F5458">
        <w:rPr>
          <w:rFonts w:ascii="Times New Roman" w:hAnsi="Times New Roman"/>
          <w:sz w:val="28"/>
          <w:szCs w:val="28"/>
        </w:rPr>
        <w:t xml:space="preserve">обращены в адрес объектов </w:t>
      </w:r>
      <w:r>
        <w:rPr>
          <w:rFonts w:ascii="Times New Roman" w:hAnsi="Times New Roman"/>
          <w:sz w:val="28"/>
          <w:szCs w:val="28"/>
        </w:rPr>
        <w:t>контроля</w:t>
      </w:r>
      <w:r w:rsidRPr="002F5458">
        <w:rPr>
          <w:rFonts w:ascii="Times New Roman" w:hAnsi="Times New Roman"/>
          <w:sz w:val="28"/>
          <w:szCs w:val="28"/>
        </w:rPr>
        <w:t xml:space="preserve">, </w:t>
      </w:r>
      <w:r w:rsidR="001942F8">
        <w:rPr>
          <w:rFonts w:ascii="Times New Roman" w:hAnsi="Times New Roman"/>
          <w:sz w:val="28"/>
          <w:szCs w:val="28"/>
        </w:rPr>
        <w:t>муниципальных</w:t>
      </w:r>
      <w:r w:rsidRPr="002F5458">
        <w:rPr>
          <w:rFonts w:ascii="Times New Roman" w:hAnsi="Times New Roman"/>
          <w:sz w:val="28"/>
          <w:szCs w:val="28"/>
        </w:rPr>
        <w:t xml:space="preserve"> органов, организаций и должностных лиц, в компетенцию и полномочия которых входит их выполнение; </w:t>
      </w:r>
    </w:p>
    <w:p w:rsidR="00C34D73" w:rsidRPr="002F5458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F5458">
        <w:rPr>
          <w:rFonts w:ascii="Times New Roman" w:hAnsi="Times New Roman"/>
          <w:sz w:val="28"/>
          <w:szCs w:val="28"/>
        </w:rPr>
        <w:t xml:space="preserve">ориентированы на принятие объектами </w:t>
      </w:r>
      <w:r>
        <w:rPr>
          <w:rFonts w:ascii="Times New Roman" w:hAnsi="Times New Roman"/>
          <w:sz w:val="28"/>
          <w:szCs w:val="28"/>
        </w:rPr>
        <w:t>контроля</w:t>
      </w:r>
      <w:r w:rsidRPr="002F5458">
        <w:rPr>
          <w:rFonts w:ascii="Times New Roman" w:hAnsi="Times New Roman"/>
          <w:sz w:val="28"/>
          <w:szCs w:val="28"/>
        </w:rPr>
        <w:t xml:space="preserve"> конкретных мер по устранению выявленных недостатков; </w:t>
      </w:r>
    </w:p>
    <w:p w:rsidR="00C34D73" w:rsidRPr="002F5458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F5458">
        <w:rPr>
          <w:rFonts w:ascii="Times New Roman" w:hAnsi="Times New Roman"/>
          <w:sz w:val="28"/>
          <w:szCs w:val="28"/>
        </w:rPr>
        <w:t xml:space="preserve">направлены на устранение причин возникновения выявленных недостатков или проблем; </w:t>
      </w:r>
    </w:p>
    <w:p w:rsidR="00C34D73" w:rsidRPr="002F5458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F5458">
        <w:rPr>
          <w:rFonts w:ascii="Times New Roman" w:hAnsi="Times New Roman"/>
          <w:sz w:val="28"/>
          <w:szCs w:val="28"/>
        </w:rPr>
        <w:t xml:space="preserve">направлены на получение результатов от их внедрения, которые можно оценить или измерить;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F5458">
        <w:rPr>
          <w:rFonts w:ascii="Times New Roman" w:hAnsi="Times New Roman"/>
          <w:sz w:val="28"/>
          <w:szCs w:val="28"/>
        </w:rPr>
        <w:lastRenderedPageBreak/>
        <w:t xml:space="preserve">экономически оправданными, то есть расходы, связанные с их выполнением, не должны превышать достигаемый результат от их реализации; </w:t>
      </w:r>
    </w:p>
    <w:p w:rsidR="00C34D73" w:rsidRPr="002F5458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F5458">
        <w:rPr>
          <w:rFonts w:ascii="Times New Roman" w:hAnsi="Times New Roman"/>
          <w:sz w:val="28"/>
          <w:szCs w:val="28"/>
        </w:rPr>
        <w:t xml:space="preserve">четкими и простыми по форме.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797A5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797A5C">
        <w:rPr>
          <w:rFonts w:ascii="Times New Roman" w:hAnsi="Times New Roman"/>
          <w:sz w:val="28"/>
          <w:szCs w:val="28"/>
        </w:rPr>
        <w:t xml:space="preserve">.3. Формулировки рекомендаций должны быть достаточно конкретными, но без излишней детализации. В рекомендациях, как правило, излагаются в общих чертах конкретные вопросы, которым адресаты должны уделить внимание и которые должны рассмотреть для принятия соответствующих решений. При этом содержание рекомендаций должно быть таким, чтобы можно было проверить их реализацию.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7A5C">
        <w:rPr>
          <w:rFonts w:ascii="Times New Roman" w:hAnsi="Times New Roman"/>
          <w:sz w:val="28"/>
          <w:szCs w:val="28"/>
        </w:rPr>
        <w:t xml:space="preserve">Вопрос о разработке конкретных практических мер по устранению недостатков в деятельности объектов </w:t>
      </w:r>
      <w:r>
        <w:rPr>
          <w:rFonts w:ascii="Times New Roman" w:hAnsi="Times New Roman"/>
          <w:sz w:val="28"/>
          <w:szCs w:val="28"/>
        </w:rPr>
        <w:t>контроля</w:t>
      </w:r>
      <w:r w:rsidRPr="00797A5C">
        <w:rPr>
          <w:rFonts w:ascii="Times New Roman" w:hAnsi="Times New Roman"/>
          <w:sz w:val="28"/>
          <w:szCs w:val="28"/>
        </w:rPr>
        <w:t xml:space="preserve"> и повышению эффективности использования </w:t>
      </w:r>
      <w:r w:rsidR="001942F8">
        <w:rPr>
          <w:rFonts w:ascii="Times New Roman" w:hAnsi="Times New Roman"/>
          <w:sz w:val="28"/>
          <w:szCs w:val="28"/>
        </w:rPr>
        <w:t>муниципальных</w:t>
      </w:r>
      <w:r w:rsidRPr="00797A5C">
        <w:rPr>
          <w:rFonts w:ascii="Times New Roman" w:hAnsi="Times New Roman"/>
          <w:sz w:val="28"/>
          <w:szCs w:val="28"/>
        </w:rPr>
        <w:t xml:space="preserve"> и иных ресурсов должен решаться непосредственно их руководством. Вместе с тем</w:t>
      </w:r>
      <w:r>
        <w:rPr>
          <w:rFonts w:ascii="Times New Roman" w:hAnsi="Times New Roman"/>
          <w:sz w:val="28"/>
          <w:szCs w:val="28"/>
        </w:rPr>
        <w:t>,</w:t>
      </w:r>
      <w:r w:rsidRPr="00797A5C">
        <w:rPr>
          <w:rFonts w:ascii="Times New Roman" w:hAnsi="Times New Roman"/>
          <w:sz w:val="28"/>
          <w:szCs w:val="28"/>
        </w:rPr>
        <w:t xml:space="preserve"> если по результатам аудита эффективности установлена необходимость осуществления соответствующих мероприятий по повышению эффективности использования </w:t>
      </w:r>
      <w:r w:rsidR="001942F8">
        <w:rPr>
          <w:rFonts w:ascii="Times New Roman" w:hAnsi="Times New Roman"/>
          <w:sz w:val="28"/>
          <w:szCs w:val="28"/>
        </w:rPr>
        <w:t>муниципальных</w:t>
      </w:r>
      <w:r w:rsidRPr="00797A5C">
        <w:rPr>
          <w:rFonts w:ascii="Times New Roman" w:hAnsi="Times New Roman"/>
          <w:sz w:val="28"/>
          <w:szCs w:val="28"/>
        </w:rPr>
        <w:t xml:space="preserve"> и иных ресурсов, они должны быть рекомендо</w:t>
      </w:r>
      <w:r>
        <w:rPr>
          <w:rFonts w:ascii="Times New Roman" w:hAnsi="Times New Roman"/>
          <w:sz w:val="28"/>
          <w:szCs w:val="28"/>
        </w:rPr>
        <w:t>ваны руководству объекта контроля</w:t>
      </w:r>
      <w:r w:rsidRPr="00797A5C">
        <w:rPr>
          <w:rFonts w:ascii="Times New Roman" w:hAnsi="Times New Roman"/>
          <w:sz w:val="28"/>
          <w:szCs w:val="28"/>
        </w:rPr>
        <w:t xml:space="preserve">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</w:t>
      </w:r>
      <w:r w:rsidRPr="00797A5C">
        <w:rPr>
          <w:rFonts w:ascii="Times New Roman" w:hAnsi="Times New Roman"/>
          <w:sz w:val="28"/>
          <w:szCs w:val="28"/>
        </w:rPr>
        <w:t>.4. Количество рекомендаций определяется содержанием и масштабом аудита эффективности, но</w:t>
      </w:r>
      <w:r>
        <w:rPr>
          <w:rFonts w:ascii="Times New Roman" w:hAnsi="Times New Roman"/>
          <w:sz w:val="28"/>
          <w:szCs w:val="28"/>
        </w:rPr>
        <w:t>, как правило,</w:t>
      </w:r>
      <w:r w:rsidRPr="00797A5C">
        <w:rPr>
          <w:rFonts w:ascii="Times New Roman" w:hAnsi="Times New Roman"/>
          <w:sz w:val="28"/>
          <w:szCs w:val="28"/>
        </w:rPr>
        <w:t xml:space="preserve"> не должно быть большим. </w:t>
      </w:r>
    </w:p>
    <w:p w:rsidR="00BD6237" w:rsidRDefault="00BD6237" w:rsidP="00674021">
      <w:pPr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22" w:name="_Toc504633871"/>
    </w:p>
    <w:p w:rsidR="00C34D73" w:rsidRDefault="00C34D73" w:rsidP="00674021">
      <w:pPr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333E81">
        <w:rPr>
          <w:rFonts w:ascii="Times New Roman" w:hAnsi="Times New Roman"/>
          <w:b/>
          <w:sz w:val="28"/>
          <w:szCs w:val="28"/>
        </w:rPr>
        <w:t>. Осуществление контроля реализации результатов</w:t>
      </w:r>
    </w:p>
    <w:p w:rsidR="00C34D73" w:rsidRDefault="00C34D73" w:rsidP="00674021">
      <w:pPr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33E81">
        <w:rPr>
          <w:rFonts w:ascii="Times New Roman" w:hAnsi="Times New Roman"/>
          <w:b/>
          <w:sz w:val="28"/>
          <w:szCs w:val="28"/>
        </w:rPr>
        <w:t xml:space="preserve"> аудита эффективности</w:t>
      </w:r>
      <w:bookmarkEnd w:id="22"/>
    </w:p>
    <w:p w:rsidR="00C34D73" w:rsidRPr="00333E81" w:rsidRDefault="00C34D73" w:rsidP="00674021">
      <w:pPr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333E81">
        <w:rPr>
          <w:rFonts w:ascii="Times New Roman" w:hAnsi="Times New Roman"/>
          <w:sz w:val="28"/>
          <w:szCs w:val="28"/>
        </w:rPr>
        <w:t xml:space="preserve">.1. Под контролем реализации результатов аудита эффективности понимается совокупность действий, осуществляемых </w:t>
      </w:r>
      <w:r>
        <w:rPr>
          <w:rFonts w:ascii="Times New Roman" w:hAnsi="Times New Roman"/>
          <w:sz w:val="28"/>
          <w:szCs w:val="28"/>
        </w:rPr>
        <w:t xml:space="preserve">должностными лицами </w:t>
      </w:r>
      <w:r w:rsidR="001942F8">
        <w:rPr>
          <w:rFonts w:ascii="Times New Roman" w:hAnsi="Times New Roman"/>
          <w:sz w:val="28"/>
          <w:szCs w:val="28"/>
        </w:rPr>
        <w:t>Счётной палаты</w:t>
      </w:r>
      <w:r w:rsidRPr="00333E81">
        <w:rPr>
          <w:rFonts w:ascii="Times New Roman" w:hAnsi="Times New Roman"/>
          <w:sz w:val="28"/>
          <w:szCs w:val="28"/>
        </w:rPr>
        <w:t>, участвовавших в проведении аудита эффективности, в целях оценки итогов выполнения объектами аудита представлений</w:t>
      </w:r>
      <w:r>
        <w:rPr>
          <w:rFonts w:ascii="Times New Roman" w:hAnsi="Times New Roman"/>
          <w:sz w:val="28"/>
          <w:szCs w:val="28"/>
        </w:rPr>
        <w:t xml:space="preserve"> (предписаний)</w:t>
      </w:r>
      <w:r w:rsidRPr="00333E81">
        <w:rPr>
          <w:rFonts w:ascii="Times New Roman" w:hAnsi="Times New Roman"/>
          <w:sz w:val="28"/>
          <w:szCs w:val="28"/>
        </w:rPr>
        <w:t xml:space="preserve"> </w:t>
      </w:r>
      <w:r w:rsidR="001942F8">
        <w:rPr>
          <w:rFonts w:ascii="Times New Roman" w:hAnsi="Times New Roman"/>
          <w:sz w:val="28"/>
          <w:szCs w:val="28"/>
        </w:rPr>
        <w:t>Счётной палаты</w:t>
      </w:r>
      <w:r w:rsidRPr="00333E81">
        <w:rPr>
          <w:rFonts w:ascii="Times New Roman" w:hAnsi="Times New Roman"/>
          <w:sz w:val="28"/>
          <w:szCs w:val="28"/>
        </w:rPr>
        <w:t xml:space="preserve">, а также итогов рассмотрения информационных писем </w:t>
      </w:r>
      <w:r w:rsidR="001942F8">
        <w:rPr>
          <w:rFonts w:ascii="Times New Roman" w:hAnsi="Times New Roman"/>
          <w:sz w:val="28"/>
          <w:szCs w:val="28"/>
        </w:rPr>
        <w:t>Счётной палаты</w:t>
      </w:r>
      <w:r w:rsidRPr="00333E81">
        <w:rPr>
          <w:rFonts w:ascii="Times New Roman" w:hAnsi="Times New Roman"/>
          <w:sz w:val="28"/>
          <w:szCs w:val="28"/>
        </w:rPr>
        <w:t xml:space="preserve">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333E81">
        <w:rPr>
          <w:rFonts w:ascii="Times New Roman" w:hAnsi="Times New Roman"/>
          <w:sz w:val="28"/>
          <w:szCs w:val="28"/>
        </w:rPr>
        <w:t>.2. Целью контроля реализации результатов аудита эффективности является полное, качественное, своевременное выполнение требований и рекомендаций, изложенных в документах</w:t>
      </w:r>
      <w:r>
        <w:rPr>
          <w:rFonts w:ascii="Times New Roman" w:hAnsi="Times New Roman"/>
          <w:sz w:val="28"/>
          <w:szCs w:val="28"/>
        </w:rPr>
        <w:t>, направляемых Счетной палатой.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333E81">
        <w:rPr>
          <w:rFonts w:ascii="Times New Roman" w:hAnsi="Times New Roman"/>
          <w:sz w:val="28"/>
          <w:szCs w:val="28"/>
        </w:rPr>
        <w:t xml:space="preserve">.3. В рамках контроля реализации результатов аудита эффективности важно оценить, устранил ли объект аудита выявленные в организации, процессах и результатах использования </w:t>
      </w:r>
      <w:r w:rsidR="001942F8">
        <w:rPr>
          <w:rFonts w:ascii="Times New Roman" w:hAnsi="Times New Roman"/>
          <w:sz w:val="28"/>
          <w:szCs w:val="28"/>
        </w:rPr>
        <w:t>муниципальных</w:t>
      </w:r>
      <w:r w:rsidRPr="00333E81">
        <w:rPr>
          <w:rFonts w:ascii="Times New Roman" w:hAnsi="Times New Roman"/>
          <w:sz w:val="28"/>
          <w:szCs w:val="28"/>
        </w:rPr>
        <w:t xml:space="preserve">и иных ресурсов или в его деятельности по использованию указанных ресурсов проблемы по истечении специально установленного для этого периода времени. 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33E81">
        <w:rPr>
          <w:rFonts w:ascii="Times New Roman" w:hAnsi="Times New Roman"/>
          <w:sz w:val="28"/>
          <w:szCs w:val="28"/>
        </w:rPr>
        <w:t xml:space="preserve">Также необходимо оценить, предпринял ли объект </w:t>
      </w:r>
      <w:r>
        <w:rPr>
          <w:rFonts w:ascii="Times New Roman" w:hAnsi="Times New Roman"/>
          <w:sz w:val="28"/>
          <w:szCs w:val="28"/>
        </w:rPr>
        <w:t>контроля</w:t>
      </w:r>
      <w:r w:rsidRPr="00333E81">
        <w:rPr>
          <w:rFonts w:ascii="Times New Roman" w:hAnsi="Times New Roman"/>
          <w:sz w:val="28"/>
          <w:szCs w:val="28"/>
        </w:rPr>
        <w:t xml:space="preserve"> меры по совершенствованию организации и процессов использования </w:t>
      </w:r>
      <w:r w:rsidR="001942F8">
        <w:rPr>
          <w:rFonts w:ascii="Times New Roman" w:hAnsi="Times New Roman"/>
          <w:sz w:val="28"/>
          <w:szCs w:val="28"/>
        </w:rPr>
        <w:t>муниципальных</w:t>
      </w:r>
      <w:r w:rsidRPr="00333E81">
        <w:rPr>
          <w:rFonts w:ascii="Times New Roman" w:hAnsi="Times New Roman"/>
          <w:sz w:val="28"/>
          <w:szCs w:val="28"/>
        </w:rPr>
        <w:t xml:space="preserve"> и иных ресурсов в со</w:t>
      </w:r>
      <w:r>
        <w:rPr>
          <w:rFonts w:ascii="Times New Roman" w:hAnsi="Times New Roman"/>
          <w:sz w:val="28"/>
          <w:szCs w:val="28"/>
        </w:rPr>
        <w:t xml:space="preserve">ответствии с рекомендациями. </w:t>
      </w:r>
      <w:r w:rsidRPr="00333E81">
        <w:rPr>
          <w:rFonts w:ascii="Times New Roman" w:hAnsi="Times New Roman"/>
          <w:sz w:val="28"/>
          <w:szCs w:val="28"/>
        </w:rPr>
        <w:t xml:space="preserve">Особое внимание при проведении контроля реализации результатов аудита эффективности необходимо уделить нереализованным объектом аудита </w:t>
      </w:r>
      <w:r>
        <w:rPr>
          <w:rFonts w:ascii="Times New Roman" w:hAnsi="Times New Roman"/>
          <w:sz w:val="28"/>
          <w:szCs w:val="28"/>
        </w:rPr>
        <w:t>выводам и рекомендациям.</w:t>
      </w:r>
    </w:p>
    <w:p w:rsidR="00C34D73" w:rsidRDefault="00C34D73" w:rsidP="0009066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34D73" w:rsidRDefault="00C34D73" w:rsidP="0009066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34D73" w:rsidRDefault="00C34D73" w:rsidP="0009066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</w:t>
      </w: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D6237" w:rsidRDefault="00BD6237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D6237" w:rsidRDefault="00BD6237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D6237" w:rsidRDefault="00BD6237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D6237" w:rsidRDefault="00BD6237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D6237" w:rsidRDefault="00BD6237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D6237" w:rsidRDefault="00BD6237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34D73" w:rsidRDefault="00C34D73" w:rsidP="006740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34D73" w:rsidRDefault="00C34D73" w:rsidP="0009066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09066B">
        <w:rPr>
          <w:rFonts w:ascii="Times New Roman" w:hAnsi="Times New Roman"/>
          <w:sz w:val="28"/>
          <w:szCs w:val="28"/>
        </w:rPr>
        <w:t xml:space="preserve">Приложение  к СВГФК 4 </w:t>
      </w:r>
    </w:p>
    <w:p w:rsidR="00C34D73" w:rsidRDefault="00C34D73" w:rsidP="0009066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09066B">
        <w:rPr>
          <w:rFonts w:ascii="Times New Roman" w:hAnsi="Times New Roman"/>
          <w:sz w:val="28"/>
          <w:szCs w:val="28"/>
        </w:rPr>
        <w:t xml:space="preserve">«Проведение аудита эффективности </w:t>
      </w:r>
    </w:p>
    <w:p w:rsidR="00C34D73" w:rsidRPr="0009066B" w:rsidRDefault="00C34D73" w:rsidP="0009066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и</w:t>
      </w:r>
      <w:r w:rsidRPr="0009066B">
        <w:rPr>
          <w:rFonts w:ascii="Times New Roman" w:hAnsi="Times New Roman"/>
          <w:sz w:val="28"/>
          <w:szCs w:val="28"/>
        </w:rPr>
        <w:t>спользования</w:t>
      </w:r>
      <w:r w:rsidR="001942F8">
        <w:rPr>
          <w:rFonts w:ascii="Times New Roman" w:hAnsi="Times New Roman"/>
          <w:sz w:val="28"/>
          <w:szCs w:val="28"/>
        </w:rPr>
        <w:t>муниципальных</w:t>
      </w:r>
      <w:r w:rsidRPr="0009066B">
        <w:rPr>
          <w:rFonts w:ascii="Times New Roman" w:hAnsi="Times New Roman"/>
          <w:sz w:val="28"/>
          <w:szCs w:val="28"/>
        </w:rPr>
        <w:t xml:space="preserve"> средств»</w:t>
      </w:r>
    </w:p>
    <w:p w:rsidR="00C34D73" w:rsidRDefault="00C34D73" w:rsidP="00674021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C34D73" w:rsidRDefault="00C34D73" w:rsidP="00C02640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2136F">
        <w:rPr>
          <w:rFonts w:ascii="Times New Roman" w:hAnsi="Times New Roman"/>
          <w:b/>
          <w:sz w:val="28"/>
          <w:szCs w:val="28"/>
        </w:rPr>
        <w:t xml:space="preserve">Рекомендуемый порядок действий в процессе организации </w:t>
      </w:r>
    </w:p>
    <w:p w:rsidR="00C34D73" w:rsidRPr="0032136F" w:rsidRDefault="00C34D73" w:rsidP="00C02640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2136F">
        <w:rPr>
          <w:rFonts w:ascii="Times New Roman" w:hAnsi="Times New Roman"/>
          <w:b/>
          <w:sz w:val="28"/>
          <w:szCs w:val="28"/>
        </w:rPr>
        <w:t>и в ходе проведения аудита эффективности</w:t>
      </w:r>
    </w:p>
    <w:p w:rsidR="00C34D73" w:rsidRPr="0032136F" w:rsidRDefault="00C34D73" w:rsidP="00C02640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4"/>
        <w:gridCol w:w="8496"/>
      </w:tblGrid>
      <w:tr w:rsidR="00C34D73" w:rsidRPr="00D432FB" w:rsidTr="00D432FB">
        <w:trPr>
          <w:trHeight w:val="467"/>
        </w:trPr>
        <w:tc>
          <w:tcPr>
            <w:tcW w:w="1074" w:type="dxa"/>
          </w:tcPr>
          <w:p w:rsidR="00C34D73" w:rsidRPr="0032136F" w:rsidRDefault="00C34D73" w:rsidP="00D927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136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496" w:type="dxa"/>
          </w:tcPr>
          <w:p w:rsidR="00C34D73" w:rsidRDefault="00C34D73" w:rsidP="00BD62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136F">
              <w:rPr>
                <w:rFonts w:ascii="Times New Roman" w:hAnsi="Times New Roman"/>
                <w:b/>
                <w:sz w:val="24"/>
                <w:szCs w:val="24"/>
              </w:rPr>
              <w:t xml:space="preserve">Действия в процессе организации </w:t>
            </w:r>
          </w:p>
          <w:p w:rsidR="00C34D73" w:rsidRPr="0032136F" w:rsidRDefault="00C34D73" w:rsidP="00BD62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136F">
              <w:rPr>
                <w:rFonts w:ascii="Times New Roman" w:hAnsi="Times New Roman"/>
                <w:b/>
                <w:sz w:val="24"/>
                <w:szCs w:val="24"/>
              </w:rPr>
              <w:t>и в ходе проведения аудита эффективности</w:t>
            </w:r>
          </w:p>
        </w:tc>
      </w:tr>
      <w:tr w:rsidR="00C34D73" w:rsidRPr="00D432FB" w:rsidTr="00ED5882">
        <w:trPr>
          <w:trHeight w:val="275"/>
        </w:trPr>
        <w:tc>
          <w:tcPr>
            <w:tcW w:w="1074" w:type="dxa"/>
          </w:tcPr>
          <w:p w:rsidR="00C34D73" w:rsidRPr="00D432FB" w:rsidRDefault="00C34D73" w:rsidP="00D927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496" w:type="dxa"/>
          </w:tcPr>
          <w:p w:rsidR="00C34D73" w:rsidRPr="00D432FB" w:rsidRDefault="00C34D73" w:rsidP="00E31B4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32FB">
              <w:rPr>
                <w:rFonts w:ascii="Times New Roman" w:hAnsi="Times New Roman"/>
                <w:b/>
                <w:i/>
                <w:sz w:val="24"/>
                <w:szCs w:val="24"/>
              </w:rPr>
              <w:t>Подготовительный этап аудита эффективности</w:t>
            </w:r>
          </w:p>
        </w:tc>
      </w:tr>
      <w:tr w:rsidR="00C34D73" w:rsidRPr="00D432FB" w:rsidTr="00E31B42">
        <w:trPr>
          <w:trHeight w:val="665"/>
        </w:trPr>
        <w:tc>
          <w:tcPr>
            <w:tcW w:w="1074" w:type="dxa"/>
          </w:tcPr>
          <w:p w:rsidR="00C34D73" w:rsidRPr="00D432FB" w:rsidRDefault="00C34D73" w:rsidP="00D927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8496" w:type="dxa"/>
          </w:tcPr>
          <w:p w:rsidR="00C34D73" w:rsidRPr="00D432FB" w:rsidRDefault="00C34D73" w:rsidP="00BD6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 xml:space="preserve">Подготовить и утвердить программу проведения контрольного мероприятия, содержащую: </w:t>
            </w:r>
          </w:p>
          <w:p w:rsidR="00C34D73" w:rsidRPr="00D432FB" w:rsidRDefault="00C34D73" w:rsidP="00BD6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 xml:space="preserve">основание для проведения аудита эффективности; </w:t>
            </w:r>
          </w:p>
          <w:p w:rsidR="00C34D73" w:rsidRPr="00D432FB" w:rsidRDefault="00C34D73" w:rsidP="00BD6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 xml:space="preserve">предмет аудита эффективности; </w:t>
            </w:r>
          </w:p>
          <w:p w:rsidR="00C34D73" w:rsidRPr="00D432FB" w:rsidRDefault="00C34D73" w:rsidP="00BD6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 xml:space="preserve">перечень объектов </w:t>
            </w:r>
            <w:r>
              <w:rPr>
                <w:rFonts w:ascii="Times New Roman" w:hAnsi="Times New Roman"/>
                <w:sz w:val="24"/>
                <w:szCs w:val="24"/>
              </w:rPr>
              <w:t>контроля</w:t>
            </w:r>
            <w:r w:rsidRPr="00D432FB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C34D73" w:rsidRPr="00D432FB" w:rsidRDefault="00C34D73" w:rsidP="00BD6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 xml:space="preserve">цели аудита эффективности с перечнем вопросов; </w:t>
            </w:r>
          </w:p>
          <w:p w:rsidR="00C34D73" w:rsidRPr="00D432FB" w:rsidRDefault="00C34D73" w:rsidP="00BD6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 xml:space="preserve">проверяемый период; </w:t>
            </w:r>
          </w:p>
          <w:p w:rsidR="00C34D73" w:rsidRPr="00D432FB" w:rsidRDefault="00C34D73" w:rsidP="00BD6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>срок проведения аудита эффективности.</w:t>
            </w:r>
          </w:p>
        </w:tc>
      </w:tr>
      <w:tr w:rsidR="00C34D73" w:rsidRPr="00D432FB" w:rsidTr="00595448">
        <w:trPr>
          <w:trHeight w:val="475"/>
        </w:trPr>
        <w:tc>
          <w:tcPr>
            <w:tcW w:w="1074" w:type="dxa"/>
          </w:tcPr>
          <w:p w:rsidR="00C34D73" w:rsidRPr="00D432FB" w:rsidRDefault="00C34D73" w:rsidP="00D927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8496" w:type="dxa"/>
          </w:tcPr>
          <w:p w:rsidR="00C34D73" w:rsidRPr="00D432FB" w:rsidRDefault="00C34D73" w:rsidP="00BD6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 xml:space="preserve">Подготовить проект приказа </w:t>
            </w:r>
            <w:r w:rsidR="001942F8">
              <w:rPr>
                <w:rFonts w:ascii="Times New Roman" w:hAnsi="Times New Roman"/>
                <w:sz w:val="24"/>
                <w:szCs w:val="24"/>
              </w:rPr>
              <w:t>Счётной палаты</w:t>
            </w:r>
            <w:r w:rsidRPr="00D432FB">
              <w:rPr>
                <w:rFonts w:ascii="Times New Roman" w:hAnsi="Times New Roman"/>
                <w:sz w:val="24"/>
                <w:szCs w:val="24"/>
              </w:rPr>
              <w:t xml:space="preserve"> о проведении контрольного мероприятия.</w:t>
            </w:r>
          </w:p>
        </w:tc>
      </w:tr>
      <w:tr w:rsidR="00C34D73" w:rsidRPr="00D432FB" w:rsidTr="00595448">
        <w:trPr>
          <w:trHeight w:val="341"/>
        </w:trPr>
        <w:tc>
          <w:tcPr>
            <w:tcW w:w="1074" w:type="dxa"/>
          </w:tcPr>
          <w:p w:rsidR="00C34D73" w:rsidRPr="00D432FB" w:rsidRDefault="00C34D73" w:rsidP="00D927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8496" w:type="dxa"/>
          </w:tcPr>
          <w:p w:rsidR="00C34D73" w:rsidRPr="00D432FB" w:rsidRDefault="00C34D73" w:rsidP="00BD6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>Оформить удостоверение на право проведения контрольного мероприятия.</w:t>
            </w:r>
          </w:p>
        </w:tc>
      </w:tr>
      <w:tr w:rsidR="00C34D73" w:rsidRPr="00D432FB" w:rsidTr="00E31B42">
        <w:trPr>
          <w:trHeight w:val="665"/>
        </w:trPr>
        <w:tc>
          <w:tcPr>
            <w:tcW w:w="1074" w:type="dxa"/>
          </w:tcPr>
          <w:p w:rsidR="00C34D73" w:rsidRPr="00D432FB" w:rsidRDefault="00C34D73" w:rsidP="00D927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8496" w:type="dxa"/>
          </w:tcPr>
          <w:p w:rsidR="00C34D73" w:rsidRPr="00D432FB" w:rsidRDefault="00C34D73" w:rsidP="00BD6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>Подготовить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рабочий</w:t>
            </w:r>
            <w:r w:rsidRPr="00D432FB">
              <w:rPr>
                <w:rFonts w:ascii="Times New Roman" w:hAnsi="Times New Roman"/>
                <w:sz w:val="24"/>
                <w:szCs w:val="24"/>
              </w:rPr>
              <w:t xml:space="preserve"> планпроведения контрольного мероприятия, включающий: </w:t>
            </w:r>
          </w:p>
          <w:p w:rsidR="00C34D73" w:rsidRPr="00D432FB" w:rsidRDefault="00C34D73" w:rsidP="00BD6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 xml:space="preserve">наименование объектов </w:t>
            </w:r>
            <w:r w:rsidR="00BD6237">
              <w:rPr>
                <w:rFonts w:ascii="Times New Roman" w:hAnsi="Times New Roman"/>
                <w:sz w:val="24"/>
                <w:szCs w:val="24"/>
              </w:rPr>
              <w:t>аудита</w:t>
            </w:r>
            <w:r w:rsidRPr="00D432FB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C34D73" w:rsidRPr="00D432FB" w:rsidRDefault="00C34D73" w:rsidP="00BD6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 xml:space="preserve">вопросы мероприятия на каждом объекте с указанием содержания работ (перечнем контрольных </w:t>
            </w:r>
            <w:r>
              <w:rPr>
                <w:rFonts w:ascii="Times New Roman" w:hAnsi="Times New Roman"/>
                <w:sz w:val="24"/>
                <w:szCs w:val="24"/>
              </w:rPr>
              <w:t>действий</w:t>
            </w:r>
            <w:r w:rsidRPr="00D432FB">
              <w:rPr>
                <w:rFonts w:ascii="Times New Roman" w:hAnsi="Times New Roman"/>
                <w:sz w:val="24"/>
                <w:szCs w:val="24"/>
              </w:rPr>
              <w:t>), ответственных исполнителей, сроков начала и окончания работ, а также сроков представления материалов для подготовки актов справок, отчетов.</w:t>
            </w:r>
          </w:p>
        </w:tc>
      </w:tr>
      <w:tr w:rsidR="00C34D73" w:rsidRPr="00D432FB" w:rsidTr="007B70AB">
        <w:trPr>
          <w:trHeight w:val="665"/>
        </w:trPr>
        <w:tc>
          <w:tcPr>
            <w:tcW w:w="1074" w:type="dxa"/>
          </w:tcPr>
          <w:p w:rsidR="00C34D73" w:rsidRPr="00D432FB" w:rsidRDefault="00C34D73" w:rsidP="00D927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8496" w:type="dxa"/>
          </w:tcPr>
          <w:p w:rsidR="00C34D73" w:rsidRPr="00D432FB" w:rsidRDefault="00C34D73" w:rsidP="00BD6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 xml:space="preserve">Провести рабочее совещание должностных лиц </w:t>
            </w:r>
            <w:r w:rsidR="001942F8">
              <w:rPr>
                <w:rFonts w:ascii="Times New Roman" w:hAnsi="Times New Roman"/>
                <w:sz w:val="24"/>
                <w:szCs w:val="24"/>
              </w:rPr>
              <w:t>Счётной палаты</w:t>
            </w:r>
            <w:r w:rsidRPr="00D432FB">
              <w:rPr>
                <w:rFonts w:ascii="Times New Roman" w:hAnsi="Times New Roman"/>
                <w:sz w:val="24"/>
                <w:szCs w:val="24"/>
              </w:rPr>
              <w:t xml:space="preserve"> и внешних экспертов (в случае их привлечения), обсудить на нем вопросы проведения контрольного мероприятия на объектах аудита.</w:t>
            </w:r>
          </w:p>
        </w:tc>
      </w:tr>
      <w:tr w:rsidR="00C34D73" w:rsidRPr="00D432FB" w:rsidTr="007B70AB">
        <w:trPr>
          <w:trHeight w:val="727"/>
        </w:trPr>
        <w:tc>
          <w:tcPr>
            <w:tcW w:w="1074" w:type="dxa"/>
          </w:tcPr>
          <w:p w:rsidR="00C34D73" w:rsidRPr="00D432FB" w:rsidRDefault="00C34D73" w:rsidP="00D927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8496" w:type="dxa"/>
          </w:tcPr>
          <w:p w:rsidR="00C34D73" w:rsidRPr="00D432FB" w:rsidRDefault="00C34D73" w:rsidP="00BD6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 xml:space="preserve">Подготовить и направить объектам аудита запросы о предоставлении необходимой информации, а также согласовать критерии оценки эффективности использования </w:t>
            </w:r>
            <w:r w:rsidR="001942F8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D432FB">
              <w:rPr>
                <w:rFonts w:ascii="Times New Roman" w:hAnsi="Times New Roman"/>
                <w:sz w:val="24"/>
                <w:szCs w:val="24"/>
              </w:rPr>
              <w:t xml:space="preserve"> и иных ресурсов.</w:t>
            </w:r>
          </w:p>
        </w:tc>
      </w:tr>
      <w:tr w:rsidR="00C34D73" w:rsidRPr="00D432FB" w:rsidTr="007B70AB">
        <w:trPr>
          <w:trHeight w:val="444"/>
        </w:trPr>
        <w:tc>
          <w:tcPr>
            <w:tcW w:w="1074" w:type="dxa"/>
          </w:tcPr>
          <w:p w:rsidR="00C34D73" w:rsidRPr="00D432FB" w:rsidRDefault="00C34D73" w:rsidP="00D927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8496" w:type="dxa"/>
          </w:tcPr>
          <w:p w:rsidR="00C34D73" w:rsidRPr="00D432FB" w:rsidRDefault="00C34D73" w:rsidP="00BD6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 xml:space="preserve">Сформировать группу привлекаемых внешних экспертов, заключить с ними договоры (в случае необходимости). </w:t>
            </w:r>
          </w:p>
          <w:p w:rsidR="00BD6237" w:rsidRPr="00D432FB" w:rsidRDefault="00C34D73" w:rsidP="00BD6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>Определить список основных заинтересованных лиц, с которыми необходимо контактировать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34D73" w:rsidRPr="00D432FB" w:rsidTr="007B70AB">
        <w:trPr>
          <w:trHeight w:val="445"/>
        </w:trPr>
        <w:tc>
          <w:tcPr>
            <w:tcW w:w="1074" w:type="dxa"/>
          </w:tcPr>
          <w:p w:rsidR="00C34D73" w:rsidRPr="00D432FB" w:rsidRDefault="00C34D73" w:rsidP="00D927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8496" w:type="dxa"/>
          </w:tcPr>
          <w:p w:rsidR="00C34D73" w:rsidRPr="00D432FB" w:rsidRDefault="00C34D73" w:rsidP="00BD6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>Осуществить сбор и изучение необходимой информации о предмете и объектах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контроля</w:t>
            </w:r>
            <w:r w:rsidRPr="00D432FB">
              <w:rPr>
                <w:rFonts w:ascii="Times New Roman" w:hAnsi="Times New Roman"/>
                <w:sz w:val="24"/>
                <w:szCs w:val="24"/>
              </w:rPr>
              <w:t xml:space="preserve">, включающие: </w:t>
            </w:r>
          </w:p>
          <w:p w:rsidR="00C34D73" w:rsidRPr="00D432FB" w:rsidRDefault="00C34D73" w:rsidP="00BD6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 xml:space="preserve">законодательные и иные нормативные правовые акты Российской Федерации и Новгородской области, регулирующие организацию, процессы использования </w:t>
            </w:r>
            <w:r w:rsidR="001942F8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D432FB">
              <w:rPr>
                <w:rFonts w:ascii="Times New Roman" w:hAnsi="Times New Roman"/>
                <w:sz w:val="24"/>
                <w:szCs w:val="24"/>
              </w:rPr>
              <w:t xml:space="preserve"> и иных ресурсов, а также деятельность объектов аудита по их использованию;  организацию и процессы использования </w:t>
            </w:r>
            <w:r w:rsidR="001942F8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D432FB">
              <w:rPr>
                <w:rFonts w:ascii="Times New Roman" w:hAnsi="Times New Roman"/>
                <w:sz w:val="24"/>
                <w:szCs w:val="24"/>
              </w:rPr>
              <w:t xml:space="preserve"> и иных ресурсов; </w:t>
            </w:r>
          </w:p>
          <w:p w:rsidR="00C34D73" w:rsidRPr="00D432FB" w:rsidRDefault="00C34D73" w:rsidP="00BD6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 xml:space="preserve">формы и направления использования </w:t>
            </w:r>
            <w:r w:rsidR="001942F8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D432FB">
              <w:rPr>
                <w:rFonts w:ascii="Times New Roman" w:hAnsi="Times New Roman"/>
                <w:sz w:val="24"/>
                <w:szCs w:val="24"/>
              </w:rPr>
              <w:t xml:space="preserve"> и иных ресурсов; </w:t>
            </w:r>
          </w:p>
          <w:p w:rsidR="00C34D73" w:rsidRPr="00D432FB" w:rsidRDefault="00C34D73" w:rsidP="00BD6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 xml:space="preserve">отчеты и планы работы объекта </w:t>
            </w:r>
            <w:r w:rsidRPr="00202FBF">
              <w:rPr>
                <w:rFonts w:ascii="Times New Roman" w:hAnsi="Times New Roman"/>
                <w:sz w:val="24"/>
                <w:szCs w:val="24"/>
              </w:rPr>
              <w:t>контроля</w:t>
            </w:r>
            <w:r w:rsidRPr="00D432FB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C34D73" w:rsidRPr="00D432FB" w:rsidRDefault="00C34D73" w:rsidP="00BD6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 xml:space="preserve">организационную структуру и условия работы объектов </w:t>
            </w:r>
            <w:r w:rsidRPr="00202FBF">
              <w:rPr>
                <w:rFonts w:ascii="Times New Roman" w:hAnsi="Times New Roman"/>
                <w:sz w:val="24"/>
                <w:szCs w:val="24"/>
              </w:rPr>
              <w:t>контроля</w:t>
            </w:r>
            <w:r w:rsidRPr="00D432FB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C34D73" w:rsidRPr="00D432FB" w:rsidRDefault="00C34D73" w:rsidP="00BD6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 xml:space="preserve">результаты использования </w:t>
            </w:r>
            <w:r w:rsidR="001942F8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D432FB">
              <w:rPr>
                <w:rFonts w:ascii="Times New Roman" w:hAnsi="Times New Roman"/>
                <w:sz w:val="24"/>
                <w:szCs w:val="24"/>
              </w:rPr>
              <w:t xml:space="preserve"> и иных ресурсов; </w:t>
            </w:r>
          </w:p>
          <w:p w:rsidR="00C34D73" w:rsidRPr="00D432FB" w:rsidRDefault="00C34D73" w:rsidP="00BD6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 xml:space="preserve">основные риски; </w:t>
            </w:r>
          </w:p>
          <w:p w:rsidR="00C34D73" w:rsidRPr="00D432FB" w:rsidRDefault="00C34D73" w:rsidP="00BD6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>систему и механизмы внутреннего финансового контроля и (или) внутреннего финансового аудита.</w:t>
            </w:r>
          </w:p>
        </w:tc>
      </w:tr>
      <w:tr w:rsidR="00C34D73" w:rsidRPr="00D432FB" w:rsidTr="007B70AB">
        <w:trPr>
          <w:trHeight w:val="1405"/>
        </w:trPr>
        <w:tc>
          <w:tcPr>
            <w:tcW w:w="1074" w:type="dxa"/>
          </w:tcPr>
          <w:p w:rsidR="00C34D73" w:rsidRPr="00D432FB" w:rsidRDefault="00C34D73" w:rsidP="00D927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8496" w:type="dxa"/>
          </w:tcPr>
          <w:p w:rsidR="00C34D73" w:rsidRPr="00D432FB" w:rsidRDefault="00C34D73" w:rsidP="00BD6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 xml:space="preserve">Провести (по возможности) встречи с руководителями объектов </w:t>
            </w:r>
            <w:r w:rsidRPr="00202FBF">
              <w:rPr>
                <w:rFonts w:ascii="Times New Roman" w:hAnsi="Times New Roman"/>
                <w:sz w:val="24"/>
                <w:szCs w:val="24"/>
              </w:rPr>
              <w:t>контроля</w:t>
            </w:r>
            <w:r w:rsidRPr="00D432FB">
              <w:rPr>
                <w:rFonts w:ascii="Times New Roman" w:hAnsi="Times New Roman"/>
                <w:sz w:val="24"/>
                <w:szCs w:val="24"/>
              </w:rPr>
              <w:t xml:space="preserve">, на которых: </w:t>
            </w:r>
          </w:p>
          <w:p w:rsidR="00C34D73" w:rsidRPr="00D432FB" w:rsidRDefault="00C34D73" w:rsidP="00BD6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 xml:space="preserve">информировать их о теме и времени планируемого контрольного мероприятия; </w:t>
            </w:r>
          </w:p>
          <w:p w:rsidR="00C34D73" w:rsidRPr="00D432FB" w:rsidRDefault="00C34D73" w:rsidP="00BD6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 xml:space="preserve">выяснить, какие вопросы они считают ключевыми в деятельности организации; </w:t>
            </w:r>
          </w:p>
          <w:p w:rsidR="00C34D73" w:rsidRPr="00D432FB" w:rsidRDefault="00C34D73" w:rsidP="00BD6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 xml:space="preserve">выяснить их мнение о существующих рисках и проблемах в решении стоящих перед ними задач; </w:t>
            </w:r>
          </w:p>
          <w:p w:rsidR="00C34D73" w:rsidRPr="00D432FB" w:rsidRDefault="00C34D73" w:rsidP="00BD6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 xml:space="preserve">обсудить источники определения критериев и возможность их применения для оценки эффективности использования </w:t>
            </w:r>
            <w:r w:rsidR="001942F8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D432FB">
              <w:rPr>
                <w:rFonts w:ascii="Times New Roman" w:hAnsi="Times New Roman"/>
                <w:sz w:val="24"/>
                <w:szCs w:val="24"/>
              </w:rPr>
              <w:t xml:space="preserve"> и иных ресурсов в рамках данного аудита эффективности.</w:t>
            </w:r>
          </w:p>
        </w:tc>
      </w:tr>
      <w:tr w:rsidR="00C34D73" w:rsidRPr="00D432FB" w:rsidTr="00D11920">
        <w:trPr>
          <w:trHeight w:val="445"/>
        </w:trPr>
        <w:tc>
          <w:tcPr>
            <w:tcW w:w="1074" w:type="dxa"/>
          </w:tcPr>
          <w:p w:rsidR="00C34D73" w:rsidRPr="00D432FB" w:rsidRDefault="00C34D73" w:rsidP="00D927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>1.10.</w:t>
            </w:r>
          </w:p>
        </w:tc>
        <w:tc>
          <w:tcPr>
            <w:tcW w:w="8496" w:type="dxa"/>
          </w:tcPr>
          <w:p w:rsidR="00C34D73" w:rsidRPr="00D432FB" w:rsidRDefault="00C34D73" w:rsidP="00BD6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 xml:space="preserve">При необходимости отразить в рабочей документации сведения о результатах изучения предмета и объектов аудита, включающие краткое описание и характеристику: </w:t>
            </w:r>
          </w:p>
          <w:p w:rsidR="00C34D73" w:rsidRPr="00D432FB" w:rsidRDefault="00C34D73" w:rsidP="00BD6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 xml:space="preserve">предмета аудита эффективности, состояния его законодательного и нормативного обеспечения; </w:t>
            </w:r>
          </w:p>
          <w:p w:rsidR="00C34D73" w:rsidRPr="00D432FB" w:rsidRDefault="00C34D73" w:rsidP="00BD6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 xml:space="preserve">выполнения задач и осуществления основных направлений деятельности объектов </w:t>
            </w:r>
            <w:r w:rsidRPr="00202FBF">
              <w:rPr>
                <w:rFonts w:ascii="Times New Roman" w:hAnsi="Times New Roman"/>
                <w:sz w:val="24"/>
                <w:szCs w:val="24"/>
              </w:rPr>
              <w:t>контроля</w:t>
            </w:r>
            <w:r w:rsidRPr="00D432FB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C34D73" w:rsidRPr="00D432FB" w:rsidRDefault="00C34D73" w:rsidP="00BD6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 xml:space="preserve">достижения запланированных целей и результатов в проверяемой сфере и деятельности объектов </w:t>
            </w:r>
            <w:r w:rsidRPr="00202FBF">
              <w:rPr>
                <w:rFonts w:ascii="Times New Roman" w:hAnsi="Times New Roman"/>
                <w:sz w:val="24"/>
                <w:szCs w:val="24"/>
              </w:rPr>
              <w:t>контроля</w:t>
            </w:r>
            <w:r w:rsidRPr="00D432FB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C34D73" w:rsidRPr="00D432FB" w:rsidRDefault="00C34D73" w:rsidP="00BD6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 xml:space="preserve">существующих внешних и внутренних рисков; </w:t>
            </w:r>
          </w:p>
          <w:p w:rsidR="00C34D73" w:rsidRPr="00D432FB" w:rsidRDefault="00C34D73" w:rsidP="00BD6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 xml:space="preserve">возможных целей и вопросов аудита эффективности; </w:t>
            </w:r>
          </w:p>
          <w:p w:rsidR="00C34D73" w:rsidRPr="00D432FB" w:rsidRDefault="00C34D73" w:rsidP="00BD6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предлагаемых критериев оценки эффективности; </w:t>
            </w:r>
          </w:p>
          <w:p w:rsidR="00C34D73" w:rsidRPr="00D432FB" w:rsidRDefault="00C34D73" w:rsidP="00BD6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 xml:space="preserve">подходов к проведению аудита эффективности и способов сбора и методов изучения фактических данных и информации; </w:t>
            </w:r>
          </w:p>
          <w:p w:rsidR="00C34D73" w:rsidRPr="00D432FB" w:rsidRDefault="00C34D73" w:rsidP="00BD6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>возможных недостатков и проблем.</w:t>
            </w:r>
          </w:p>
        </w:tc>
      </w:tr>
      <w:tr w:rsidR="00C34D73" w:rsidRPr="00D432FB" w:rsidTr="00ED5882">
        <w:trPr>
          <w:trHeight w:val="234"/>
        </w:trPr>
        <w:tc>
          <w:tcPr>
            <w:tcW w:w="1074" w:type="dxa"/>
          </w:tcPr>
          <w:p w:rsidR="00C34D73" w:rsidRPr="00D432FB" w:rsidRDefault="00C34D73" w:rsidP="00D927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496" w:type="dxa"/>
          </w:tcPr>
          <w:p w:rsidR="00C34D73" w:rsidRPr="00D432FB" w:rsidRDefault="00C34D73" w:rsidP="00BD62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32FB">
              <w:rPr>
                <w:rFonts w:ascii="Times New Roman" w:hAnsi="Times New Roman"/>
                <w:b/>
                <w:i/>
                <w:sz w:val="24"/>
                <w:szCs w:val="24"/>
              </w:rPr>
              <w:t>Основной этап аудита эффективности.</w:t>
            </w:r>
          </w:p>
        </w:tc>
      </w:tr>
      <w:tr w:rsidR="00C34D73" w:rsidRPr="00D432FB" w:rsidTr="00F96F67">
        <w:trPr>
          <w:trHeight w:val="541"/>
        </w:trPr>
        <w:tc>
          <w:tcPr>
            <w:tcW w:w="1074" w:type="dxa"/>
          </w:tcPr>
          <w:p w:rsidR="00C34D73" w:rsidRPr="00D432FB" w:rsidRDefault="00C34D73" w:rsidP="00D927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8496" w:type="dxa"/>
          </w:tcPr>
          <w:p w:rsidR="00C34D73" w:rsidRPr="00D432FB" w:rsidRDefault="00C34D73" w:rsidP="00BD6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 xml:space="preserve">Осуществить контрольные действия, в том числе на объектах </w:t>
            </w:r>
            <w:r w:rsidRPr="00202FBF">
              <w:rPr>
                <w:rFonts w:ascii="Times New Roman" w:hAnsi="Times New Roman"/>
                <w:sz w:val="24"/>
                <w:szCs w:val="24"/>
              </w:rPr>
              <w:t>контроля</w:t>
            </w:r>
            <w:r w:rsidRPr="00D432FB">
              <w:rPr>
                <w:rFonts w:ascii="Times New Roman" w:hAnsi="Times New Roman"/>
                <w:sz w:val="24"/>
                <w:szCs w:val="24"/>
              </w:rPr>
              <w:t>, собрать фактические данные и информацию в соответствии с выбранными способами.</w:t>
            </w:r>
          </w:p>
        </w:tc>
      </w:tr>
      <w:tr w:rsidR="00C34D73" w:rsidRPr="00D432FB" w:rsidTr="00F96F67">
        <w:trPr>
          <w:trHeight w:val="549"/>
        </w:trPr>
        <w:tc>
          <w:tcPr>
            <w:tcW w:w="1074" w:type="dxa"/>
          </w:tcPr>
          <w:p w:rsidR="00C34D73" w:rsidRPr="00D432FB" w:rsidRDefault="00C34D73" w:rsidP="00D927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8496" w:type="dxa"/>
          </w:tcPr>
          <w:p w:rsidR="00C34D73" w:rsidRPr="00D432FB" w:rsidRDefault="00C34D73" w:rsidP="00BD6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>Провести изучение собранных фактических данных и информации, сформировать доказательства.</w:t>
            </w:r>
          </w:p>
        </w:tc>
      </w:tr>
      <w:tr w:rsidR="00C34D73" w:rsidRPr="00D432FB" w:rsidTr="00F96F67">
        <w:trPr>
          <w:trHeight w:val="543"/>
        </w:trPr>
        <w:tc>
          <w:tcPr>
            <w:tcW w:w="1074" w:type="dxa"/>
          </w:tcPr>
          <w:p w:rsidR="00C34D73" w:rsidRPr="00D432FB" w:rsidRDefault="00C34D73" w:rsidP="00D927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8496" w:type="dxa"/>
          </w:tcPr>
          <w:p w:rsidR="00C34D73" w:rsidRPr="00D432FB" w:rsidRDefault="00C34D73" w:rsidP="00BD6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>Провести при необходимости дополнительный сбор и изучение фактических данных и информации для уточнения или обоснования доказательств.</w:t>
            </w:r>
          </w:p>
        </w:tc>
      </w:tr>
      <w:tr w:rsidR="00C34D73" w:rsidRPr="00D432FB" w:rsidTr="00F96F67">
        <w:trPr>
          <w:trHeight w:val="409"/>
        </w:trPr>
        <w:tc>
          <w:tcPr>
            <w:tcW w:w="1074" w:type="dxa"/>
          </w:tcPr>
          <w:p w:rsidR="00C34D73" w:rsidRPr="00D432FB" w:rsidRDefault="00C34D73" w:rsidP="00D927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8496" w:type="dxa"/>
          </w:tcPr>
          <w:p w:rsidR="00C34D73" w:rsidRPr="00D432FB" w:rsidRDefault="00C34D73" w:rsidP="00BD6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 xml:space="preserve">Оформить акты по результатам контрольного мероприятия на объектах </w:t>
            </w:r>
            <w:r w:rsidRPr="00202FBF">
              <w:rPr>
                <w:rFonts w:ascii="Times New Roman" w:hAnsi="Times New Roman"/>
                <w:sz w:val="24"/>
                <w:szCs w:val="24"/>
              </w:rPr>
              <w:t>контроля</w:t>
            </w:r>
            <w:r w:rsidRPr="00D432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34D73" w:rsidRPr="00D432FB" w:rsidTr="007B70AB">
        <w:trPr>
          <w:trHeight w:val="705"/>
        </w:trPr>
        <w:tc>
          <w:tcPr>
            <w:tcW w:w="1074" w:type="dxa"/>
          </w:tcPr>
          <w:p w:rsidR="00C34D73" w:rsidRPr="00D432FB" w:rsidRDefault="00C34D73" w:rsidP="00D927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8496" w:type="dxa"/>
          </w:tcPr>
          <w:p w:rsidR="00C34D73" w:rsidRPr="00D432FB" w:rsidRDefault="00C34D73" w:rsidP="00BD6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 xml:space="preserve">Подготовить в случае поступления от должностных лиц объекта </w:t>
            </w:r>
            <w:r w:rsidRPr="00202FBF">
              <w:rPr>
                <w:rFonts w:ascii="Times New Roman" w:hAnsi="Times New Roman"/>
                <w:sz w:val="24"/>
                <w:szCs w:val="24"/>
              </w:rPr>
              <w:t>контроля</w:t>
            </w:r>
            <w:r w:rsidRPr="00D432FB">
              <w:rPr>
                <w:rFonts w:ascii="Times New Roman" w:hAnsi="Times New Roman"/>
                <w:sz w:val="24"/>
                <w:szCs w:val="24"/>
              </w:rPr>
              <w:t xml:space="preserve"> письменных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пояснений и </w:t>
            </w:r>
            <w:r w:rsidRPr="00D432FB">
              <w:rPr>
                <w:rFonts w:ascii="Times New Roman" w:hAnsi="Times New Roman"/>
                <w:sz w:val="24"/>
                <w:szCs w:val="24"/>
              </w:rPr>
              <w:t xml:space="preserve">замечаний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проект ответа </w:t>
            </w:r>
            <w:r w:rsidR="001942F8">
              <w:rPr>
                <w:rFonts w:ascii="Times New Roman" w:hAnsi="Times New Roman"/>
                <w:sz w:val="24"/>
                <w:szCs w:val="24"/>
              </w:rPr>
              <w:t>Счётной палаты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32FB">
              <w:rPr>
                <w:rFonts w:ascii="Times New Roman" w:hAnsi="Times New Roman"/>
                <w:sz w:val="24"/>
                <w:szCs w:val="24"/>
              </w:rPr>
              <w:t>на представленные замечания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 пояснения и представить его </w:t>
            </w:r>
            <w:r w:rsidRPr="00363636">
              <w:rPr>
                <w:rFonts w:ascii="Times New Roman" w:hAnsi="Times New Roman"/>
                <w:sz w:val="24"/>
                <w:szCs w:val="24"/>
              </w:rPr>
              <w:t>на рассмотрение председател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63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42F8">
              <w:rPr>
                <w:rFonts w:ascii="Times New Roman" w:hAnsi="Times New Roman"/>
                <w:sz w:val="24"/>
                <w:szCs w:val="24"/>
              </w:rPr>
              <w:t>Счётной палаты</w:t>
            </w:r>
            <w:r w:rsidRPr="003636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34D73" w:rsidRPr="00D432FB" w:rsidTr="00ED5882">
        <w:trPr>
          <w:trHeight w:val="228"/>
        </w:trPr>
        <w:tc>
          <w:tcPr>
            <w:tcW w:w="1074" w:type="dxa"/>
          </w:tcPr>
          <w:p w:rsidR="00C34D73" w:rsidRPr="00D432FB" w:rsidRDefault="00C34D73" w:rsidP="00D927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496" w:type="dxa"/>
          </w:tcPr>
          <w:p w:rsidR="00C34D73" w:rsidRPr="00D432FB" w:rsidRDefault="00C34D73" w:rsidP="00BD62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32FB">
              <w:rPr>
                <w:rFonts w:ascii="Times New Roman" w:hAnsi="Times New Roman"/>
                <w:b/>
                <w:i/>
                <w:sz w:val="24"/>
                <w:szCs w:val="24"/>
              </w:rPr>
              <w:t>Заключительный этап аудита эффективности</w:t>
            </w:r>
          </w:p>
        </w:tc>
      </w:tr>
      <w:tr w:rsidR="00C34D73" w:rsidRPr="00D432FB" w:rsidTr="007B70AB">
        <w:trPr>
          <w:trHeight w:val="525"/>
        </w:trPr>
        <w:tc>
          <w:tcPr>
            <w:tcW w:w="1074" w:type="dxa"/>
          </w:tcPr>
          <w:p w:rsidR="00C34D73" w:rsidRPr="00D432FB" w:rsidRDefault="00C34D73" w:rsidP="00D927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8496" w:type="dxa"/>
          </w:tcPr>
          <w:p w:rsidR="00C34D73" w:rsidRPr="00D432FB" w:rsidRDefault="00C34D73" w:rsidP="00BD6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>Оформить и подписать акт (акты, справки) о результатах аудита эффективности.</w:t>
            </w:r>
          </w:p>
        </w:tc>
      </w:tr>
      <w:tr w:rsidR="00C34D73" w:rsidRPr="00D432FB" w:rsidTr="007B70AB">
        <w:trPr>
          <w:trHeight w:val="705"/>
        </w:trPr>
        <w:tc>
          <w:tcPr>
            <w:tcW w:w="1074" w:type="dxa"/>
          </w:tcPr>
          <w:p w:rsidR="00C34D73" w:rsidRPr="00D432FB" w:rsidRDefault="00C34D73" w:rsidP="00D927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8496" w:type="dxa"/>
          </w:tcPr>
          <w:p w:rsidR="00C34D73" w:rsidRPr="00D432FB" w:rsidRDefault="00C34D73" w:rsidP="00BD6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 xml:space="preserve">Подготовить и отразить в соответствующем разделе проекта отчета о результатах контрольного мероприятия заключения о соответствии фактических данных об организации, процессах, результатах использования </w:t>
            </w:r>
            <w:r w:rsidR="001942F8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D432FB">
              <w:rPr>
                <w:rFonts w:ascii="Times New Roman" w:hAnsi="Times New Roman"/>
                <w:sz w:val="24"/>
                <w:szCs w:val="24"/>
              </w:rPr>
              <w:t xml:space="preserve"> и иных ресурсов в проверяемой сфере и деятельности объектов </w:t>
            </w:r>
            <w:r w:rsidRPr="00202FBF">
              <w:rPr>
                <w:rFonts w:ascii="Times New Roman" w:hAnsi="Times New Roman"/>
                <w:sz w:val="24"/>
                <w:szCs w:val="24"/>
              </w:rPr>
              <w:t>контроля</w:t>
            </w:r>
            <w:r w:rsidRPr="00D432FB">
              <w:rPr>
                <w:rFonts w:ascii="Times New Roman" w:hAnsi="Times New Roman"/>
                <w:sz w:val="24"/>
                <w:szCs w:val="24"/>
              </w:rPr>
              <w:t xml:space="preserve"> по их использованию, полученных в процессе контрольных действий, в том числе на объекте аудита эффективности, утвержденным критериям оценки эффективности.</w:t>
            </w:r>
          </w:p>
        </w:tc>
      </w:tr>
      <w:tr w:rsidR="00C34D73" w:rsidRPr="00D432FB" w:rsidTr="00595448">
        <w:trPr>
          <w:trHeight w:val="514"/>
        </w:trPr>
        <w:tc>
          <w:tcPr>
            <w:tcW w:w="1074" w:type="dxa"/>
          </w:tcPr>
          <w:p w:rsidR="00C34D73" w:rsidRPr="00D432FB" w:rsidRDefault="00C34D73" w:rsidP="00D927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8496" w:type="dxa"/>
          </w:tcPr>
          <w:p w:rsidR="00C34D73" w:rsidRPr="00D432FB" w:rsidRDefault="00C34D73" w:rsidP="00BD6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 xml:space="preserve">Определить причины выявленных недостатков и проблем в проверяемой сфере использования </w:t>
            </w:r>
            <w:r w:rsidR="001942F8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D432FB">
              <w:rPr>
                <w:rFonts w:ascii="Times New Roman" w:hAnsi="Times New Roman"/>
                <w:sz w:val="24"/>
                <w:szCs w:val="24"/>
              </w:rPr>
              <w:t xml:space="preserve"> и иных ресурсов и сформулировать выводы по каждой цели аудита эффективности, которые следует отразить в соответствующем разделе проекта отчета о результатах контрольного мероприятия.</w:t>
            </w:r>
          </w:p>
        </w:tc>
      </w:tr>
      <w:tr w:rsidR="00C34D73" w:rsidRPr="00D432FB" w:rsidTr="007B70AB">
        <w:trPr>
          <w:trHeight w:val="705"/>
        </w:trPr>
        <w:tc>
          <w:tcPr>
            <w:tcW w:w="1074" w:type="dxa"/>
          </w:tcPr>
          <w:p w:rsidR="00C34D73" w:rsidRPr="00D432FB" w:rsidRDefault="00C34D73" w:rsidP="00D927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8496" w:type="dxa"/>
          </w:tcPr>
          <w:p w:rsidR="00C34D73" w:rsidRPr="00D432FB" w:rsidRDefault="00C34D73" w:rsidP="00BD6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 xml:space="preserve">Подготовить и отразить в соответствующем разделе проекта отчета о результатах контрольного мероприятия рекомендации по устранению выявленных в ходе аудита эффективности недостатков в целях повышения эффективности использования </w:t>
            </w:r>
            <w:r w:rsidR="001942F8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D432FB">
              <w:rPr>
                <w:rFonts w:ascii="Times New Roman" w:hAnsi="Times New Roman"/>
                <w:sz w:val="24"/>
                <w:szCs w:val="24"/>
              </w:rPr>
              <w:t xml:space="preserve"> и иных ресурсов.</w:t>
            </w:r>
          </w:p>
        </w:tc>
      </w:tr>
      <w:tr w:rsidR="00C34D73" w:rsidRPr="00D432FB" w:rsidTr="007B70AB">
        <w:trPr>
          <w:trHeight w:val="705"/>
        </w:trPr>
        <w:tc>
          <w:tcPr>
            <w:tcW w:w="1074" w:type="dxa"/>
          </w:tcPr>
          <w:p w:rsidR="00C34D73" w:rsidRPr="00D432FB" w:rsidRDefault="00C34D73" w:rsidP="00D927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8496" w:type="dxa"/>
          </w:tcPr>
          <w:p w:rsidR="00C34D73" w:rsidRPr="00D432FB" w:rsidRDefault="00C34D73" w:rsidP="00BD6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 xml:space="preserve">Подготовить проект отчета о результатах контрольного мероприятия, содержащий в том числе заключения, выводы и рекомендации, обсудить его на совещании группы должностных лиц </w:t>
            </w:r>
            <w:r w:rsidR="001942F8">
              <w:rPr>
                <w:rFonts w:ascii="Times New Roman" w:hAnsi="Times New Roman"/>
                <w:sz w:val="24"/>
                <w:szCs w:val="24"/>
              </w:rPr>
              <w:t>Счётной палаты</w:t>
            </w:r>
            <w:r w:rsidRPr="00D432FB">
              <w:rPr>
                <w:rFonts w:ascii="Times New Roman" w:hAnsi="Times New Roman"/>
                <w:sz w:val="24"/>
                <w:szCs w:val="24"/>
              </w:rPr>
              <w:t xml:space="preserve"> и внешних экспертов (в случае их привлечения).</w:t>
            </w:r>
          </w:p>
        </w:tc>
      </w:tr>
      <w:tr w:rsidR="00C34D73" w:rsidRPr="00D432FB" w:rsidTr="00595448">
        <w:trPr>
          <w:trHeight w:val="554"/>
        </w:trPr>
        <w:tc>
          <w:tcPr>
            <w:tcW w:w="1074" w:type="dxa"/>
          </w:tcPr>
          <w:p w:rsidR="00C34D73" w:rsidRPr="00D432FB" w:rsidRDefault="00C34D73" w:rsidP="00D927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8496" w:type="dxa"/>
          </w:tcPr>
          <w:p w:rsidR="00C34D73" w:rsidRPr="00D432FB" w:rsidRDefault="00C34D73" w:rsidP="00BD6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>Внести в проект отчета о результатах контрольного мероприятия необходимые изменения по результатам его обсуждения.</w:t>
            </w:r>
          </w:p>
        </w:tc>
      </w:tr>
      <w:tr w:rsidR="00C34D73" w:rsidRPr="00D432FB" w:rsidTr="00F96F67">
        <w:trPr>
          <w:trHeight w:val="859"/>
        </w:trPr>
        <w:tc>
          <w:tcPr>
            <w:tcW w:w="1074" w:type="dxa"/>
          </w:tcPr>
          <w:p w:rsidR="00C34D73" w:rsidRPr="00D432FB" w:rsidRDefault="00C34D73" w:rsidP="00E31B4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8496" w:type="dxa"/>
          </w:tcPr>
          <w:p w:rsidR="00C34D73" w:rsidRPr="00D432FB" w:rsidRDefault="00C34D73" w:rsidP="00BD6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 xml:space="preserve">Представить окончательный отчет о результатах контрольного мероприятия и другие документы, подготовленные по результатам аудита эффективности, на рассмотрение и утверждение председателю </w:t>
            </w:r>
            <w:r w:rsidR="001942F8">
              <w:rPr>
                <w:rFonts w:ascii="Times New Roman" w:hAnsi="Times New Roman"/>
                <w:sz w:val="24"/>
                <w:szCs w:val="24"/>
              </w:rPr>
              <w:t>Счётной палаты</w:t>
            </w:r>
            <w:r w:rsidRPr="00D432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34D73" w:rsidRPr="00D432FB" w:rsidTr="00202FBF">
        <w:trPr>
          <w:trHeight w:val="307"/>
        </w:trPr>
        <w:tc>
          <w:tcPr>
            <w:tcW w:w="1074" w:type="dxa"/>
          </w:tcPr>
          <w:p w:rsidR="00C34D73" w:rsidRPr="00D432FB" w:rsidRDefault="00C34D73" w:rsidP="00E31B42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>3.8.</w:t>
            </w:r>
          </w:p>
        </w:tc>
        <w:tc>
          <w:tcPr>
            <w:tcW w:w="8496" w:type="dxa"/>
          </w:tcPr>
          <w:p w:rsidR="00C34D73" w:rsidRPr="00D432FB" w:rsidRDefault="00C34D73" w:rsidP="00BD6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 xml:space="preserve">После рассмотрения и утверждение результатов контрольного мероприятия председателем </w:t>
            </w:r>
            <w:r w:rsidR="001942F8">
              <w:rPr>
                <w:rFonts w:ascii="Times New Roman" w:hAnsi="Times New Roman"/>
                <w:sz w:val="24"/>
                <w:szCs w:val="24"/>
              </w:rPr>
              <w:t>Счётной палаты</w:t>
            </w:r>
            <w:r w:rsidRPr="00D432FB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C34D73" w:rsidRPr="00D432FB" w:rsidRDefault="00C34D73" w:rsidP="00BD6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 xml:space="preserve">направить представления (предписания, уведомления о применении бюджетных мер принуждения) </w:t>
            </w:r>
            <w:r w:rsidR="001942F8">
              <w:rPr>
                <w:rFonts w:ascii="Times New Roman" w:hAnsi="Times New Roman"/>
                <w:sz w:val="24"/>
                <w:szCs w:val="24"/>
              </w:rPr>
              <w:t>Счётной палаты</w:t>
            </w:r>
            <w:r w:rsidRPr="00D432FB">
              <w:rPr>
                <w:rFonts w:ascii="Times New Roman" w:hAnsi="Times New Roman"/>
                <w:sz w:val="24"/>
                <w:szCs w:val="24"/>
              </w:rPr>
              <w:t xml:space="preserve"> и информационные письма </w:t>
            </w:r>
            <w:r w:rsidR="001942F8">
              <w:rPr>
                <w:rFonts w:ascii="Times New Roman" w:hAnsi="Times New Roman"/>
                <w:sz w:val="24"/>
                <w:szCs w:val="24"/>
              </w:rPr>
              <w:t>Счётной палаты</w:t>
            </w:r>
            <w:r w:rsidRPr="00D432FB">
              <w:rPr>
                <w:rFonts w:ascii="Times New Roman" w:hAnsi="Times New Roman"/>
                <w:sz w:val="24"/>
                <w:szCs w:val="24"/>
              </w:rPr>
              <w:t xml:space="preserve"> адресатам в соответствии с областным законом «О Счетной палате Новгородской области»; </w:t>
            </w:r>
          </w:p>
          <w:p w:rsidR="00C34D73" w:rsidRPr="00D432FB" w:rsidRDefault="00C34D73" w:rsidP="00BD6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lastRenderedPageBreak/>
              <w:t>подготовить сообщение о результатах аудита эффективности для средств массовой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для размещения </w:t>
            </w:r>
            <w:r w:rsidRPr="00D432FB">
              <w:rPr>
                <w:rFonts w:ascii="Times New Roman" w:hAnsi="Times New Roman"/>
                <w:sz w:val="24"/>
                <w:szCs w:val="24"/>
              </w:rPr>
              <w:t xml:space="preserve">на официальном сайте </w:t>
            </w:r>
            <w:r w:rsidR="001942F8">
              <w:rPr>
                <w:rFonts w:ascii="Times New Roman" w:hAnsi="Times New Roman"/>
                <w:sz w:val="24"/>
                <w:szCs w:val="24"/>
              </w:rPr>
              <w:t>Счётной палаты</w:t>
            </w:r>
            <w:r w:rsidRPr="00D432FB">
              <w:rPr>
                <w:rFonts w:ascii="Times New Roman" w:hAnsi="Times New Roman"/>
                <w:sz w:val="24"/>
                <w:szCs w:val="24"/>
              </w:rPr>
              <w:t xml:space="preserve"> Новгородской области в информационно-телекоммуникационной сети Интернет.</w:t>
            </w:r>
          </w:p>
        </w:tc>
      </w:tr>
      <w:tr w:rsidR="00C34D73" w:rsidRPr="00D432FB" w:rsidTr="00ED5882">
        <w:trPr>
          <w:trHeight w:val="240"/>
        </w:trPr>
        <w:tc>
          <w:tcPr>
            <w:tcW w:w="1074" w:type="dxa"/>
          </w:tcPr>
          <w:p w:rsidR="00C34D73" w:rsidRPr="00D432FB" w:rsidRDefault="00C34D73" w:rsidP="00D927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8496" w:type="dxa"/>
          </w:tcPr>
          <w:p w:rsidR="00C34D73" w:rsidRPr="00D432FB" w:rsidRDefault="00C34D73" w:rsidP="00BD62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32FB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 реализации результатов аудита эффективности</w:t>
            </w:r>
          </w:p>
        </w:tc>
      </w:tr>
      <w:tr w:rsidR="00C34D73" w:rsidRPr="00D432FB" w:rsidTr="00F96F67">
        <w:trPr>
          <w:trHeight w:val="839"/>
        </w:trPr>
        <w:tc>
          <w:tcPr>
            <w:tcW w:w="1074" w:type="dxa"/>
          </w:tcPr>
          <w:p w:rsidR="00C34D73" w:rsidRPr="00D432FB" w:rsidRDefault="00C34D73" w:rsidP="00D927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8496" w:type="dxa"/>
          </w:tcPr>
          <w:p w:rsidR="00C34D73" w:rsidRPr="00D432FB" w:rsidRDefault="00C34D73" w:rsidP="00BD6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 xml:space="preserve">Осуществить контроль полноты и своевременности принятия мер по представлению (предписанию, уведомлению о применении бюджетных мер принуждения) </w:t>
            </w:r>
            <w:r w:rsidR="001942F8">
              <w:rPr>
                <w:rFonts w:ascii="Times New Roman" w:hAnsi="Times New Roman"/>
                <w:sz w:val="24"/>
                <w:szCs w:val="24"/>
              </w:rPr>
              <w:t>Счётной палаты</w:t>
            </w:r>
            <w:r w:rsidRPr="00D432FB">
              <w:rPr>
                <w:rFonts w:ascii="Times New Roman" w:hAnsi="Times New Roman"/>
                <w:sz w:val="24"/>
                <w:szCs w:val="24"/>
              </w:rPr>
              <w:t xml:space="preserve"> (в случае направления).</w:t>
            </w:r>
          </w:p>
        </w:tc>
      </w:tr>
      <w:tr w:rsidR="00C34D73" w:rsidRPr="00D432FB" w:rsidTr="00F96F67">
        <w:trPr>
          <w:trHeight w:val="553"/>
        </w:trPr>
        <w:tc>
          <w:tcPr>
            <w:tcW w:w="1074" w:type="dxa"/>
          </w:tcPr>
          <w:p w:rsidR="00C34D73" w:rsidRPr="00D432FB" w:rsidRDefault="00C34D73" w:rsidP="00D9274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8496" w:type="dxa"/>
          </w:tcPr>
          <w:p w:rsidR="00C34D73" w:rsidRPr="00D432FB" w:rsidRDefault="00C34D73" w:rsidP="00BD623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2FB">
              <w:rPr>
                <w:rFonts w:ascii="Times New Roman" w:hAnsi="Times New Roman"/>
                <w:sz w:val="24"/>
                <w:szCs w:val="24"/>
              </w:rPr>
              <w:t xml:space="preserve">Проанализировать информацию, документы и материалы о результатах рассмотрения информационных писем </w:t>
            </w:r>
            <w:r w:rsidR="001942F8">
              <w:rPr>
                <w:rFonts w:ascii="Times New Roman" w:hAnsi="Times New Roman"/>
                <w:sz w:val="24"/>
                <w:szCs w:val="24"/>
              </w:rPr>
              <w:t>Счётной палаты</w:t>
            </w:r>
            <w:r w:rsidRPr="00D432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C34D73" w:rsidRDefault="00C34D73" w:rsidP="00C02640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</w:p>
    <w:p w:rsidR="00C34D73" w:rsidRDefault="00C34D73" w:rsidP="00C80EA1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  <w:sectPr w:rsidR="00C34D73" w:rsidSect="002A33C7">
          <w:headerReference w:type="default" r:id="rId7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C34D73" w:rsidRPr="00E5149F" w:rsidRDefault="00C34D73" w:rsidP="00ED5882">
      <w:pPr>
        <w:spacing w:before="100" w:beforeAutospacing="1" w:after="100" w:afterAutospacing="1" w:line="240" w:lineRule="auto"/>
        <w:ind w:firstLine="709"/>
        <w:contextualSpacing/>
        <w:jc w:val="right"/>
        <w:rPr>
          <w:rFonts w:ascii="Times New Roman" w:hAnsi="Times New Roman"/>
          <w:sz w:val="24"/>
          <w:szCs w:val="28"/>
        </w:rPr>
      </w:pPr>
    </w:p>
    <w:sectPr w:rsidR="00C34D73" w:rsidRPr="00E5149F" w:rsidSect="00E5149F">
      <w:pgSz w:w="16838" w:h="11906" w:orient="landscape"/>
      <w:pgMar w:top="851" w:right="1134" w:bottom="567" w:left="1134" w:header="708" w:footer="708" w:gutter="0"/>
      <w:pgNumType w:start="28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81D" w:rsidRDefault="0080081D" w:rsidP="001F47E3">
      <w:pPr>
        <w:spacing w:after="0" w:line="240" w:lineRule="auto"/>
      </w:pPr>
      <w:r>
        <w:separator/>
      </w:r>
    </w:p>
  </w:endnote>
  <w:endnote w:type="continuationSeparator" w:id="1">
    <w:p w:rsidR="0080081D" w:rsidRDefault="0080081D" w:rsidP="001F4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81D" w:rsidRDefault="0080081D" w:rsidP="001F47E3">
      <w:pPr>
        <w:spacing w:after="0" w:line="240" w:lineRule="auto"/>
      </w:pPr>
      <w:r>
        <w:separator/>
      </w:r>
    </w:p>
  </w:footnote>
  <w:footnote w:type="continuationSeparator" w:id="1">
    <w:p w:rsidR="0080081D" w:rsidRDefault="0080081D" w:rsidP="001F47E3">
      <w:pPr>
        <w:spacing w:after="0" w:line="240" w:lineRule="auto"/>
      </w:pPr>
      <w:r>
        <w:continuationSeparator/>
      </w:r>
    </w:p>
  </w:footnote>
  <w:footnote w:id="2">
    <w:p w:rsidR="001942F8" w:rsidRDefault="001942F8" w:rsidP="003A1E67">
      <w:pPr>
        <w:pStyle w:val="a8"/>
        <w:jc w:val="both"/>
      </w:pPr>
      <w:r w:rsidRPr="00850ACB">
        <w:rPr>
          <w:rStyle w:val="aa"/>
          <w:rFonts w:ascii="Times New Roman" w:hAnsi="Times New Roman"/>
          <w:szCs w:val="22"/>
        </w:rPr>
        <w:footnoteRef/>
      </w:r>
      <w:r>
        <w:rPr>
          <w:rFonts w:ascii="Times New Roman" w:hAnsi="Times New Roman"/>
          <w:szCs w:val="22"/>
        </w:rPr>
        <w:t xml:space="preserve"> п</w:t>
      </w:r>
      <w:r w:rsidRPr="00850ACB">
        <w:rPr>
          <w:rFonts w:ascii="Times New Roman" w:hAnsi="Times New Roman"/>
          <w:szCs w:val="22"/>
        </w:rPr>
        <w:t>од управлением качеством контрольного мероприятия в аудите эффективности понимается совокупность организационных процедур, проводимых в целях обеспечения качества осуществления контрольно</w:t>
      </w:r>
      <w:r>
        <w:rPr>
          <w:rFonts w:ascii="Times New Roman" w:hAnsi="Times New Roman"/>
          <w:szCs w:val="22"/>
        </w:rPr>
        <w:t xml:space="preserve">гомероприятия </w:t>
      </w:r>
      <w:r w:rsidRPr="00850ACB">
        <w:rPr>
          <w:rFonts w:ascii="Times New Roman" w:hAnsi="Times New Roman"/>
          <w:szCs w:val="22"/>
        </w:rPr>
        <w:t xml:space="preserve">в виде аудита эффективности и выполнения возложенных на Счетную палату полномочий. </w:t>
      </w:r>
    </w:p>
  </w:footnote>
  <w:footnote w:id="3">
    <w:p w:rsidR="001942F8" w:rsidRDefault="001942F8" w:rsidP="00F44B88">
      <w:pPr>
        <w:spacing w:after="0" w:line="240" w:lineRule="auto"/>
        <w:jc w:val="both"/>
      </w:pPr>
      <w:r w:rsidRPr="00CD2DE7">
        <w:rPr>
          <w:rStyle w:val="aa"/>
          <w:rFonts w:ascii="Times New Roman" w:hAnsi="Times New Roman"/>
          <w:sz w:val="20"/>
          <w:szCs w:val="20"/>
        </w:rPr>
        <w:footnoteRef/>
      </w:r>
      <w:r w:rsidRPr="00CD2DE7">
        <w:rPr>
          <w:rFonts w:ascii="Times New Roman" w:hAnsi="Times New Roman"/>
          <w:sz w:val="20"/>
          <w:szCs w:val="20"/>
        </w:rPr>
        <w:t>утверждены приказом Счётной палаты Новгородской области от 29.12.2014 № 67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2F8" w:rsidRPr="008E73C6" w:rsidRDefault="001942F8">
    <w:pPr>
      <w:pStyle w:val="a4"/>
      <w:jc w:val="center"/>
      <w:rPr>
        <w:rFonts w:ascii="Times New Roman" w:hAnsi="Times New Roman"/>
      </w:rPr>
    </w:pPr>
    <w:r w:rsidRPr="008E73C6">
      <w:rPr>
        <w:rFonts w:ascii="Times New Roman" w:hAnsi="Times New Roman"/>
      </w:rPr>
      <w:fldChar w:fldCharType="begin"/>
    </w:r>
    <w:r w:rsidRPr="008E73C6">
      <w:rPr>
        <w:rFonts w:ascii="Times New Roman" w:hAnsi="Times New Roman"/>
      </w:rPr>
      <w:instrText>PAGE   \* MERGEFORMAT</w:instrText>
    </w:r>
    <w:r w:rsidRPr="008E73C6">
      <w:rPr>
        <w:rFonts w:ascii="Times New Roman" w:hAnsi="Times New Roman"/>
      </w:rPr>
      <w:fldChar w:fldCharType="separate"/>
    </w:r>
    <w:r w:rsidR="00343CEE">
      <w:rPr>
        <w:rFonts w:ascii="Times New Roman" w:hAnsi="Times New Roman"/>
        <w:noProof/>
      </w:rPr>
      <w:t>4</w:t>
    </w:r>
    <w:r w:rsidRPr="008E73C6">
      <w:rPr>
        <w:rFonts w:ascii="Times New Roman" w:hAnsi="Times New Roman"/>
      </w:rPr>
      <w:fldChar w:fldCharType="end"/>
    </w:r>
  </w:p>
  <w:p w:rsidR="001942F8" w:rsidRDefault="001942F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A6AE8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19856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BC28E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05234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5AE33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962EB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00878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BF09E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7A23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D88E2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283B53"/>
    <w:multiLevelType w:val="multilevel"/>
    <w:tmpl w:val="2C0E58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1">
    <w:nsid w:val="08931655"/>
    <w:multiLevelType w:val="hybridMultilevel"/>
    <w:tmpl w:val="EDE02D44"/>
    <w:lvl w:ilvl="0" w:tplc="4FD4FC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093B46C6"/>
    <w:multiLevelType w:val="hybridMultilevel"/>
    <w:tmpl w:val="B492F8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0EB617A1"/>
    <w:multiLevelType w:val="hybridMultilevel"/>
    <w:tmpl w:val="76F2C5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4A95DC0"/>
    <w:multiLevelType w:val="singleLevel"/>
    <w:tmpl w:val="8F7871F2"/>
    <w:lvl w:ilvl="0">
      <w:start w:val="6"/>
      <w:numFmt w:val="decimal"/>
      <w:lvlText w:val="1.%1."/>
      <w:legacy w:legacy="1" w:legacySpace="0" w:legacyIndent="744"/>
      <w:lvlJc w:val="left"/>
      <w:rPr>
        <w:rFonts w:ascii="Times New Roman" w:hAnsi="Times New Roman" w:cs="Times New Roman" w:hint="default"/>
      </w:rPr>
    </w:lvl>
  </w:abstractNum>
  <w:abstractNum w:abstractNumId="15">
    <w:nsid w:val="1B4E3299"/>
    <w:multiLevelType w:val="hybridMultilevel"/>
    <w:tmpl w:val="B14C502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1D742D73"/>
    <w:multiLevelType w:val="hybridMultilevel"/>
    <w:tmpl w:val="71449A1A"/>
    <w:lvl w:ilvl="0" w:tplc="C68A2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6247C82"/>
    <w:multiLevelType w:val="hybridMultilevel"/>
    <w:tmpl w:val="E50CA374"/>
    <w:lvl w:ilvl="0" w:tplc="C68A2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37E80753"/>
    <w:multiLevelType w:val="hybridMultilevel"/>
    <w:tmpl w:val="31EC986E"/>
    <w:lvl w:ilvl="0" w:tplc="C68A2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384F7D23"/>
    <w:multiLevelType w:val="hybridMultilevel"/>
    <w:tmpl w:val="E7AEB5B0"/>
    <w:lvl w:ilvl="0" w:tplc="C68A2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A212132"/>
    <w:multiLevelType w:val="hybridMultilevel"/>
    <w:tmpl w:val="493E3092"/>
    <w:lvl w:ilvl="0" w:tplc="C68A2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0E47DB5"/>
    <w:multiLevelType w:val="hybridMultilevel"/>
    <w:tmpl w:val="59AECB58"/>
    <w:lvl w:ilvl="0" w:tplc="C68A2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16A1E2B"/>
    <w:multiLevelType w:val="hybridMultilevel"/>
    <w:tmpl w:val="0CD00A5E"/>
    <w:lvl w:ilvl="0" w:tplc="C68A2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54F0FDD"/>
    <w:multiLevelType w:val="hybridMultilevel"/>
    <w:tmpl w:val="86AA8E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7F06A52"/>
    <w:multiLevelType w:val="hybridMultilevel"/>
    <w:tmpl w:val="0DB4FE42"/>
    <w:lvl w:ilvl="0" w:tplc="C68A2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9E8738D"/>
    <w:multiLevelType w:val="hybridMultilevel"/>
    <w:tmpl w:val="E950682E"/>
    <w:lvl w:ilvl="0" w:tplc="C68A2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5D14035D"/>
    <w:multiLevelType w:val="hybridMultilevel"/>
    <w:tmpl w:val="4FF6EE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DE90B34"/>
    <w:multiLevelType w:val="hybridMultilevel"/>
    <w:tmpl w:val="D91CB044"/>
    <w:lvl w:ilvl="0" w:tplc="C45238A8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69C032F7"/>
    <w:multiLevelType w:val="multilevel"/>
    <w:tmpl w:val="4294B840"/>
    <w:lvl w:ilvl="0">
      <w:start w:val="1"/>
      <w:numFmt w:val="decimal"/>
      <w:pStyle w:val="1"/>
      <w:suff w:val="space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709"/>
      </w:pPr>
      <w:rPr>
        <w:rFonts w:cs="Times New Roman" w:hint="default"/>
      </w:rPr>
    </w:lvl>
    <w:lvl w:ilvl="2">
      <w:start w:val="1"/>
      <w:numFmt w:val="decimal"/>
      <w:suff w:val="space"/>
      <w:lvlText w:val="%1.%2.%3)"/>
      <w:lvlJc w:val="left"/>
      <w:pPr>
        <w:ind w:firstLine="709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9">
    <w:nsid w:val="770A0BB3"/>
    <w:multiLevelType w:val="hybridMultilevel"/>
    <w:tmpl w:val="B3847BDE"/>
    <w:lvl w:ilvl="0" w:tplc="C68A2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7734AA6"/>
    <w:multiLevelType w:val="hybridMultilevel"/>
    <w:tmpl w:val="2C7E684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2"/>
  </w:num>
  <w:num w:numId="2">
    <w:abstractNumId w:val="22"/>
  </w:num>
  <w:num w:numId="3">
    <w:abstractNumId w:val="11"/>
  </w:num>
  <w:num w:numId="4">
    <w:abstractNumId w:val="26"/>
  </w:num>
  <w:num w:numId="5">
    <w:abstractNumId w:val="19"/>
  </w:num>
  <w:num w:numId="6">
    <w:abstractNumId w:val="20"/>
  </w:num>
  <w:num w:numId="7">
    <w:abstractNumId w:val="21"/>
  </w:num>
  <w:num w:numId="8">
    <w:abstractNumId w:val="29"/>
  </w:num>
  <w:num w:numId="9">
    <w:abstractNumId w:val="30"/>
  </w:num>
  <w:num w:numId="10">
    <w:abstractNumId w:val="25"/>
  </w:num>
  <w:num w:numId="11">
    <w:abstractNumId w:val="15"/>
  </w:num>
  <w:num w:numId="12">
    <w:abstractNumId w:val="17"/>
  </w:num>
  <w:num w:numId="13">
    <w:abstractNumId w:val="23"/>
  </w:num>
  <w:num w:numId="14">
    <w:abstractNumId w:val="16"/>
  </w:num>
  <w:num w:numId="15">
    <w:abstractNumId w:val="18"/>
  </w:num>
  <w:num w:numId="16">
    <w:abstractNumId w:val="14"/>
  </w:num>
  <w:num w:numId="17">
    <w:abstractNumId w:val="13"/>
  </w:num>
  <w:num w:numId="18">
    <w:abstractNumId w:val="24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28"/>
  </w:num>
  <w:num w:numId="30">
    <w:abstractNumId w:val="27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3197"/>
    <w:rsid w:val="0000042B"/>
    <w:rsid w:val="000053C7"/>
    <w:rsid w:val="00021D6C"/>
    <w:rsid w:val="000229CE"/>
    <w:rsid w:val="00024448"/>
    <w:rsid w:val="000322DF"/>
    <w:rsid w:val="00036E40"/>
    <w:rsid w:val="0007012B"/>
    <w:rsid w:val="00070908"/>
    <w:rsid w:val="000779B7"/>
    <w:rsid w:val="00086F34"/>
    <w:rsid w:val="0009066B"/>
    <w:rsid w:val="00091B1C"/>
    <w:rsid w:val="000C17C1"/>
    <w:rsid w:val="000C2F22"/>
    <w:rsid w:val="000D2DB2"/>
    <w:rsid w:val="00100844"/>
    <w:rsid w:val="00117917"/>
    <w:rsid w:val="00134E53"/>
    <w:rsid w:val="001445D5"/>
    <w:rsid w:val="00153B0D"/>
    <w:rsid w:val="00156FC2"/>
    <w:rsid w:val="001648FD"/>
    <w:rsid w:val="00166A98"/>
    <w:rsid w:val="001818E6"/>
    <w:rsid w:val="001942F8"/>
    <w:rsid w:val="00197868"/>
    <w:rsid w:val="00197B14"/>
    <w:rsid w:val="001A4664"/>
    <w:rsid w:val="001C211B"/>
    <w:rsid w:val="001D40A1"/>
    <w:rsid w:val="001D66AC"/>
    <w:rsid w:val="001E5A7A"/>
    <w:rsid w:val="001F47E3"/>
    <w:rsid w:val="00202FBF"/>
    <w:rsid w:val="00204C33"/>
    <w:rsid w:val="0020637A"/>
    <w:rsid w:val="00206D88"/>
    <w:rsid w:val="0021477C"/>
    <w:rsid w:val="00244126"/>
    <w:rsid w:val="00264E6F"/>
    <w:rsid w:val="00270640"/>
    <w:rsid w:val="00274BCF"/>
    <w:rsid w:val="0027530A"/>
    <w:rsid w:val="002870F2"/>
    <w:rsid w:val="0028746B"/>
    <w:rsid w:val="00297BB5"/>
    <w:rsid w:val="002A33C7"/>
    <w:rsid w:val="002F10CE"/>
    <w:rsid w:val="002F334B"/>
    <w:rsid w:val="002F5458"/>
    <w:rsid w:val="002F5BDF"/>
    <w:rsid w:val="002F7BBF"/>
    <w:rsid w:val="00301B6D"/>
    <w:rsid w:val="00302356"/>
    <w:rsid w:val="0032136F"/>
    <w:rsid w:val="00333E81"/>
    <w:rsid w:val="003436C5"/>
    <w:rsid w:val="00343CEE"/>
    <w:rsid w:val="00363636"/>
    <w:rsid w:val="00383E5B"/>
    <w:rsid w:val="003A1E67"/>
    <w:rsid w:val="003B6787"/>
    <w:rsid w:val="003B7CC8"/>
    <w:rsid w:val="003B7FB3"/>
    <w:rsid w:val="003C1E68"/>
    <w:rsid w:val="003C2833"/>
    <w:rsid w:val="003D646D"/>
    <w:rsid w:val="003E54BD"/>
    <w:rsid w:val="003F2AB2"/>
    <w:rsid w:val="003F6182"/>
    <w:rsid w:val="003F61F9"/>
    <w:rsid w:val="0040029B"/>
    <w:rsid w:val="0042325A"/>
    <w:rsid w:val="0043082E"/>
    <w:rsid w:val="00436ADD"/>
    <w:rsid w:val="00437437"/>
    <w:rsid w:val="0045509D"/>
    <w:rsid w:val="00485B2C"/>
    <w:rsid w:val="00491692"/>
    <w:rsid w:val="004A3A8B"/>
    <w:rsid w:val="004A7384"/>
    <w:rsid w:val="004D65DA"/>
    <w:rsid w:val="004E07AB"/>
    <w:rsid w:val="004F3671"/>
    <w:rsid w:val="004F5CBD"/>
    <w:rsid w:val="004F72C8"/>
    <w:rsid w:val="00507306"/>
    <w:rsid w:val="005307C1"/>
    <w:rsid w:val="005334D3"/>
    <w:rsid w:val="005362FE"/>
    <w:rsid w:val="005374B4"/>
    <w:rsid w:val="00537CCE"/>
    <w:rsid w:val="005524F4"/>
    <w:rsid w:val="00570B7A"/>
    <w:rsid w:val="0057499D"/>
    <w:rsid w:val="00575A48"/>
    <w:rsid w:val="00575EA4"/>
    <w:rsid w:val="00582E31"/>
    <w:rsid w:val="00583F64"/>
    <w:rsid w:val="005933F8"/>
    <w:rsid w:val="00593AB2"/>
    <w:rsid w:val="00595448"/>
    <w:rsid w:val="005B3B93"/>
    <w:rsid w:val="005B40C1"/>
    <w:rsid w:val="005D2A8A"/>
    <w:rsid w:val="005F0740"/>
    <w:rsid w:val="005F7B53"/>
    <w:rsid w:val="00602A7D"/>
    <w:rsid w:val="00603A11"/>
    <w:rsid w:val="0061103F"/>
    <w:rsid w:val="00623034"/>
    <w:rsid w:val="006312C0"/>
    <w:rsid w:val="00635C38"/>
    <w:rsid w:val="006534A7"/>
    <w:rsid w:val="00656DEE"/>
    <w:rsid w:val="00660C37"/>
    <w:rsid w:val="00674021"/>
    <w:rsid w:val="006C72D2"/>
    <w:rsid w:val="006E49C4"/>
    <w:rsid w:val="00701A2B"/>
    <w:rsid w:val="00715BC7"/>
    <w:rsid w:val="0072071A"/>
    <w:rsid w:val="00731641"/>
    <w:rsid w:val="0073235C"/>
    <w:rsid w:val="00740838"/>
    <w:rsid w:val="007409EF"/>
    <w:rsid w:val="007416B8"/>
    <w:rsid w:val="00786041"/>
    <w:rsid w:val="00786159"/>
    <w:rsid w:val="007870AD"/>
    <w:rsid w:val="00792FFC"/>
    <w:rsid w:val="00794895"/>
    <w:rsid w:val="00797A5C"/>
    <w:rsid w:val="007B70AB"/>
    <w:rsid w:val="007E4CBE"/>
    <w:rsid w:val="0080081D"/>
    <w:rsid w:val="00825061"/>
    <w:rsid w:val="00850ACB"/>
    <w:rsid w:val="008554BD"/>
    <w:rsid w:val="00856040"/>
    <w:rsid w:val="00856221"/>
    <w:rsid w:val="00863D94"/>
    <w:rsid w:val="00872839"/>
    <w:rsid w:val="0087710C"/>
    <w:rsid w:val="00881600"/>
    <w:rsid w:val="00882FDD"/>
    <w:rsid w:val="00883E28"/>
    <w:rsid w:val="0088704A"/>
    <w:rsid w:val="008874B0"/>
    <w:rsid w:val="008A3DF2"/>
    <w:rsid w:val="008B4876"/>
    <w:rsid w:val="008C3197"/>
    <w:rsid w:val="008D78BE"/>
    <w:rsid w:val="008E73C6"/>
    <w:rsid w:val="008F68A5"/>
    <w:rsid w:val="00904087"/>
    <w:rsid w:val="009104BD"/>
    <w:rsid w:val="009237D3"/>
    <w:rsid w:val="0092618E"/>
    <w:rsid w:val="009278F1"/>
    <w:rsid w:val="00975EF4"/>
    <w:rsid w:val="00981F8F"/>
    <w:rsid w:val="009871F4"/>
    <w:rsid w:val="009C1798"/>
    <w:rsid w:val="009C4602"/>
    <w:rsid w:val="009C7BCA"/>
    <w:rsid w:val="009D55D3"/>
    <w:rsid w:val="009D606B"/>
    <w:rsid w:val="009D7641"/>
    <w:rsid w:val="00A01FB4"/>
    <w:rsid w:val="00A3022A"/>
    <w:rsid w:val="00A3033D"/>
    <w:rsid w:val="00A30D29"/>
    <w:rsid w:val="00A76037"/>
    <w:rsid w:val="00A773FA"/>
    <w:rsid w:val="00A8362E"/>
    <w:rsid w:val="00A87AC9"/>
    <w:rsid w:val="00AA6A0E"/>
    <w:rsid w:val="00AA7491"/>
    <w:rsid w:val="00AD6EC4"/>
    <w:rsid w:val="00B0518A"/>
    <w:rsid w:val="00B13434"/>
    <w:rsid w:val="00B17C92"/>
    <w:rsid w:val="00B23B6E"/>
    <w:rsid w:val="00B25D2D"/>
    <w:rsid w:val="00B41F78"/>
    <w:rsid w:val="00B60389"/>
    <w:rsid w:val="00B874C7"/>
    <w:rsid w:val="00B90B10"/>
    <w:rsid w:val="00B94ED4"/>
    <w:rsid w:val="00B9763A"/>
    <w:rsid w:val="00B97F4C"/>
    <w:rsid w:val="00BD2752"/>
    <w:rsid w:val="00BD37EA"/>
    <w:rsid w:val="00BD6237"/>
    <w:rsid w:val="00BE1233"/>
    <w:rsid w:val="00BF0368"/>
    <w:rsid w:val="00C02640"/>
    <w:rsid w:val="00C10AA1"/>
    <w:rsid w:val="00C21C2E"/>
    <w:rsid w:val="00C22BF9"/>
    <w:rsid w:val="00C34D73"/>
    <w:rsid w:val="00C55E2B"/>
    <w:rsid w:val="00C57E6A"/>
    <w:rsid w:val="00C60E62"/>
    <w:rsid w:val="00C630D5"/>
    <w:rsid w:val="00C631F7"/>
    <w:rsid w:val="00C63223"/>
    <w:rsid w:val="00C70D72"/>
    <w:rsid w:val="00C734D4"/>
    <w:rsid w:val="00C80EA1"/>
    <w:rsid w:val="00C83081"/>
    <w:rsid w:val="00C947F7"/>
    <w:rsid w:val="00C95D26"/>
    <w:rsid w:val="00CB378D"/>
    <w:rsid w:val="00CC3742"/>
    <w:rsid w:val="00CC5D6E"/>
    <w:rsid w:val="00CD2DE7"/>
    <w:rsid w:val="00CD3D12"/>
    <w:rsid w:val="00CD5B71"/>
    <w:rsid w:val="00CE05F1"/>
    <w:rsid w:val="00CE1F42"/>
    <w:rsid w:val="00D11920"/>
    <w:rsid w:val="00D432FB"/>
    <w:rsid w:val="00D435A3"/>
    <w:rsid w:val="00D62882"/>
    <w:rsid w:val="00D636BF"/>
    <w:rsid w:val="00D71403"/>
    <w:rsid w:val="00D818CB"/>
    <w:rsid w:val="00D82AAA"/>
    <w:rsid w:val="00D87363"/>
    <w:rsid w:val="00D9274A"/>
    <w:rsid w:val="00DA2828"/>
    <w:rsid w:val="00DB2A4C"/>
    <w:rsid w:val="00DB50AB"/>
    <w:rsid w:val="00DB6882"/>
    <w:rsid w:val="00DC72E8"/>
    <w:rsid w:val="00DD0075"/>
    <w:rsid w:val="00E16A52"/>
    <w:rsid w:val="00E26FE7"/>
    <w:rsid w:val="00E31B42"/>
    <w:rsid w:val="00E350C8"/>
    <w:rsid w:val="00E41BD7"/>
    <w:rsid w:val="00E41D63"/>
    <w:rsid w:val="00E5149F"/>
    <w:rsid w:val="00E567EA"/>
    <w:rsid w:val="00E6569A"/>
    <w:rsid w:val="00E73364"/>
    <w:rsid w:val="00E818BA"/>
    <w:rsid w:val="00E91671"/>
    <w:rsid w:val="00E9202D"/>
    <w:rsid w:val="00EC182B"/>
    <w:rsid w:val="00EC728C"/>
    <w:rsid w:val="00ED5882"/>
    <w:rsid w:val="00EE2E5E"/>
    <w:rsid w:val="00F33420"/>
    <w:rsid w:val="00F44B88"/>
    <w:rsid w:val="00F749B2"/>
    <w:rsid w:val="00F96F67"/>
    <w:rsid w:val="00FA1A48"/>
    <w:rsid w:val="00FE45F8"/>
    <w:rsid w:val="00FE4EC8"/>
    <w:rsid w:val="00FF129B"/>
    <w:rsid w:val="00FF1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EC8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CD5B71"/>
    <w:pPr>
      <w:keepNext/>
      <w:numPr>
        <w:numId w:val="29"/>
      </w:numPr>
      <w:spacing w:before="240" w:after="60" w:line="240" w:lineRule="auto"/>
      <w:ind w:left="0" w:firstLine="0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67402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7">
    <w:name w:val="heading 7"/>
    <w:basedOn w:val="a"/>
    <w:next w:val="a"/>
    <w:link w:val="70"/>
    <w:uiPriority w:val="99"/>
    <w:qFormat/>
    <w:locked/>
    <w:rsid w:val="008F68A5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5B71"/>
    <w:rPr>
      <w:rFonts w:ascii="Arial" w:hAnsi="Arial" w:cs="Times New Roman"/>
      <w:b/>
      <w:kern w:val="32"/>
      <w:sz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74021"/>
    <w:rPr>
      <w:rFonts w:ascii="Cambria" w:hAnsi="Cambria" w:cs="Times New Roman"/>
      <w:b/>
      <w:bCs/>
      <w:color w:val="4F81BD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locked/>
    <w:rsid w:val="008F68A5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7E4CBE"/>
    <w:pPr>
      <w:ind w:left="720"/>
      <w:contextualSpacing/>
    </w:pPr>
  </w:style>
  <w:style w:type="paragraph" w:styleId="a4">
    <w:name w:val="header"/>
    <w:basedOn w:val="a"/>
    <w:link w:val="a5"/>
    <w:uiPriority w:val="99"/>
    <w:rsid w:val="001F47E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1F47E3"/>
    <w:rPr>
      <w:rFonts w:cs="Times New Roman"/>
    </w:rPr>
  </w:style>
  <w:style w:type="paragraph" w:styleId="a6">
    <w:name w:val="footer"/>
    <w:basedOn w:val="a"/>
    <w:link w:val="a7"/>
    <w:uiPriority w:val="99"/>
    <w:rsid w:val="001F47E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1F47E3"/>
    <w:rPr>
      <w:rFonts w:cs="Times New Roman"/>
    </w:rPr>
  </w:style>
  <w:style w:type="paragraph" w:styleId="a8">
    <w:name w:val="footnote text"/>
    <w:basedOn w:val="a"/>
    <w:link w:val="a9"/>
    <w:uiPriority w:val="99"/>
    <w:semiHidden/>
    <w:rsid w:val="001F47E3"/>
    <w:pPr>
      <w:spacing w:after="0" w:line="240" w:lineRule="auto"/>
    </w:pPr>
    <w:rPr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1F47E3"/>
    <w:rPr>
      <w:rFonts w:cs="Times New Roman"/>
      <w:sz w:val="20"/>
    </w:rPr>
  </w:style>
  <w:style w:type="character" w:styleId="aa">
    <w:name w:val="footnote reference"/>
    <w:basedOn w:val="a0"/>
    <w:uiPriority w:val="99"/>
    <w:semiHidden/>
    <w:rsid w:val="001F47E3"/>
    <w:rPr>
      <w:rFonts w:cs="Times New Roman"/>
      <w:vertAlign w:val="superscript"/>
    </w:rPr>
  </w:style>
  <w:style w:type="character" w:styleId="ab">
    <w:name w:val="Hyperlink"/>
    <w:basedOn w:val="a0"/>
    <w:uiPriority w:val="99"/>
    <w:rsid w:val="00FF199B"/>
    <w:rPr>
      <w:rFonts w:cs="Times New Roman"/>
      <w:color w:val="0563C1"/>
      <w:u w:val="single"/>
    </w:rPr>
  </w:style>
  <w:style w:type="table" w:styleId="ac">
    <w:name w:val="Table Grid"/>
    <w:basedOn w:val="a1"/>
    <w:uiPriority w:val="99"/>
    <w:rsid w:val="00C026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rsid w:val="008A3DF2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semiHidden/>
    <w:rsid w:val="008A3DF2"/>
    <w:pPr>
      <w:spacing w:line="240" w:lineRule="auto"/>
    </w:pPr>
    <w:rPr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8A3DF2"/>
    <w:rPr>
      <w:rFonts w:cs="Times New Roman"/>
      <w:sz w:val="20"/>
    </w:rPr>
  </w:style>
  <w:style w:type="paragraph" w:styleId="af0">
    <w:name w:val="annotation subject"/>
    <w:basedOn w:val="ae"/>
    <w:next w:val="ae"/>
    <w:link w:val="af1"/>
    <w:uiPriority w:val="99"/>
    <w:semiHidden/>
    <w:rsid w:val="008A3DF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8A3DF2"/>
    <w:rPr>
      <w:rFonts w:cs="Times New Roman"/>
      <w:b/>
      <w:sz w:val="20"/>
    </w:rPr>
  </w:style>
  <w:style w:type="paragraph" w:styleId="af2">
    <w:name w:val="Balloon Text"/>
    <w:basedOn w:val="a"/>
    <w:link w:val="af3"/>
    <w:uiPriority w:val="99"/>
    <w:semiHidden/>
    <w:rsid w:val="008A3DF2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8A3DF2"/>
    <w:rPr>
      <w:rFonts w:ascii="Segoe UI" w:hAnsi="Segoe UI" w:cs="Times New Roman"/>
      <w:sz w:val="18"/>
    </w:rPr>
  </w:style>
  <w:style w:type="paragraph" w:styleId="11">
    <w:name w:val="toc 1"/>
    <w:basedOn w:val="a"/>
    <w:next w:val="a"/>
    <w:autoRedefine/>
    <w:uiPriority w:val="99"/>
    <w:locked/>
    <w:rsid w:val="005D2A8A"/>
    <w:pPr>
      <w:spacing w:before="240" w:after="120"/>
    </w:pPr>
    <w:rPr>
      <w:rFonts w:ascii="Times New Roman" w:hAnsi="Times New Roman"/>
      <w:b/>
      <w:bCs/>
      <w:sz w:val="20"/>
      <w:szCs w:val="20"/>
    </w:rPr>
  </w:style>
  <w:style w:type="paragraph" w:styleId="2">
    <w:name w:val="toc 2"/>
    <w:basedOn w:val="a"/>
    <w:next w:val="a"/>
    <w:autoRedefine/>
    <w:uiPriority w:val="99"/>
    <w:locked/>
    <w:rsid w:val="005D2A8A"/>
    <w:pPr>
      <w:spacing w:before="120" w:after="0"/>
      <w:ind w:left="220"/>
    </w:pPr>
    <w:rPr>
      <w:rFonts w:ascii="Times New Roman" w:hAnsi="Times New Roman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99"/>
    <w:locked/>
    <w:rsid w:val="005D2A8A"/>
    <w:pPr>
      <w:spacing w:after="0"/>
      <w:ind w:left="440"/>
    </w:pPr>
    <w:rPr>
      <w:rFonts w:ascii="Times New Roman" w:hAnsi="Times New Roman"/>
      <w:sz w:val="20"/>
      <w:szCs w:val="20"/>
    </w:rPr>
  </w:style>
  <w:style w:type="paragraph" w:styleId="4">
    <w:name w:val="toc 4"/>
    <w:basedOn w:val="a"/>
    <w:next w:val="a"/>
    <w:autoRedefine/>
    <w:uiPriority w:val="99"/>
    <w:semiHidden/>
    <w:locked/>
    <w:rsid w:val="005D2A8A"/>
    <w:pPr>
      <w:spacing w:after="0"/>
      <w:ind w:left="660"/>
    </w:pPr>
    <w:rPr>
      <w:rFonts w:ascii="Times New Roman" w:hAnsi="Times New Roman"/>
      <w:sz w:val="20"/>
      <w:szCs w:val="20"/>
    </w:rPr>
  </w:style>
  <w:style w:type="paragraph" w:styleId="5">
    <w:name w:val="toc 5"/>
    <w:basedOn w:val="a"/>
    <w:next w:val="a"/>
    <w:autoRedefine/>
    <w:uiPriority w:val="99"/>
    <w:semiHidden/>
    <w:locked/>
    <w:rsid w:val="005D2A8A"/>
    <w:pPr>
      <w:spacing w:after="0"/>
      <w:ind w:left="880"/>
    </w:pPr>
    <w:rPr>
      <w:rFonts w:ascii="Times New Roman" w:hAnsi="Times New Roman"/>
      <w:sz w:val="20"/>
      <w:szCs w:val="20"/>
    </w:rPr>
  </w:style>
  <w:style w:type="paragraph" w:styleId="6">
    <w:name w:val="toc 6"/>
    <w:basedOn w:val="a"/>
    <w:next w:val="a"/>
    <w:autoRedefine/>
    <w:uiPriority w:val="99"/>
    <w:semiHidden/>
    <w:locked/>
    <w:rsid w:val="005D2A8A"/>
    <w:pPr>
      <w:spacing w:after="0"/>
      <w:ind w:left="1100"/>
    </w:pPr>
    <w:rPr>
      <w:rFonts w:ascii="Times New Roman" w:hAnsi="Times New Roman"/>
      <w:sz w:val="20"/>
      <w:szCs w:val="20"/>
    </w:rPr>
  </w:style>
  <w:style w:type="paragraph" w:styleId="71">
    <w:name w:val="toc 7"/>
    <w:basedOn w:val="a"/>
    <w:next w:val="a"/>
    <w:autoRedefine/>
    <w:uiPriority w:val="99"/>
    <w:semiHidden/>
    <w:locked/>
    <w:rsid w:val="005D2A8A"/>
    <w:pPr>
      <w:spacing w:after="0"/>
      <w:ind w:left="1320"/>
    </w:pPr>
    <w:rPr>
      <w:rFonts w:ascii="Times New Roman" w:hAnsi="Times New Roman"/>
      <w:sz w:val="20"/>
      <w:szCs w:val="20"/>
    </w:rPr>
  </w:style>
  <w:style w:type="paragraph" w:styleId="8">
    <w:name w:val="toc 8"/>
    <w:basedOn w:val="a"/>
    <w:next w:val="a"/>
    <w:autoRedefine/>
    <w:uiPriority w:val="99"/>
    <w:semiHidden/>
    <w:locked/>
    <w:rsid w:val="005D2A8A"/>
    <w:pPr>
      <w:spacing w:after="0"/>
      <w:ind w:left="1540"/>
    </w:pPr>
    <w:rPr>
      <w:rFonts w:ascii="Times New Roman" w:hAnsi="Times New Roman"/>
      <w:sz w:val="20"/>
      <w:szCs w:val="20"/>
    </w:rPr>
  </w:style>
  <w:style w:type="paragraph" w:styleId="9">
    <w:name w:val="toc 9"/>
    <w:basedOn w:val="a"/>
    <w:next w:val="a"/>
    <w:autoRedefine/>
    <w:uiPriority w:val="99"/>
    <w:semiHidden/>
    <w:locked/>
    <w:rsid w:val="005D2A8A"/>
    <w:pPr>
      <w:spacing w:after="0"/>
      <w:ind w:left="1760"/>
    </w:pPr>
    <w:rPr>
      <w:rFonts w:ascii="Times New Roman" w:hAnsi="Times New Roman"/>
      <w:sz w:val="20"/>
      <w:szCs w:val="20"/>
    </w:rPr>
  </w:style>
  <w:style w:type="paragraph" w:customStyle="1" w:styleId="ConsPlusNormal">
    <w:name w:val="ConsPlusNormal"/>
    <w:uiPriority w:val="99"/>
    <w:rsid w:val="002A33C7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82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26</Pages>
  <Words>8679</Words>
  <Characters>49475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/>
  <LinksUpToDate>false</LinksUpToDate>
  <CharactersWithSpaces>58038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Репина Елена Александровна</dc:creator>
  <cp:lastModifiedBy>Ирина</cp:lastModifiedBy>
  <cp:revision>3</cp:revision>
  <cp:lastPrinted>2018-04-05T12:23:00Z</cp:lastPrinted>
  <dcterms:created xsi:type="dcterms:W3CDTF">2022-05-06T11:57:00Z</dcterms:created>
  <dcterms:modified xsi:type="dcterms:W3CDTF">2022-08-03T09:13:00Z</dcterms:modified>
</cp:coreProperties>
</file>