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81D" w:rsidRPr="0023384A" w:rsidRDefault="0079381D" w:rsidP="0079381D">
      <w:pPr>
        <w:tabs>
          <w:tab w:val="left" w:pos="567"/>
        </w:tabs>
        <w:jc w:val="center"/>
        <w:rPr>
          <w:b/>
          <w:caps/>
          <w:sz w:val="32"/>
          <w:szCs w:val="32"/>
        </w:rPr>
      </w:pPr>
      <w:bookmarkStart w:id="0" w:name="_Toc113677267"/>
      <w:r w:rsidRPr="0023384A">
        <w:rPr>
          <w:b/>
          <w:sz w:val="32"/>
          <w:szCs w:val="32"/>
        </w:rPr>
        <w:t>Счётная палата Маловишерского муниципального района</w:t>
      </w:r>
    </w:p>
    <w:p w:rsidR="0079381D" w:rsidRDefault="0079381D" w:rsidP="0079381D">
      <w:pPr>
        <w:tabs>
          <w:tab w:val="left" w:pos="567"/>
        </w:tabs>
        <w:jc w:val="center"/>
        <w:rPr>
          <w:b/>
          <w:caps/>
          <w:sz w:val="32"/>
          <w:szCs w:val="32"/>
        </w:rPr>
      </w:pPr>
    </w:p>
    <w:p w:rsidR="0079381D" w:rsidRDefault="0079381D" w:rsidP="0079381D">
      <w:pPr>
        <w:tabs>
          <w:tab w:val="left" w:pos="567"/>
        </w:tabs>
        <w:jc w:val="center"/>
        <w:rPr>
          <w:b/>
          <w:caps/>
          <w:sz w:val="32"/>
          <w:szCs w:val="32"/>
        </w:rPr>
      </w:pPr>
    </w:p>
    <w:p w:rsidR="0079381D" w:rsidRPr="0079381D" w:rsidRDefault="0079381D" w:rsidP="0079381D">
      <w:pPr>
        <w:tabs>
          <w:tab w:val="left" w:pos="567"/>
        </w:tabs>
        <w:jc w:val="center"/>
        <w:rPr>
          <w:b/>
          <w:caps/>
          <w:sz w:val="28"/>
          <w:szCs w:val="28"/>
        </w:rPr>
      </w:pPr>
      <w:r w:rsidRPr="0079381D">
        <w:rPr>
          <w:b/>
          <w:caps/>
          <w:sz w:val="28"/>
          <w:szCs w:val="28"/>
        </w:rPr>
        <w:t>Стандарт внешнего МУНИЦИПАЛЬНОГо финансового контроля</w:t>
      </w:r>
    </w:p>
    <w:p w:rsidR="00B579F4" w:rsidRPr="00592439" w:rsidRDefault="00B579F4" w:rsidP="006C7ACF">
      <w:pPr>
        <w:ind w:left="5" w:hanging="5"/>
        <w:jc w:val="center"/>
        <w:rPr>
          <w:b/>
          <w:sz w:val="28"/>
          <w:szCs w:val="28"/>
        </w:rPr>
      </w:pPr>
    </w:p>
    <w:p w:rsidR="00B579F4" w:rsidRPr="00855B11" w:rsidRDefault="00B579F4" w:rsidP="006C7ACF">
      <w:pPr>
        <w:ind w:left="5" w:hanging="5"/>
        <w:jc w:val="center"/>
        <w:rPr>
          <w:sz w:val="28"/>
          <w:szCs w:val="28"/>
        </w:rPr>
      </w:pPr>
    </w:p>
    <w:p w:rsidR="00B579F4" w:rsidRPr="00855B11" w:rsidRDefault="00B579F4" w:rsidP="006C7ACF">
      <w:pPr>
        <w:ind w:left="5" w:hanging="5"/>
        <w:jc w:val="center"/>
        <w:rPr>
          <w:sz w:val="28"/>
          <w:szCs w:val="28"/>
        </w:rPr>
      </w:pPr>
    </w:p>
    <w:p w:rsidR="00B579F4" w:rsidRPr="00855B11" w:rsidRDefault="00B579F4" w:rsidP="006C7ACF">
      <w:pPr>
        <w:ind w:left="5" w:hanging="5"/>
        <w:jc w:val="center"/>
        <w:rPr>
          <w:sz w:val="28"/>
          <w:szCs w:val="28"/>
        </w:rPr>
      </w:pPr>
    </w:p>
    <w:p w:rsidR="00B579F4" w:rsidRDefault="00B579F4" w:rsidP="006C7ACF">
      <w:pPr>
        <w:ind w:left="5" w:hanging="5"/>
        <w:jc w:val="center"/>
        <w:rPr>
          <w:sz w:val="28"/>
          <w:szCs w:val="28"/>
        </w:rPr>
      </w:pPr>
    </w:p>
    <w:p w:rsidR="0079381D" w:rsidRDefault="0079381D" w:rsidP="006C7ACF">
      <w:pPr>
        <w:ind w:left="5" w:hanging="5"/>
        <w:jc w:val="center"/>
        <w:rPr>
          <w:sz w:val="28"/>
          <w:szCs w:val="28"/>
        </w:rPr>
      </w:pPr>
    </w:p>
    <w:p w:rsidR="0079381D" w:rsidRDefault="0079381D" w:rsidP="006C7ACF">
      <w:pPr>
        <w:ind w:left="5" w:hanging="5"/>
        <w:jc w:val="center"/>
        <w:rPr>
          <w:sz w:val="28"/>
          <w:szCs w:val="28"/>
        </w:rPr>
      </w:pPr>
    </w:p>
    <w:p w:rsidR="0079381D" w:rsidRDefault="0079381D" w:rsidP="006C7ACF">
      <w:pPr>
        <w:ind w:left="5" w:hanging="5"/>
        <w:jc w:val="center"/>
        <w:rPr>
          <w:sz w:val="28"/>
          <w:szCs w:val="28"/>
        </w:rPr>
      </w:pPr>
    </w:p>
    <w:p w:rsidR="0079381D" w:rsidRDefault="0079381D" w:rsidP="006C7ACF">
      <w:pPr>
        <w:ind w:left="5" w:hanging="5"/>
        <w:jc w:val="center"/>
        <w:rPr>
          <w:sz w:val="28"/>
          <w:szCs w:val="28"/>
        </w:rPr>
      </w:pPr>
    </w:p>
    <w:p w:rsidR="0079381D" w:rsidRDefault="0079381D" w:rsidP="006C7ACF">
      <w:pPr>
        <w:ind w:left="5" w:hanging="5"/>
        <w:jc w:val="center"/>
        <w:rPr>
          <w:sz w:val="28"/>
          <w:szCs w:val="28"/>
        </w:rPr>
      </w:pPr>
    </w:p>
    <w:p w:rsidR="0079381D" w:rsidRDefault="0079381D" w:rsidP="006C7ACF">
      <w:pPr>
        <w:ind w:left="5" w:hanging="5"/>
        <w:jc w:val="center"/>
        <w:rPr>
          <w:sz w:val="28"/>
          <w:szCs w:val="28"/>
        </w:rPr>
      </w:pPr>
    </w:p>
    <w:p w:rsidR="0079381D" w:rsidRDefault="0079381D" w:rsidP="006C7ACF">
      <w:pPr>
        <w:ind w:left="5" w:hanging="5"/>
        <w:jc w:val="center"/>
        <w:rPr>
          <w:sz w:val="28"/>
          <w:szCs w:val="28"/>
        </w:rPr>
      </w:pPr>
    </w:p>
    <w:p w:rsidR="0079381D" w:rsidRPr="00855B11" w:rsidRDefault="0079381D" w:rsidP="006C7ACF">
      <w:pPr>
        <w:ind w:left="5" w:hanging="5"/>
        <w:jc w:val="center"/>
        <w:rPr>
          <w:sz w:val="28"/>
          <w:szCs w:val="28"/>
        </w:rPr>
      </w:pPr>
    </w:p>
    <w:p w:rsidR="00B579F4" w:rsidRPr="00855B11" w:rsidRDefault="00B579F4" w:rsidP="006C7ACF">
      <w:pPr>
        <w:jc w:val="center"/>
        <w:rPr>
          <w:sz w:val="28"/>
          <w:szCs w:val="28"/>
        </w:rPr>
      </w:pPr>
    </w:p>
    <w:p w:rsidR="0001618F" w:rsidRDefault="00B579F4" w:rsidP="0001618F">
      <w:pPr>
        <w:pStyle w:val="3"/>
        <w:keepNext w:val="0"/>
        <w:spacing w:before="0" w:after="0"/>
        <w:jc w:val="center"/>
        <w:rPr>
          <w:rFonts w:ascii="Times New Roman" w:hAnsi="Times New Roman" w:cs="Times New Roman"/>
          <w:spacing w:val="-6"/>
          <w:sz w:val="32"/>
          <w:szCs w:val="32"/>
        </w:rPr>
      </w:pPr>
      <w:r>
        <w:rPr>
          <w:rFonts w:ascii="Times New Roman" w:hAnsi="Times New Roman" w:cs="Times New Roman"/>
          <w:spacing w:val="-6"/>
          <w:sz w:val="32"/>
          <w:szCs w:val="32"/>
        </w:rPr>
        <w:t>С</w:t>
      </w:r>
      <w:r w:rsidR="0083677E">
        <w:rPr>
          <w:rFonts w:ascii="Times New Roman" w:hAnsi="Times New Roman" w:cs="Times New Roman"/>
          <w:spacing w:val="-6"/>
          <w:sz w:val="32"/>
          <w:szCs w:val="32"/>
        </w:rPr>
        <w:t>В</w:t>
      </w:r>
      <w:r w:rsidR="0079381D">
        <w:rPr>
          <w:rFonts w:ascii="Times New Roman" w:hAnsi="Times New Roman" w:cs="Times New Roman"/>
          <w:spacing w:val="-6"/>
          <w:sz w:val="32"/>
          <w:szCs w:val="32"/>
        </w:rPr>
        <w:t>М</w:t>
      </w:r>
      <w:r w:rsidR="0083677E">
        <w:rPr>
          <w:rFonts w:ascii="Times New Roman" w:hAnsi="Times New Roman" w:cs="Times New Roman"/>
          <w:spacing w:val="-6"/>
          <w:sz w:val="32"/>
          <w:szCs w:val="32"/>
        </w:rPr>
        <w:t xml:space="preserve">ФК </w:t>
      </w:r>
      <w:r w:rsidRPr="00702FEA">
        <w:rPr>
          <w:rFonts w:ascii="Times New Roman" w:hAnsi="Times New Roman" w:cs="Times New Roman"/>
          <w:spacing w:val="-6"/>
          <w:sz w:val="32"/>
          <w:szCs w:val="32"/>
        </w:rPr>
        <w:t>2 «</w:t>
      </w:r>
      <w:r>
        <w:rPr>
          <w:rFonts w:ascii="Times New Roman" w:hAnsi="Times New Roman" w:cs="Times New Roman"/>
          <w:spacing w:val="-6"/>
          <w:sz w:val="32"/>
          <w:szCs w:val="32"/>
        </w:rPr>
        <w:t>ОБЩИЕ ПРАВИЛА ПРОВЕДЕНИЯ</w:t>
      </w:r>
      <w:r w:rsidRPr="00702FEA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</w:p>
    <w:p w:rsidR="00B579F4" w:rsidRPr="00702FEA" w:rsidRDefault="00B579F4" w:rsidP="0001618F">
      <w:pPr>
        <w:pStyle w:val="3"/>
        <w:keepNext w:val="0"/>
        <w:spacing w:before="0" w:after="0"/>
        <w:jc w:val="center"/>
        <w:rPr>
          <w:rFonts w:ascii="Times New Roman" w:hAnsi="Times New Roman" w:cs="Times New Roman"/>
          <w:spacing w:val="-6"/>
          <w:sz w:val="32"/>
          <w:szCs w:val="32"/>
        </w:rPr>
      </w:pPr>
      <w:r w:rsidRPr="00702FEA">
        <w:rPr>
          <w:rFonts w:ascii="Times New Roman" w:hAnsi="Times New Roman" w:cs="Times New Roman"/>
          <w:spacing w:val="-6"/>
          <w:sz w:val="32"/>
          <w:szCs w:val="32"/>
        </w:rPr>
        <w:t>ЭКСПЕРТНО-АНАЛИТИЧЕСКОГО МЕРОПРИЯТИЯ»</w:t>
      </w:r>
    </w:p>
    <w:p w:rsidR="00B579F4" w:rsidRPr="00855B11" w:rsidRDefault="00B579F4" w:rsidP="006C7ACF">
      <w:pPr>
        <w:jc w:val="center"/>
        <w:rPr>
          <w:sz w:val="28"/>
          <w:szCs w:val="28"/>
        </w:rPr>
      </w:pPr>
    </w:p>
    <w:p w:rsidR="0079381D" w:rsidRPr="0079381D" w:rsidRDefault="0079381D" w:rsidP="0079381D">
      <w:pPr>
        <w:jc w:val="center"/>
        <w:rPr>
          <w:sz w:val="28"/>
          <w:szCs w:val="28"/>
        </w:rPr>
      </w:pPr>
      <w:r w:rsidRPr="0079381D">
        <w:rPr>
          <w:sz w:val="28"/>
          <w:szCs w:val="28"/>
        </w:rPr>
        <w:t>(утвержден приказом Счётной палаты</w:t>
      </w:r>
    </w:p>
    <w:p w:rsidR="0079381D" w:rsidRPr="00A75278" w:rsidRDefault="0079381D" w:rsidP="0079381D">
      <w:pPr>
        <w:pStyle w:val="33"/>
        <w:jc w:val="center"/>
        <w:rPr>
          <w:sz w:val="28"/>
          <w:szCs w:val="28"/>
        </w:rPr>
      </w:pPr>
      <w:r w:rsidRPr="0079381D">
        <w:rPr>
          <w:sz w:val="28"/>
          <w:szCs w:val="28"/>
        </w:rPr>
        <w:t xml:space="preserve">Маловишерского муниципального </w:t>
      </w:r>
      <w:r w:rsidRPr="00A75278">
        <w:rPr>
          <w:sz w:val="28"/>
          <w:szCs w:val="28"/>
        </w:rPr>
        <w:t xml:space="preserve">района от </w:t>
      </w:r>
      <w:r w:rsidR="00A75278" w:rsidRPr="00A75278">
        <w:rPr>
          <w:sz w:val="28"/>
          <w:szCs w:val="28"/>
        </w:rPr>
        <w:t>29.06.2018 № 19</w:t>
      </w:r>
      <w:r w:rsidRPr="00A75278">
        <w:rPr>
          <w:sz w:val="28"/>
          <w:szCs w:val="28"/>
        </w:rPr>
        <w:t>)</w:t>
      </w:r>
    </w:p>
    <w:p w:rsidR="00367411" w:rsidRPr="0079381D" w:rsidRDefault="00367411" w:rsidP="0079381D">
      <w:pPr>
        <w:jc w:val="center"/>
        <w:rPr>
          <w:sz w:val="28"/>
          <w:szCs w:val="28"/>
        </w:rPr>
      </w:pPr>
    </w:p>
    <w:p w:rsidR="00367411" w:rsidRPr="00367411" w:rsidRDefault="00367411" w:rsidP="00367411">
      <w:pPr>
        <w:jc w:val="center"/>
        <w:rPr>
          <w:sz w:val="28"/>
          <w:szCs w:val="28"/>
        </w:rPr>
      </w:pPr>
    </w:p>
    <w:p w:rsidR="00367411" w:rsidRPr="00367411" w:rsidRDefault="00367411" w:rsidP="00367411">
      <w:pPr>
        <w:jc w:val="center"/>
        <w:rPr>
          <w:sz w:val="28"/>
          <w:szCs w:val="28"/>
        </w:rPr>
      </w:pPr>
    </w:p>
    <w:p w:rsidR="00367411" w:rsidRPr="00367411" w:rsidRDefault="00367411" w:rsidP="00367411">
      <w:pPr>
        <w:jc w:val="center"/>
        <w:rPr>
          <w:sz w:val="28"/>
          <w:szCs w:val="28"/>
        </w:rPr>
      </w:pPr>
    </w:p>
    <w:p w:rsidR="00367411" w:rsidRPr="00367411" w:rsidRDefault="00367411" w:rsidP="00367411">
      <w:pPr>
        <w:jc w:val="center"/>
        <w:rPr>
          <w:sz w:val="28"/>
          <w:szCs w:val="28"/>
        </w:rPr>
      </w:pPr>
    </w:p>
    <w:p w:rsidR="00367411" w:rsidRPr="00367411" w:rsidRDefault="00367411" w:rsidP="00367411">
      <w:pPr>
        <w:jc w:val="center"/>
        <w:rPr>
          <w:sz w:val="28"/>
          <w:szCs w:val="28"/>
        </w:rPr>
      </w:pPr>
    </w:p>
    <w:p w:rsidR="00367411" w:rsidRPr="00367411" w:rsidRDefault="00367411" w:rsidP="00367411">
      <w:pPr>
        <w:jc w:val="center"/>
        <w:rPr>
          <w:sz w:val="28"/>
          <w:szCs w:val="28"/>
        </w:rPr>
      </w:pPr>
    </w:p>
    <w:p w:rsidR="00367411" w:rsidRPr="00367411" w:rsidRDefault="00367411" w:rsidP="00367411">
      <w:pPr>
        <w:jc w:val="center"/>
        <w:rPr>
          <w:sz w:val="28"/>
          <w:szCs w:val="28"/>
        </w:rPr>
      </w:pPr>
    </w:p>
    <w:p w:rsidR="00527E5F" w:rsidRDefault="00527E5F" w:rsidP="00367411">
      <w:pPr>
        <w:jc w:val="center"/>
        <w:rPr>
          <w:sz w:val="28"/>
          <w:szCs w:val="28"/>
        </w:rPr>
      </w:pPr>
    </w:p>
    <w:p w:rsidR="00527E5F" w:rsidRDefault="00527E5F" w:rsidP="00367411">
      <w:pPr>
        <w:jc w:val="center"/>
        <w:rPr>
          <w:sz w:val="28"/>
          <w:szCs w:val="28"/>
        </w:rPr>
      </w:pPr>
    </w:p>
    <w:p w:rsidR="00527E5F" w:rsidRDefault="00527E5F" w:rsidP="00367411">
      <w:pPr>
        <w:jc w:val="center"/>
        <w:rPr>
          <w:sz w:val="28"/>
          <w:szCs w:val="28"/>
        </w:rPr>
      </w:pPr>
    </w:p>
    <w:p w:rsidR="00367411" w:rsidRPr="00367411" w:rsidRDefault="00367411" w:rsidP="00367411">
      <w:pPr>
        <w:jc w:val="center"/>
        <w:rPr>
          <w:sz w:val="28"/>
          <w:szCs w:val="28"/>
        </w:rPr>
      </w:pPr>
    </w:p>
    <w:p w:rsidR="00367411" w:rsidRPr="00367411" w:rsidRDefault="00367411" w:rsidP="00367411">
      <w:pPr>
        <w:jc w:val="center"/>
        <w:rPr>
          <w:sz w:val="28"/>
          <w:szCs w:val="28"/>
        </w:rPr>
      </w:pPr>
    </w:p>
    <w:p w:rsidR="00367411" w:rsidRPr="00367411" w:rsidRDefault="00367411" w:rsidP="00367411">
      <w:pPr>
        <w:jc w:val="center"/>
        <w:rPr>
          <w:sz w:val="28"/>
          <w:szCs w:val="28"/>
        </w:rPr>
      </w:pPr>
    </w:p>
    <w:p w:rsidR="00367411" w:rsidRPr="00367411" w:rsidRDefault="00367411" w:rsidP="00367411">
      <w:pPr>
        <w:jc w:val="center"/>
        <w:rPr>
          <w:sz w:val="28"/>
          <w:szCs w:val="28"/>
        </w:rPr>
      </w:pPr>
    </w:p>
    <w:p w:rsidR="00367411" w:rsidRPr="00367411" w:rsidRDefault="00367411" w:rsidP="00367411">
      <w:pPr>
        <w:jc w:val="center"/>
        <w:rPr>
          <w:sz w:val="28"/>
          <w:szCs w:val="28"/>
        </w:rPr>
      </w:pPr>
    </w:p>
    <w:bookmarkEnd w:id="0"/>
    <w:p w:rsidR="0079381D" w:rsidRPr="0079381D" w:rsidRDefault="0079381D" w:rsidP="0079381D">
      <w:pPr>
        <w:jc w:val="center"/>
        <w:rPr>
          <w:bCs/>
          <w:caps/>
          <w:sz w:val="28"/>
          <w:szCs w:val="28"/>
        </w:rPr>
      </w:pPr>
      <w:r w:rsidRPr="0079381D">
        <w:rPr>
          <w:bCs/>
          <w:caps/>
          <w:sz w:val="28"/>
          <w:szCs w:val="28"/>
        </w:rPr>
        <w:t>МАлая Вишера</w:t>
      </w:r>
    </w:p>
    <w:p w:rsidR="0079381D" w:rsidRPr="0079381D" w:rsidRDefault="0079381D" w:rsidP="0079381D">
      <w:pPr>
        <w:jc w:val="center"/>
        <w:rPr>
          <w:bCs/>
          <w:caps/>
          <w:sz w:val="28"/>
          <w:szCs w:val="28"/>
        </w:rPr>
      </w:pPr>
      <w:r w:rsidRPr="0079381D">
        <w:rPr>
          <w:bCs/>
          <w:caps/>
          <w:sz w:val="28"/>
          <w:szCs w:val="28"/>
        </w:rPr>
        <w:t>2018</w:t>
      </w:r>
    </w:p>
    <w:p w:rsidR="00B579F4" w:rsidRDefault="00B579F4" w:rsidP="006C7ACF">
      <w:pPr>
        <w:jc w:val="center"/>
        <w:rPr>
          <w:b/>
          <w:sz w:val="28"/>
          <w:szCs w:val="28"/>
        </w:rPr>
      </w:pPr>
      <w:r w:rsidRPr="00E30D5F">
        <w:rPr>
          <w:b/>
          <w:sz w:val="28"/>
          <w:szCs w:val="28"/>
        </w:rPr>
        <w:lastRenderedPageBreak/>
        <w:t>Содержание</w:t>
      </w:r>
    </w:p>
    <w:p w:rsidR="00580C53" w:rsidRDefault="00580C53" w:rsidP="006C7ACF">
      <w:pPr>
        <w:jc w:val="center"/>
        <w:rPr>
          <w:b/>
          <w:sz w:val="28"/>
          <w:szCs w:val="28"/>
        </w:rPr>
      </w:pPr>
    </w:p>
    <w:tbl>
      <w:tblPr>
        <w:tblW w:w="10031" w:type="dxa"/>
        <w:tblLook w:val="04A0"/>
      </w:tblPr>
      <w:tblGrid>
        <w:gridCol w:w="361"/>
        <w:gridCol w:w="9670"/>
      </w:tblGrid>
      <w:tr w:rsidR="00580C53" w:rsidRPr="00580C53" w:rsidTr="007F5CDA">
        <w:tc>
          <w:tcPr>
            <w:tcW w:w="361" w:type="dxa"/>
            <w:shd w:val="clear" w:color="auto" w:fill="auto"/>
          </w:tcPr>
          <w:p w:rsidR="00580C53" w:rsidRPr="007E37E5" w:rsidRDefault="00580C53" w:rsidP="007E37E5">
            <w:pPr>
              <w:pStyle w:val="af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670" w:type="dxa"/>
            <w:shd w:val="clear" w:color="auto" w:fill="auto"/>
          </w:tcPr>
          <w:p w:rsidR="00580C53" w:rsidRPr="007E37E5" w:rsidRDefault="00580C53" w:rsidP="006B0EDE">
            <w:pPr>
              <w:rPr>
                <w:sz w:val="28"/>
                <w:szCs w:val="28"/>
              </w:rPr>
            </w:pPr>
            <w:r w:rsidRPr="007E37E5">
              <w:rPr>
                <w:sz w:val="28"/>
                <w:szCs w:val="28"/>
              </w:rPr>
              <w:t>Общие положения</w:t>
            </w:r>
            <w:r w:rsidR="006B0EDE">
              <w:rPr>
                <w:sz w:val="28"/>
                <w:szCs w:val="28"/>
              </w:rPr>
              <w:t xml:space="preserve"> ...……………………………………………………..………</w:t>
            </w:r>
            <w:r w:rsidR="00E46D49" w:rsidRPr="007E37E5">
              <w:rPr>
                <w:sz w:val="28"/>
                <w:szCs w:val="28"/>
              </w:rPr>
              <w:t>3</w:t>
            </w:r>
          </w:p>
        </w:tc>
      </w:tr>
      <w:tr w:rsidR="00A72F39" w:rsidRPr="00580C53" w:rsidTr="007F5CDA">
        <w:tc>
          <w:tcPr>
            <w:tcW w:w="361" w:type="dxa"/>
            <w:shd w:val="clear" w:color="auto" w:fill="auto"/>
          </w:tcPr>
          <w:p w:rsidR="00A72F39" w:rsidRPr="007E37E5" w:rsidRDefault="00A72F39" w:rsidP="007E37E5">
            <w:pPr>
              <w:pStyle w:val="af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670" w:type="dxa"/>
            <w:shd w:val="clear" w:color="auto" w:fill="auto"/>
          </w:tcPr>
          <w:p w:rsidR="00A72F39" w:rsidRPr="007E37E5" w:rsidRDefault="00A72F39" w:rsidP="006B0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понятия, используемые в Стандарте ………………………………</w:t>
            </w:r>
            <w:r w:rsidR="00AC5109">
              <w:rPr>
                <w:sz w:val="28"/>
                <w:szCs w:val="28"/>
              </w:rPr>
              <w:t>.4</w:t>
            </w:r>
          </w:p>
        </w:tc>
      </w:tr>
      <w:tr w:rsidR="00580C53" w:rsidRPr="00580C53" w:rsidTr="007F5CDA">
        <w:tc>
          <w:tcPr>
            <w:tcW w:w="361" w:type="dxa"/>
            <w:shd w:val="clear" w:color="auto" w:fill="auto"/>
          </w:tcPr>
          <w:p w:rsidR="00580C53" w:rsidRPr="007E37E5" w:rsidRDefault="00580C53" w:rsidP="007E37E5">
            <w:pPr>
              <w:pStyle w:val="af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670" w:type="dxa"/>
            <w:shd w:val="clear" w:color="auto" w:fill="auto"/>
          </w:tcPr>
          <w:p w:rsidR="00580C53" w:rsidRPr="007E37E5" w:rsidRDefault="00A72F39" w:rsidP="006B0ED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  <w:r w:rsidR="00D85183">
              <w:rPr>
                <w:sz w:val="28"/>
                <w:szCs w:val="28"/>
              </w:rPr>
              <w:t xml:space="preserve"> </w:t>
            </w:r>
            <w:r w:rsidR="00640925" w:rsidRPr="007E37E5">
              <w:rPr>
                <w:sz w:val="28"/>
                <w:szCs w:val="28"/>
              </w:rPr>
              <w:t>экспертно-аналитического мероприятия</w:t>
            </w:r>
            <w:r w:rsidR="006B0EDE">
              <w:rPr>
                <w:sz w:val="28"/>
                <w:szCs w:val="28"/>
              </w:rPr>
              <w:t xml:space="preserve"> </w:t>
            </w:r>
            <w:r w:rsidR="003E6300">
              <w:rPr>
                <w:sz w:val="28"/>
                <w:szCs w:val="28"/>
              </w:rPr>
              <w:t>…………...</w:t>
            </w:r>
            <w:r w:rsidR="006B0EDE">
              <w:rPr>
                <w:sz w:val="28"/>
                <w:szCs w:val="28"/>
              </w:rPr>
              <w:t>...…….…...</w:t>
            </w:r>
            <w:r w:rsidR="00AC5109">
              <w:rPr>
                <w:sz w:val="28"/>
                <w:szCs w:val="28"/>
              </w:rPr>
              <w:t>5</w:t>
            </w:r>
          </w:p>
        </w:tc>
      </w:tr>
      <w:tr w:rsidR="00580C53" w:rsidRPr="00580C53" w:rsidTr="007F5CDA">
        <w:tc>
          <w:tcPr>
            <w:tcW w:w="361" w:type="dxa"/>
            <w:shd w:val="clear" w:color="auto" w:fill="auto"/>
          </w:tcPr>
          <w:p w:rsidR="00580C53" w:rsidRPr="007E37E5" w:rsidRDefault="00580C53" w:rsidP="007E37E5">
            <w:pPr>
              <w:pStyle w:val="af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670" w:type="dxa"/>
            <w:shd w:val="clear" w:color="auto" w:fill="auto"/>
          </w:tcPr>
          <w:p w:rsidR="00580C53" w:rsidRPr="007E37E5" w:rsidRDefault="00580C53" w:rsidP="00B15949">
            <w:pPr>
              <w:rPr>
                <w:sz w:val="28"/>
                <w:szCs w:val="28"/>
              </w:rPr>
            </w:pPr>
            <w:r w:rsidRPr="007E37E5">
              <w:rPr>
                <w:bCs/>
                <w:sz w:val="28"/>
                <w:szCs w:val="28"/>
              </w:rPr>
              <w:t>Организация экспертно-аналитического мероприятия</w:t>
            </w:r>
            <w:r w:rsidR="006B0EDE">
              <w:rPr>
                <w:bCs/>
                <w:sz w:val="28"/>
                <w:szCs w:val="28"/>
              </w:rPr>
              <w:t xml:space="preserve"> ….……………………</w:t>
            </w:r>
            <w:r w:rsidR="00B15949">
              <w:rPr>
                <w:bCs/>
                <w:sz w:val="28"/>
                <w:szCs w:val="28"/>
              </w:rPr>
              <w:t>6</w:t>
            </w:r>
          </w:p>
        </w:tc>
      </w:tr>
      <w:tr w:rsidR="00580C53" w:rsidRPr="00580C53" w:rsidTr="007F5CDA">
        <w:tc>
          <w:tcPr>
            <w:tcW w:w="361" w:type="dxa"/>
            <w:shd w:val="clear" w:color="auto" w:fill="auto"/>
          </w:tcPr>
          <w:p w:rsidR="00580C53" w:rsidRPr="007E37E5" w:rsidRDefault="00580C53" w:rsidP="007E37E5">
            <w:pPr>
              <w:pStyle w:val="af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670" w:type="dxa"/>
            <w:shd w:val="clear" w:color="auto" w:fill="auto"/>
          </w:tcPr>
          <w:p w:rsidR="00580C53" w:rsidRPr="007E37E5" w:rsidRDefault="00640925" w:rsidP="00B15949">
            <w:pPr>
              <w:rPr>
                <w:sz w:val="28"/>
                <w:szCs w:val="28"/>
              </w:rPr>
            </w:pPr>
            <w:r w:rsidRPr="007E37E5">
              <w:rPr>
                <w:sz w:val="28"/>
                <w:szCs w:val="28"/>
              </w:rPr>
              <w:t xml:space="preserve">Подготовительный этап </w:t>
            </w:r>
            <w:r w:rsidRPr="007E37E5">
              <w:rPr>
                <w:snapToGrid w:val="0"/>
                <w:sz w:val="28"/>
                <w:szCs w:val="28"/>
              </w:rPr>
              <w:t>экспертно-аналитического мероприятия</w:t>
            </w:r>
            <w:r w:rsidR="00AC5109">
              <w:rPr>
                <w:snapToGrid w:val="0"/>
                <w:sz w:val="28"/>
                <w:szCs w:val="28"/>
              </w:rPr>
              <w:t xml:space="preserve"> ….……...</w:t>
            </w:r>
            <w:r w:rsidR="00B15949">
              <w:rPr>
                <w:snapToGrid w:val="0"/>
                <w:sz w:val="28"/>
                <w:szCs w:val="28"/>
              </w:rPr>
              <w:t>9</w:t>
            </w:r>
          </w:p>
        </w:tc>
      </w:tr>
      <w:tr w:rsidR="00580C53" w:rsidRPr="00580C53" w:rsidTr="007F5CDA">
        <w:tc>
          <w:tcPr>
            <w:tcW w:w="361" w:type="dxa"/>
            <w:shd w:val="clear" w:color="auto" w:fill="auto"/>
          </w:tcPr>
          <w:p w:rsidR="00580C53" w:rsidRPr="007E37E5" w:rsidRDefault="00580C53" w:rsidP="007E37E5">
            <w:pPr>
              <w:pStyle w:val="af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670" w:type="dxa"/>
            <w:shd w:val="clear" w:color="auto" w:fill="auto"/>
          </w:tcPr>
          <w:p w:rsidR="00D85183" w:rsidRDefault="00D85183" w:rsidP="00D85183">
            <w:pPr>
              <w:tabs>
                <w:tab w:val="left" w:pos="8964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Основной и заключительный этапы </w:t>
            </w:r>
            <w:r w:rsidR="00580C53" w:rsidRPr="007E37E5">
              <w:rPr>
                <w:sz w:val="28"/>
                <w:szCs w:val="28"/>
              </w:rPr>
              <w:t xml:space="preserve">экспертно-аналитического </w:t>
            </w:r>
          </w:p>
          <w:p w:rsidR="00580C53" w:rsidRPr="007E37E5" w:rsidRDefault="00580C53" w:rsidP="00B15949">
            <w:pPr>
              <w:tabs>
                <w:tab w:val="left" w:pos="8964"/>
              </w:tabs>
              <w:rPr>
                <w:sz w:val="28"/>
                <w:szCs w:val="28"/>
              </w:rPr>
            </w:pPr>
            <w:r w:rsidRPr="007E37E5">
              <w:rPr>
                <w:sz w:val="28"/>
                <w:szCs w:val="28"/>
              </w:rPr>
              <w:t>мероприятия</w:t>
            </w:r>
            <w:r w:rsidR="00AC5109">
              <w:rPr>
                <w:sz w:val="28"/>
                <w:szCs w:val="28"/>
              </w:rPr>
              <w:t>……………………………………………………………………..1</w:t>
            </w:r>
            <w:r w:rsidR="00B15949">
              <w:rPr>
                <w:sz w:val="28"/>
                <w:szCs w:val="28"/>
              </w:rPr>
              <w:t>1</w:t>
            </w:r>
          </w:p>
        </w:tc>
      </w:tr>
      <w:tr w:rsidR="00D85183" w:rsidRPr="00580C53" w:rsidTr="007F5CDA">
        <w:tc>
          <w:tcPr>
            <w:tcW w:w="361" w:type="dxa"/>
            <w:shd w:val="clear" w:color="auto" w:fill="auto"/>
          </w:tcPr>
          <w:p w:rsidR="00D85183" w:rsidRPr="007E37E5" w:rsidRDefault="00D85183" w:rsidP="007E3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0" w:type="dxa"/>
            <w:shd w:val="clear" w:color="auto" w:fill="auto"/>
          </w:tcPr>
          <w:p w:rsidR="00D85183" w:rsidRPr="007E37E5" w:rsidRDefault="00D85183" w:rsidP="00B15949">
            <w:pPr>
              <w:ind w:left="1735" w:right="-108" w:hanging="18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  <w:r w:rsidR="003518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Форма приказа о проведении экспертно-аналитического мероприятия</w:t>
            </w:r>
            <w:r w:rsidR="006B0EDE">
              <w:rPr>
                <w:sz w:val="28"/>
                <w:szCs w:val="28"/>
              </w:rPr>
              <w:t xml:space="preserve"> …………………………………..……………..….</w:t>
            </w:r>
            <w:r>
              <w:rPr>
                <w:sz w:val="28"/>
                <w:szCs w:val="28"/>
              </w:rPr>
              <w:t>1</w:t>
            </w:r>
            <w:r w:rsidR="00B15949">
              <w:rPr>
                <w:sz w:val="28"/>
                <w:szCs w:val="28"/>
              </w:rPr>
              <w:t>4</w:t>
            </w:r>
          </w:p>
        </w:tc>
      </w:tr>
      <w:tr w:rsidR="00580C53" w:rsidRPr="00580C53" w:rsidTr="007F5CDA">
        <w:tc>
          <w:tcPr>
            <w:tcW w:w="361" w:type="dxa"/>
            <w:shd w:val="clear" w:color="auto" w:fill="auto"/>
          </w:tcPr>
          <w:p w:rsidR="00580C53" w:rsidRPr="007E37E5" w:rsidRDefault="00580C53" w:rsidP="007E3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0" w:type="dxa"/>
            <w:shd w:val="clear" w:color="auto" w:fill="auto"/>
          </w:tcPr>
          <w:p w:rsidR="00580C53" w:rsidRPr="007E37E5" w:rsidRDefault="00580C53" w:rsidP="00B15949">
            <w:pPr>
              <w:ind w:left="-108"/>
              <w:jc w:val="both"/>
              <w:rPr>
                <w:sz w:val="28"/>
                <w:szCs w:val="28"/>
              </w:rPr>
            </w:pPr>
            <w:r w:rsidRPr="007E37E5">
              <w:rPr>
                <w:sz w:val="28"/>
                <w:szCs w:val="28"/>
              </w:rPr>
              <w:t xml:space="preserve">Приложение </w:t>
            </w:r>
            <w:r w:rsidR="00D85183">
              <w:rPr>
                <w:sz w:val="28"/>
                <w:szCs w:val="28"/>
              </w:rPr>
              <w:t>2</w:t>
            </w:r>
            <w:r w:rsidR="003518B5">
              <w:rPr>
                <w:sz w:val="28"/>
                <w:szCs w:val="28"/>
              </w:rPr>
              <w:t xml:space="preserve">. </w:t>
            </w:r>
            <w:r w:rsidR="00D85183">
              <w:rPr>
                <w:sz w:val="28"/>
                <w:szCs w:val="28"/>
              </w:rPr>
              <w:t xml:space="preserve">Форма </w:t>
            </w:r>
            <w:r w:rsidRPr="007E37E5">
              <w:rPr>
                <w:sz w:val="28"/>
                <w:szCs w:val="28"/>
              </w:rPr>
              <w:t>запроса о представлении</w:t>
            </w:r>
            <w:r w:rsidR="00D30034">
              <w:rPr>
                <w:sz w:val="28"/>
                <w:szCs w:val="28"/>
              </w:rPr>
              <w:t xml:space="preserve"> </w:t>
            </w:r>
            <w:r w:rsidRPr="007E37E5">
              <w:rPr>
                <w:sz w:val="28"/>
                <w:szCs w:val="28"/>
              </w:rPr>
              <w:t>информации</w:t>
            </w:r>
            <w:r w:rsidR="006B0EDE">
              <w:rPr>
                <w:sz w:val="28"/>
                <w:szCs w:val="28"/>
              </w:rPr>
              <w:t>…………..…</w:t>
            </w:r>
            <w:r w:rsidR="003518B5">
              <w:rPr>
                <w:sz w:val="28"/>
                <w:szCs w:val="28"/>
              </w:rPr>
              <w:t>...</w:t>
            </w:r>
            <w:r w:rsidR="000E6935" w:rsidRPr="007E37E5">
              <w:rPr>
                <w:sz w:val="28"/>
                <w:szCs w:val="28"/>
              </w:rPr>
              <w:t>1</w:t>
            </w:r>
            <w:r w:rsidR="00B15949">
              <w:rPr>
                <w:sz w:val="28"/>
                <w:szCs w:val="28"/>
              </w:rPr>
              <w:t>5</w:t>
            </w:r>
          </w:p>
        </w:tc>
      </w:tr>
      <w:tr w:rsidR="00580C53" w:rsidRPr="00580C53" w:rsidTr="007F5CDA">
        <w:tc>
          <w:tcPr>
            <w:tcW w:w="361" w:type="dxa"/>
            <w:shd w:val="clear" w:color="auto" w:fill="auto"/>
          </w:tcPr>
          <w:p w:rsidR="00580C53" w:rsidRPr="007E37E5" w:rsidRDefault="00580C53" w:rsidP="007E3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0" w:type="dxa"/>
            <w:shd w:val="clear" w:color="auto" w:fill="auto"/>
          </w:tcPr>
          <w:p w:rsidR="006B0EDE" w:rsidRPr="007E37E5" w:rsidRDefault="00580C53" w:rsidP="00B15949">
            <w:pPr>
              <w:ind w:left="-108"/>
              <w:jc w:val="both"/>
              <w:rPr>
                <w:sz w:val="28"/>
                <w:szCs w:val="28"/>
              </w:rPr>
            </w:pPr>
            <w:r w:rsidRPr="007E37E5">
              <w:rPr>
                <w:sz w:val="28"/>
                <w:szCs w:val="28"/>
              </w:rPr>
              <w:t xml:space="preserve">Приложение </w:t>
            </w:r>
            <w:r w:rsidR="00D30034">
              <w:rPr>
                <w:sz w:val="28"/>
                <w:szCs w:val="28"/>
              </w:rPr>
              <w:t>3</w:t>
            </w:r>
            <w:r w:rsidR="003518B5">
              <w:rPr>
                <w:sz w:val="28"/>
                <w:szCs w:val="28"/>
              </w:rPr>
              <w:t>.</w:t>
            </w:r>
            <w:r w:rsidR="00D30034">
              <w:rPr>
                <w:sz w:val="28"/>
                <w:szCs w:val="28"/>
              </w:rPr>
              <w:t xml:space="preserve"> Форма </w:t>
            </w:r>
            <w:r w:rsidRPr="007E37E5">
              <w:rPr>
                <w:bCs/>
                <w:sz w:val="28"/>
                <w:szCs w:val="28"/>
              </w:rPr>
              <w:t>п</w:t>
            </w:r>
            <w:r w:rsidRPr="007E37E5">
              <w:rPr>
                <w:sz w:val="28"/>
                <w:szCs w:val="28"/>
              </w:rPr>
              <w:t>рограммы экспертно-аналитического мероприятия</w:t>
            </w:r>
            <w:r w:rsidR="006B0EDE">
              <w:rPr>
                <w:sz w:val="28"/>
                <w:szCs w:val="28"/>
              </w:rPr>
              <w:t>..1</w:t>
            </w:r>
            <w:r w:rsidR="00B15949">
              <w:rPr>
                <w:sz w:val="28"/>
                <w:szCs w:val="28"/>
              </w:rPr>
              <w:t>6</w:t>
            </w:r>
          </w:p>
        </w:tc>
      </w:tr>
      <w:tr w:rsidR="00580C53" w:rsidRPr="00580C53" w:rsidTr="007F5CDA">
        <w:tc>
          <w:tcPr>
            <w:tcW w:w="361" w:type="dxa"/>
            <w:shd w:val="clear" w:color="auto" w:fill="auto"/>
          </w:tcPr>
          <w:p w:rsidR="00580C53" w:rsidRPr="007E37E5" w:rsidRDefault="00580C53" w:rsidP="007E3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0" w:type="dxa"/>
            <w:shd w:val="clear" w:color="auto" w:fill="auto"/>
          </w:tcPr>
          <w:p w:rsidR="00580C53" w:rsidRPr="007E37E5" w:rsidRDefault="00580C53" w:rsidP="00B15949">
            <w:pPr>
              <w:ind w:left="1735" w:right="-108" w:hanging="1843"/>
              <w:rPr>
                <w:sz w:val="28"/>
                <w:szCs w:val="28"/>
              </w:rPr>
            </w:pPr>
            <w:r w:rsidRPr="007E37E5">
              <w:rPr>
                <w:sz w:val="28"/>
                <w:szCs w:val="28"/>
              </w:rPr>
              <w:t xml:space="preserve">Приложение </w:t>
            </w:r>
            <w:r w:rsidR="008C14E6">
              <w:rPr>
                <w:sz w:val="28"/>
                <w:szCs w:val="28"/>
              </w:rPr>
              <w:t>4</w:t>
            </w:r>
            <w:r w:rsidR="003518B5">
              <w:rPr>
                <w:sz w:val="28"/>
                <w:szCs w:val="28"/>
              </w:rPr>
              <w:t>.</w:t>
            </w:r>
            <w:r w:rsidRPr="007E37E5">
              <w:rPr>
                <w:bCs/>
                <w:sz w:val="28"/>
                <w:szCs w:val="28"/>
              </w:rPr>
              <w:t xml:space="preserve"> </w:t>
            </w:r>
            <w:r w:rsidR="00D30034">
              <w:rPr>
                <w:bCs/>
                <w:sz w:val="28"/>
                <w:szCs w:val="28"/>
              </w:rPr>
              <w:t xml:space="preserve">Форма </w:t>
            </w:r>
            <w:r w:rsidRPr="007E37E5">
              <w:rPr>
                <w:bCs/>
                <w:sz w:val="28"/>
                <w:szCs w:val="28"/>
              </w:rPr>
              <w:t>отчета о результатах экспертно-аналитического мероприятия</w:t>
            </w:r>
            <w:r w:rsidR="00011730">
              <w:rPr>
                <w:bCs/>
                <w:sz w:val="28"/>
                <w:szCs w:val="28"/>
              </w:rPr>
              <w:t>……………..……………………………………....</w:t>
            </w:r>
            <w:r w:rsidR="007F5CDA">
              <w:rPr>
                <w:bCs/>
                <w:sz w:val="28"/>
                <w:szCs w:val="28"/>
              </w:rPr>
              <w:t>1</w:t>
            </w:r>
            <w:r w:rsidR="00B15949">
              <w:rPr>
                <w:bCs/>
                <w:sz w:val="28"/>
                <w:szCs w:val="28"/>
              </w:rPr>
              <w:t>8</w:t>
            </w:r>
          </w:p>
        </w:tc>
      </w:tr>
      <w:tr w:rsidR="00EE21C5" w:rsidRPr="00580C53" w:rsidTr="007F5CDA">
        <w:tc>
          <w:tcPr>
            <w:tcW w:w="361" w:type="dxa"/>
            <w:shd w:val="clear" w:color="auto" w:fill="auto"/>
          </w:tcPr>
          <w:p w:rsidR="00EE21C5" w:rsidRPr="007E37E5" w:rsidRDefault="00EE21C5" w:rsidP="007E3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0" w:type="dxa"/>
            <w:shd w:val="clear" w:color="auto" w:fill="auto"/>
          </w:tcPr>
          <w:p w:rsidR="00EE21C5" w:rsidRPr="007E37E5" w:rsidRDefault="00EE21C5" w:rsidP="00B15949">
            <w:pPr>
              <w:ind w:left="-108" w:right="-108"/>
              <w:jc w:val="both"/>
              <w:rPr>
                <w:sz w:val="28"/>
                <w:szCs w:val="28"/>
              </w:rPr>
            </w:pPr>
            <w:r w:rsidRPr="007E37E5">
              <w:rPr>
                <w:sz w:val="28"/>
                <w:szCs w:val="28"/>
              </w:rPr>
              <w:t xml:space="preserve">Приложение </w:t>
            </w:r>
            <w:r w:rsidR="008C14E6">
              <w:rPr>
                <w:sz w:val="28"/>
                <w:szCs w:val="28"/>
              </w:rPr>
              <w:t>5</w:t>
            </w:r>
            <w:r w:rsidR="003518B5">
              <w:rPr>
                <w:sz w:val="28"/>
                <w:szCs w:val="28"/>
              </w:rPr>
              <w:t>.</w:t>
            </w:r>
            <w:r w:rsidRPr="007E37E5">
              <w:rPr>
                <w:sz w:val="28"/>
                <w:szCs w:val="28"/>
              </w:rPr>
              <w:t xml:space="preserve"> </w:t>
            </w:r>
            <w:r w:rsidR="00D30034">
              <w:rPr>
                <w:sz w:val="28"/>
                <w:szCs w:val="28"/>
              </w:rPr>
              <w:t xml:space="preserve">Форма </w:t>
            </w:r>
            <w:r w:rsidRPr="007E37E5">
              <w:rPr>
                <w:sz w:val="28"/>
                <w:szCs w:val="28"/>
              </w:rPr>
              <w:t>информационного письма Сч</w:t>
            </w:r>
            <w:r w:rsidR="00637CE0">
              <w:rPr>
                <w:sz w:val="28"/>
                <w:szCs w:val="28"/>
              </w:rPr>
              <w:t>ё</w:t>
            </w:r>
            <w:r w:rsidRPr="007E37E5">
              <w:rPr>
                <w:sz w:val="28"/>
                <w:szCs w:val="28"/>
              </w:rPr>
              <w:t>тной палаты</w:t>
            </w:r>
            <w:r w:rsidR="006B0EDE">
              <w:rPr>
                <w:sz w:val="28"/>
                <w:szCs w:val="28"/>
              </w:rPr>
              <w:t xml:space="preserve"> </w:t>
            </w:r>
            <w:r w:rsidR="003518B5">
              <w:rPr>
                <w:sz w:val="28"/>
                <w:szCs w:val="28"/>
              </w:rPr>
              <w:t>...</w:t>
            </w:r>
            <w:r w:rsidR="00011730">
              <w:rPr>
                <w:sz w:val="28"/>
                <w:szCs w:val="28"/>
              </w:rPr>
              <w:t>………..</w:t>
            </w:r>
            <w:r w:rsidR="00B15949">
              <w:rPr>
                <w:sz w:val="28"/>
                <w:szCs w:val="28"/>
              </w:rPr>
              <w:t>19</w:t>
            </w:r>
          </w:p>
        </w:tc>
      </w:tr>
    </w:tbl>
    <w:p w:rsidR="00580C53" w:rsidRPr="00E30D5F" w:rsidRDefault="00580C53" w:rsidP="006C7ACF">
      <w:pPr>
        <w:jc w:val="center"/>
        <w:rPr>
          <w:b/>
          <w:sz w:val="28"/>
          <w:szCs w:val="28"/>
        </w:rPr>
      </w:pPr>
    </w:p>
    <w:p w:rsidR="00580C53" w:rsidRDefault="00580C53" w:rsidP="00E623A1">
      <w:pPr>
        <w:ind w:right="-443"/>
        <w:jc w:val="center"/>
        <w:rPr>
          <w:b/>
          <w:sz w:val="28"/>
          <w:szCs w:val="28"/>
        </w:rPr>
      </w:pPr>
    </w:p>
    <w:p w:rsidR="00580C53" w:rsidRDefault="00580C53" w:rsidP="00E623A1">
      <w:pPr>
        <w:ind w:right="-443"/>
        <w:jc w:val="center"/>
        <w:rPr>
          <w:b/>
          <w:sz w:val="28"/>
          <w:szCs w:val="28"/>
        </w:rPr>
      </w:pPr>
    </w:p>
    <w:p w:rsidR="00580C53" w:rsidRDefault="00580C53" w:rsidP="00E623A1">
      <w:pPr>
        <w:ind w:right="-443"/>
        <w:jc w:val="center"/>
        <w:rPr>
          <w:b/>
          <w:sz w:val="28"/>
          <w:szCs w:val="28"/>
        </w:rPr>
      </w:pPr>
    </w:p>
    <w:p w:rsidR="00580C53" w:rsidRDefault="00580C53" w:rsidP="00E623A1">
      <w:pPr>
        <w:ind w:right="-443"/>
        <w:jc w:val="center"/>
        <w:rPr>
          <w:b/>
          <w:sz w:val="28"/>
          <w:szCs w:val="28"/>
        </w:rPr>
      </w:pPr>
    </w:p>
    <w:p w:rsidR="00580C53" w:rsidRDefault="00580C53" w:rsidP="00E623A1">
      <w:pPr>
        <w:ind w:right="-443"/>
        <w:jc w:val="center"/>
        <w:rPr>
          <w:b/>
          <w:sz w:val="28"/>
          <w:szCs w:val="28"/>
        </w:rPr>
      </w:pPr>
    </w:p>
    <w:p w:rsidR="00580C53" w:rsidRDefault="00580C53" w:rsidP="00E623A1">
      <w:pPr>
        <w:ind w:right="-443"/>
        <w:jc w:val="center"/>
        <w:rPr>
          <w:b/>
          <w:sz w:val="28"/>
          <w:szCs w:val="28"/>
        </w:rPr>
      </w:pPr>
    </w:p>
    <w:p w:rsidR="00580C53" w:rsidRDefault="00580C53" w:rsidP="00E623A1">
      <w:pPr>
        <w:ind w:right="-443"/>
        <w:jc w:val="center"/>
        <w:rPr>
          <w:b/>
          <w:sz w:val="28"/>
          <w:szCs w:val="28"/>
        </w:rPr>
      </w:pPr>
    </w:p>
    <w:p w:rsidR="00580C53" w:rsidRDefault="00580C53" w:rsidP="00E623A1">
      <w:pPr>
        <w:ind w:right="-443"/>
        <w:jc w:val="center"/>
        <w:rPr>
          <w:b/>
          <w:sz w:val="28"/>
          <w:szCs w:val="28"/>
        </w:rPr>
      </w:pPr>
    </w:p>
    <w:p w:rsidR="00580C53" w:rsidRDefault="00580C53" w:rsidP="00E623A1">
      <w:pPr>
        <w:ind w:right="-443"/>
        <w:jc w:val="center"/>
        <w:rPr>
          <w:b/>
          <w:sz w:val="28"/>
          <w:szCs w:val="28"/>
        </w:rPr>
      </w:pPr>
    </w:p>
    <w:p w:rsidR="00580C53" w:rsidRDefault="00580C53" w:rsidP="00E623A1">
      <w:pPr>
        <w:ind w:right="-443"/>
        <w:jc w:val="center"/>
        <w:rPr>
          <w:b/>
          <w:sz w:val="28"/>
          <w:szCs w:val="28"/>
        </w:rPr>
      </w:pPr>
    </w:p>
    <w:p w:rsidR="00580C53" w:rsidRDefault="00580C53" w:rsidP="00E623A1">
      <w:pPr>
        <w:ind w:right="-443"/>
        <w:jc w:val="center"/>
        <w:rPr>
          <w:b/>
          <w:sz w:val="28"/>
          <w:szCs w:val="28"/>
        </w:rPr>
      </w:pPr>
    </w:p>
    <w:p w:rsidR="00580C53" w:rsidRDefault="00580C53" w:rsidP="00E623A1">
      <w:pPr>
        <w:ind w:right="-443"/>
        <w:jc w:val="center"/>
        <w:rPr>
          <w:b/>
          <w:sz w:val="28"/>
          <w:szCs w:val="28"/>
        </w:rPr>
      </w:pPr>
    </w:p>
    <w:p w:rsidR="00580C53" w:rsidRDefault="00580C53" w:rsidP="00E623A1">
      <w:pPr>
        <w:ind w:right="-443"/>
        <w:jc w:val="center"/>
        <w:rPr>
          <w:b/>
          <w:sz w:val="28"/>
          <w:szCs w:val="28"/>
        </w:rPr>
      </w:pPr>
    </w:p>
    <w:p w:rsidR="00580C53" w:rsidRDefault="00580C53" w:rsidP="00E623A1">
      <w:pPr>
        <w:ind w:right="-443"/>
        <w:jc w:val="center"/>
        <w:rPr>
          <w:b/>
          <w:sz w:val="28"/>
          <w:szCs w:val="28"/>
        </w:rPr>
      </w:pPr>
    </w:p>
    <w:p w:rsidR="00583B3F" w:rsidRDefault="00583B3F" w:rsidP="00E623A1">
      <w:pPr>
        <w:ind w:right="-443"/>
        <w:jc w:val="center"/>
        <w:rPr>
          <w:b/>
          <w:sz w:val="28"/>
          <w:szCs w:val="28"/>
        </w:rPr>
      </w:pPr>
    </w:p>
    <w:p w:rsidR="0020537A" w:rsidRDefault="0020537A" w:rsidP="00E623A1">
      <w:pPr>
        <w:ind w:right="-443"/>
        <w:jc w:val="center"/>
        <w:rPr>
          <w:b/>
          <w:sz w:val="28"/>
          <w:szCs w:val="28"/>
        </w:rPr>
      </w:pPr>
    </w:p>
    <w:p w:rsidR="00D342D5" w:rsidRDefault="00D342D5" w:rsidP="00E623A1">
      <w:pPr>
        <w:ind w:right="-443"/>
        <w:jc w:val="center"/>
        <w:rPr>
          <w:b/>
          <w:sz w:val="28"/>
          <w:szCs w:val="28"/>
        </w:rPr>
      </w:pPr>
    </w:p>
    <w:p w:rsidR="00D342D5" w:rsidRDefault="00D342D5" w:rsidP="00E623A1">
      <w:pPr>
        <w:ind w:right="-443"/>
        <w:jc w:val="center"/>
        <w:rPr>
          <w:b/>
          <w:sz w:val="28"/>
          <w:szCs w:val="28"/>
        </w:rPr>
      </w:pPr>
    </w:p>
    <w:p w:rsidR="00D342D5" w:rsidRDefault="00D342D5" w:rsidP="00E623A1">
      <w:pPr>
        <w:ind w:right="-443"/>
        <w:jc w:val="center"/>
        <w:rPr>
          <w:b/>
          <w:sz w:val="28"/>
          <w:szCs w:val="28"/>
        </w:rPr>
      </w:pPr>
    </w:p>
    <w:p w:rsidR="00D342D5" w:rsidRDefault="00D342D5" w:rsidP="00E623A1">
      <w:pPr>
        <w:ind w:right="-443"/>
        <w:jc w:val="center"/>
        <w:rPr>
          <w:b/>
          <w:sz w:val="28"/>
          <w:szCs w:val="28"/>
        </w:rPr>
      </w:pPr>
    </w:p>
    <w:p w:rsidR="00D342D5" w:rsidRDefault="00D342D5" w:rsidP="00E623A1">
      <w:pPr>
        <w:ind w:right="-443"/>
        <w:jc w:val="center"/>
        <w:rPr>
          <w:b/>
          <w:sz w:val="28"/>
          <w:szCs w:val="28"/>
        </w:rPr>
      </w:pPr>
    </w:p>
    <w:p w:rsidR="00D342D5" w:rsidRDefault="00D342D5" w:rsidP="00E623A1">
      <w:pPr>
        <w:ind w:right="-443"/>
        <w:jc w:val="center"/>
        <w:rPr>
          <w:b/>
          <w:sz w:val="28"/>
          <w:szCs w:val="28"/>
        </w:rPr>
      </w:pPr>
    </w:p>
    <w:p w:rsidR="008C14E6" w:rsidRDefault="008C14E6" w:rsidP="00E623A1">
      <w:pPr>
        <w:ind w:right="-443"/>
        <w:jc w:val="center"/>
        <w:rPr>
          <w:b/>
          <w:sz w:val="28"/>
          <w:szCs w:val="28"/>
        </w:rPr>
      </w:pPr>
    </w:p>
    <w:p w:rsidR="008C14E6" w:rsidRDefault="008C14E6" w:rsidP="00E623A1">
      <w:pPr>
        <w:ind w:right="-443"/>
        <w:jc w:val="center"/>
        <w:rPr>
          <w:b/>
          <w:sz w:val="28"/>
          <w:szCs w:val="28"/>
        </w:rPr>
      </w:pPr>
    </w:p>
    <w:p w:rsidR="007F5CDA" w:rsidRDefault="007F5CDA" w:rsidP="00E623A1">
      <w:pPr>
        <w:ind w:right="-443"/>
        <w:jc w:val="center"/>
        <w:rPr>
          <w:b/>
          <w:sz w:val="28"/>
          <w:szCs w:val="28"/>
        </w:rPr>
      </w:pPr>
    </w:p>
    <w:p w:rsidR="000767E2" w:rsidRDefault="000767E2" w:rsidP="00E623A1">
      <w:pPr>
        <w:ind w:right="-443"/>
        <w:jc w:val="center"/>
        <w:rPr>
          <w:b/>
          <w:sz w:val="28"/>
          <w:szCs w:val="28"/>
        </w:rPr>
      </w:pPr>
    </w:p>
    <w:p w:rsidR="00106356" w:rsidRDefault="00106356" w:rsidP="00E623A1">
      <w:pPr>
        <w:ind w:right="-443"/>
        <w:jc w:val="center"/>
        <w:rPr>
          <w:b/>
          <w:sz w:val="28"/>
          <w:szCs w:val="28"/>
        </w:rPr>
      </w:pPr>
    </w:p>
    <w:p w:rsidR="00B579F4" w:rsidRPr="00640925" w:rsidRDefault="00B579F4" w:rsidP="000767E2">
      <w:pPr>
        <w:jc w:val="center"/>
        <w:rPr>
          <w:b/>
          <w:sz w:val="28"/>
          <w:szCs w:val="28"/>
        </w:rPr>
      </w:pPr>
      <w:r w:rsidRPr="00640925">
        <w:rPr>
          <w:b/>
          <w:sz w:val="28"/>
          <w:szCs w:val="28"/>
        </w:rPr>
        <w:lastRenderedPageBreak/>
        <w:t>1. Общие положения</w:t>
      </w:r>
    </w:p>
    <w:p w:rsidR="00E75F10" w:rsidRPr="00640925" w:rsidRDefault="00E75F10" w:rsidP="000767E2">
      <w:pPr>
        <w:jc w:val="center"/>
        <w:rPr>
          <w:b/>
          <w:sz w:val="28"/>
          <w:szCs w:val="28"/>
        </w:rPr>
      </w:pPr>
    </w:p>
    <w:p w:rsidR="0083677E" w:rsidRPr="0083677E" w:rsidRDefault="0083677E" w:rsidP="000767E2">
      <w:pPr>
        <w:ind w:firstLine="709"/>
        <w:jc w:val="both"/>
        <w:rPr>
          <w:iCs/>
          <w:spacing w:val="-1"/>
          <w:sz w:val="28"/>
          <w:szCs w:val="28"/>
        </w:rPr>
      </w:pPr>
      <w:r w:rsidRPr="00637CE0">
        <w:rPr>
          <w:sz w:val="28"/>
          <w:szCs w:val="28"/>
        </w:rPr>
        <w:t xml:space="preserve">1.1. Стандарт  внешнего </w:t>
      </w:r>
      <w:r w:rsidR="00637CE0" w:rsidRPr="00637CE0">
        <w:rPr>
          <w:sz w:val="28"/>
          <w:szCs w:val="28"/>
        </w:rPr>
        <w:t>муниципального</w:t>
      </w:r>
      <w:r w:rsidRPr="00637CE0">
        <w:rPr>
          <w:sz w:val="28"/>
          <w:szCs w:val="28"/>
        </w:rPr>
        <w:t xml:space="preserve"> финансового контроля СВ</w:t>
      </w:r>
      <w:r w:rsidR="00637CE0" w:rsidRPr="00637CE0">
        <w:rPr>
          <w:sz w:val="28"/>
          <w:szCs w:val="28"/>
        </w:rPr>
        <w:t>М</w:t>
      </w:r>
      <w:r w:rsidRPr="00637CE0">
        <w:rPr>
          <w:sz w:val="28"/>
          <w:szCs w:val="28"/>
        </w:rPr>
        <w:t xml:space="preserve">ФК 2 «Общие правила проведения экспертно-аналитического мероприятия» (далее – Стандарт) </w:t>
      </w:r>
      <w:r w:rsidR="00637CE0" w:rsidRPr="00637CE0">
        <w:rPr>
          <w:sz w:val="28"/>
          <w:szCs w:val="28"/>
        </w:rPr>
        <w:t xml:space="preserve">разработан для методологического обеспечения осуществления </w:t>
      </w:r>
      <w:r w:rsidR="00637CE0" w:rsidRPr="00637CE0">
        <w:rPr>
          <w:iCs/>
          <w:spacing w:val="-1"/>
          <w:sz w:val="28"/>
          <w:szCs w:val="28"/>
        </w:rPr>
        <w:t>Счётной палатой Маловишерского муниципального района (далее – Счётная палата) в соответствии с Положением о Счётной палате Маловишерского муниципального района, утвержденного решением Думы Маловишерского муниципального района от 31.01.2012 г. № 129 внешнего муниципального финансового контроля</w:t>
      </w:r>
      <w:r w:rsidR="00637CE0">
        <w:rPr>
          <w:iCs/>
          <w:spacing w:val="-1"/>
          <w:szCs w:val="28"/>
        </w:rPr>
        <w:t>,</w:t>
      </w:r>
      <w:r w:rsidR="00D10218" w:rsidRPr="00D10218">
        <w:rPr>
          <w:iCs/>
          <w:spacing w:val="-1"/>
          <w:sz w:val="28"/>
          <w:szCs w:val="28"/>
        </w:rPr>
        <w:t xml:space="preserve"> проводимого в форме </w:t>
      </w:r>
      <w:r w:rsidR="00D10218">
        <w:rPr>
          <w:iCs/>
          <w:spacing w:val="-1"/>
          <w:sz w:val="28"/>
          <w:szCs w:val="28"/>
        </w:rPr>
        <w:t>экспертно-аналитических</w:t>
      </w:r>
      <w:r w:rsidR="00011730">
        <w:rPr>
          <w:iCs/>
          <w:spacing w:val="-1"/>
          <w:sz w:val="28"/>
          <w:szCs w:val="28"/>
        </w:rPr>
        <w:t xml:space="preserve"> мероприятий</w:t>
      </w:r>
      <w:r w:rsidR="00792C6F" w:rsidRPr="00792C6F">
        <w:rPr>
          <w:iCs/>
          <w:spacing w:val="-1"/>
          <w:sz w:val="28"/>
          <w:szCs w:val="28"/>
        </w:rPr>
        <w:t xml:space="preserve">. </w:t>
      </w:r>
    </w:p>
    <w:p w:rsidR="0083677E" w:rsidRPr="0083677E" w:rsidRDefault="0083677E" w:rsidP="000767E2">
      <w:pPr>
        <w:ind w:firstLine="720"/>
        <w:jc w:val="both"/>
        <w:outlineLvl w:val="2"/>
        <w:rPr>
          <w:sz w:val="28"/>
          <w:szCs w:val="28"/>
        </w:rPr>
      </w:pPr>
      <w:r w:rsidRPr="0083677E">
        <w:rPr>
          <w:bCs/>
          <w:sz w:val="28"/>
          <w:szCs w:val="28"/>
        </w:rPr>
        <w:t>1.2. Правовыми основаниями разработки Стандарта являются:</w:t>
      </w:r>
    </w:p>
    <w:p w:rsidR="00637CE0" w:rsidRPr="00637CE0" w:rsidRDefault="00637CE0" w:rsidP="00637CE0">
      <w:pPr>
        <w:ind w:right="-1" w:firstLine="720"/>
        <w:jc w:val="both"/>
        <w:outlineLvl w:val="2"/>
        <w:rPr>
          <w:sz w:val="28"/>
          <w:szCs w:val="28"/>
        </w:rPr>
      </w:pPr>
      <w:r w:rsidRPr="00637CE0">
        <w:rPr>
          <w:bCs/>
          <w:sz w:val="28"/>
          <w:szCs w:val="28"/>
        </w:rPr>
        <w:t>Бюджетный кодекс Российской Федерации;</w:t>
      </w:r>
    </w:p>
    <w:p w:rsidR="00637CE0" w:rsidRPr="00637CE0" w:rsidRDefault="00637CE0" w:rsidP="00637CE0">
      <w:pPr>
        <w:ind w:right="-1" w:firstLine="720"/>
        <w:jc w:val="both"/>
        <w:rPr>
          <w:bCs/>
          <w:sz w:val="28"/>
          <w:szCs w:val="28"/>
        </w:rPr>
      </w:pPr>
      <w:r w:rsidRPr="00637CE0">
        <w:rPr>
          <w:bCs/>
          <w:sz w:val="28"/>
          <w:szCs w:val="28"/>
        </w:rPr>
        <w:t>Федеральный закон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637CE0" w:rsidRPr="00637CE0" w:rsidRDefault="00637CE0" w:rsidP="00637CE0">
      <w:pPr>
        <w:pStyle w:val="ConsPlusNormal"/>
        <w:ind w:right="-1" w:firstLine="708"/>
        <w:jc w:val="both"/>
      </w:pPr>
      <w:r w:rsidRPr="00637CE0">
        <w:rPr>
          <w:iCs/>
          <w:spacing w:val="-1"/>
        </w:rPr>
        <w:t xml:space="preserve">Положение о Счётной палате Маловишерского муниципального района, утвержденного решением Думы Маловишерского муниципального района от 31.01.2012 г. № 129 </w:t>
      </w:r>
      <w:r w:rsidRPr="00637CE0">
        <w:t>(далее – Положение);</w:t>
      </w:r>
      <w:r w:rsidRPr="00637CE0">
        <w:rPr>
          <w:bCs/>
        </w:rPr>
        <w:t xml:space="preserve"> </w:t>
      </w:r>
    </w:p>
    <w:p w:rsidR="00637CE0" w:rsidRPr="00637CE0" w:rsidRDefault="00637CE0" w:rsidP="00637CE0">
      <w:pPr>
        <w:ind w:right="-1" w:firstLine="720"/>
        <w:jc w:val="both"/>
        <w:rPr>
          <w:sz w:val="28"/>
          <w:szCs w:val="28"/>
        </w:rPr>
      </w:pPr>
      <w:r w:rsidRPr="00637CE0">
        <w:rPr>
          <w:sz w:val="28"/>
          <w:szCs w:val="28"/>
        </w:rPr>
        <w:t>Регламент Счётной палаты Маловишерского муниципального района (утвержден приказом Счётной палаты от 14.09.2012 № 14)</w:t>
      </w:r>
      <w:r w:rsidRPr="00637CE0">
        <w:rPr>
          <w:iCs/>
          <w:spacing w:val="-1"/>
          <w:sz w:val="28"/>
          <w:szCs w:val="28"/>
        </w:rPr>
        <w:t xml:space="preserve"> (далее – Регламент)</w:t>
      </w:r>
      <w:r w:rsidRPr="00637CE0">
        <w:rPr>
          <w:sz w:val="28"/>
          <w:szCs w:val="28"/>
        </w:rPr>
        <w:t>;</w:t>
      </w:r>
    </w:p>
    <w:p w:rsidR="0083677E" w:rsidRPr="0083677E" w:rsidRDefault="0083677E" w:rsidP="000767E2">
      <w:pPr>
        <w:ind w:firstLine="720"/>
        <w:jc w:val="both"/>
        <w:rPr>
          <w:sz w:val="28"/>
          <w:szCs w:val="28"/>
        </w:rPr>
      </w:pPr>
      <w:r w:rsidRPr="0083677E">
        <w:rPr>
          <w:sz w:val="28"/>
          <w:szCs w:val="28"/>
        </w:rPr>
        <w:t xml:space="preserve">Общие требования к стандартам внешнего </w:t>
      </w:r>
      <w:r w:rsidR="0002718C">
        <w:rPr>
          <w:sz w:val="28"/>
          <w:szCs w:val="28"/>
        </w:rPr>
        <w:t>муниципального</w:t>
      </w:r>
      <w:r w:rsidRPr="0083677E">
        <w:rPr>
          <w:sz w:val="28"/>
          <w:szCs w:val="28"/>
        </w:rPr>
        <w:t xml:space="preserve">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образований» (утверждены Коллегией </w:t>
      </w:r>
      <w:r w:rsidR="0002718C">
        <w:rPr>
          <w:sz w:val="28"/>
          <w:szCs w:val="28"/>
        </w:rPr>
        <w:t>Счётной палаты</w:t>
      </w:r>
      <w:r w:rsidRPr="0083677E">
        <w:rPr>
          <w:sz w:val="28"/>
          <w:szCs w:val="28"/>
        </w:rPr>
        <w:t xml:space="preserve"> Российской Федерации (протокол от 17 октября 2014 года № 47К (993)).</w:t>
      </w:r>
    </w:p>
    <w:p w:rsidR="0083677E" w:rsidRPr="0083677E" w:rsidRDefault="0083677E" w:rsidP="000767E2">
      <w:pPr>
        <w:ind w:firstLine="720"/>
        <w:jc w:val="both"/>
        <w:rPr>
          <w:sz w:val="28"/>
          <w:szCs w:val="28"/>
        </w:rPr>
      </w:pPr>
      <w:r w:rsidRPr="0083677E">
        <w:rPr>
          <w:sz w:val="28"/>
          <w:szCs w:val="28"/>
        </w:rPr>
        <w:t xml:space="preserve">При подготовке Стандарта использован также стандарт внешнего </w:t>
      </w:r>
      <w:r w:rsidR="0002718C">
        <w:rPr>
          <w:sz w:val="28"/>
          <w:szCs w:val="28"/>
        </w:rPr>
        <w:t>муниципального</w:t>
      </w:r>
      <w:r w:rsidRPr="0083677E">
        <w:rPr>
          <w:sz w:val="28"/>
          <w:szCs w:val="28"/>
        </w:rPr>
        <w:t xml:space="preserve"> аудита (контроля) СГА 10</w:t>
      </w:r>
      <w:r>
        <w:rPr>
          <w:sz w:val="28"/>
          <w:szCs w:val="28"/>
        </w:rPr>
        <w:t>2</w:t>
      </w:r>
      <w:r w:rsidRPr="0083677E">
        <w:rPr>
          <w:sz w:val="28"/>
          <w:szCs w:val="28"/>
        </w:rPr>
        <w:t xml:space="preserve"> «Общие правила проведения </w:t>
      </w:r>
      <w:r>
        <w:rPr>
          <w:sz w:val="28"/>
          <w:szCs w:val="28"/>
        </w:rPr>
        <w:t>экспертно-аналитического</w:t>
      </w:r>
      <w:r w:rsidRPr="0083677E">
        <w:rPr>
          <w:sz w:val="28"/>
          <w:szCs w:val="28"/>
        </w:rPr>
        <w:t xml:space="preserve"> мероприятия» (утвержден Коллегией </w:t>
      </w:r>
      <w:r w:rsidR="0002718C">
        <w:rPr>
          <w:sz w:val="28"/>
          <w:szCs w:val="28"/>
        </w:rPr>
        <w:t>Счётной палаты</w:t>
      </w:r>
      <w:r w:rsidRPr="0083677E">
        <w:rPr>
          <w:sz w:val="28"/>
          <w:szCs w:val="28"/>
        </w:rPr>
        <w:t xml:space="preserve"> Российской Федерации (протокол от </w:t>
      </w:r>
      <w:r w:rsidR="00106356">
        <w:rPr>
          <w:sz w:val="28"/>
          <w:szCs w:val="28"/>
        </w:rPr>
        <w:t>16 июля</w:t>
      </w:r>
      <w:r w:rsidRPr="0083677E">
        <w:rPr>
          <w:sz w:val="28"/>
          <w:szCs w:val="28"/>
        </w:rPr>
        <w:t xml:space="preserve"> 2010 года № </w:t>
      </w:r>
      <w:r w:rsidR="00106356">
        <w:rPr>
          <w:sz w:val="28"/>
          <w:szCs w:val="28"/>
        </w:rPr>
        <w:t>36</w:t>
      </w:r>
      <w:r w:rsidRPr="0083677E">
        <w:rPr>
          <w:sz w:val="28"/>
          <w:szCs w:val="28"/>
        </w:rPr>
        <w:t>К(7</w:t>
      </w:r>
      <w:r w:rsidR="00106356">
        <w:rPr>
          <w:sz w:val="28"/>
          <w:szCs w:val="28"/>
        </w:rPr>
        <w:t>38</w:t>
      </w:r>
      <w:r w:rsidRPr="0083677E">
        <w:rPr>
          <w:sz w:val="28"/>
          <w:szCs w:val="28"/>
        </w:rPr>
        <w:t>)).</w:t>
      </w:r>
    </w:p>
    <w:p w:rsidR="0083677E" w:rsidRPr="0083677E" w:rsidRDefault="0083677E" w:rsidP="000767E2">
      <w:pPr>
        <w:ind w:firstLine="720"/>
        <w:jc w:val="both"/>
        <w:rPr>
          <w:sz w:val="28"/>
          <w:szCs w:val="28"/>
        </w:rPr>
      </w:pPr>
      <w:r w:rsidRPr="0083677E">
        <w:rPr>
          <w:sz w:val="28"/>
          <w:szCs w:val="28"/>
        </w:rPr>
        <w:t xml:space="preserve">1.3. Стандарт </w:t>
      </w:r>
      <w:r w:rsidR="00011730">
        <w:rPr>
          <w:sz w:val="28"/>
          <w:szCs w:val="28"/>
        </w:rPr>
        <w:t>относится к группе «Общие стандарты</w:t>
      </w:r>
      <w:r w:rsidR="00B70B54" w:rsidRPr="00B70B54">
        <w:rPr>
          <w:sz w:val="28"/>
          <w:szCs w:val="28"/>
        </w:rPr>
        <w:t xml:space="preserve">» </w:t>
      </w:r>
      <w:r w:rsidR="00011730">
        <w:rPr>
          <w:sz w:val="28"/>
          <w:szCs w:val="28"/>
        </w:rPr>
        <w:t xml:space="preserve">и </w:t>
      </w:r>
      <w:r w:rsidRPr="0083677E">
        <w:rPr>
          <w:sz w:val="28"/>
          <w:szCs w:val="28"/>
        </w:rPr>
        <w:t>предназначен для использования сотрудниками Сч</w:t>
      </w:r>
      <w:r w:rsidR="00637CE0">
        <w:rPr>
          <w:sz w:val="28"/>
          <w:szCs w:val="28"/>
        </w:rPr>
        <w:t>ё</w:t>
      </w:r>
      <w:r w:rsidRPr="0083677E">
        <w:rPr>
          <w:sz w:val="28"/>
          <w:szCs w:val="28"/>
        </w:rPr>
        <w:t xml:space="preserve">тной палаты при организации и проведении </w:t>
      </w:r>
      <w:r>
        <w:rPr>
          <w:sz w:val="28"/>
          <w:szCs w:val="28"/>
        </w:rPr>
        <w:t>экспертно-аналитических</w:t>
      </w:r>
      <w:r w:rsidRPr="0083677E">
        <w:rPr>
          <w:sz w:val="28"/>
          <w:szCs w:val="28"/>
        </w:rPr>
        <w:t xml:space="preserve"> мероприятий.</w:t>
      </w:r>
    </w:p>
    <w:p w:rsidR="0083677E" w:rsidRPr="0083677E" w:rsidRDefault="00011730" w:rsidP="000767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83677E" w:rsidRPr="0083677E">
        <w:rPr>
          <w:sz w:val="28"/>
          <w:szCs w:val="28"/>
        </w:rPr>
        <w:t xml:space="preserve">. Целью Стандарта является определение </w:t>
      </w:r>
      <w:r w:rsidR="0083677E">
        <w:rPr>
          <w:sz w:val="28"/>
          <w:szCs w:val="28"/>
        </w:rPr>
        <w:t xml:space="preserve">общих </w:t>
      </w:r>
      <w:r>
        <w:rPr>
          <w:sz w:val="28"/>
          <w:szCs w:val="28"/>
        </w:rPr>
        <w:t xml:space="preserve">требований, </w:t>
      </w:r>
      <w:r w:rsidR="0083677E" w:rsidRPr="0083677E">
        <w:rPr>
          <w:sz w:val="28"/>
          <w:szCs w:val="28"/>
        </w:rPr>
        <w:t xml:space="preserve">правил и процедур </w:t>
      </w:r>
      <w:r>
        <w:rPr>
          <w:sz w:val="28"/>
          <w:szCs w:val="28"/>
        </w:rPr>
        <w:t xml:space="preserve">организации и </w:t>
      </w:r>
      <w:r w:rsidR="0083677E" w:rsidRPr="0083677E">
        <w:rPr>
          <w:sz w:val="28"/>
          <w:szCs w:val="28"/>
        </w:rPr>
        <w:t>проведени</w:t>
      </w:r>
      <w:r w:rsidR="0083677E">
        <w:rPr>
          <w:sz w:val="28"/>
          <w:szCs w:val="28"/>
        </w:rPr>
        <w:t>я Сч</w:t>
      </w:r>
      <w:r w:rsidR="00637CE0">
        <w:rPr>
          <w:sz w:val="28"/>
          <w:szCs w:val="28"/>
        </w:rPr>
        <w:t>ё</w:t>
      </w:r>
      <w:r w:rsidR="0083677E">
        <w:rPr>
          <w:sz w:val="28"/>
          <w:szCs w:val="28"/>
        </w:rPr>
        <w:t>тной палатой экспертно-аналитических</w:t>
      </w:r>
      <w:r w:rsidR="0083677E" w:rsidRPr="0083677E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 xml:space="preserve"> и требований к их результатам</w:t>
      </w:r>
      <w:r w:rsidR="0083677E" w:rsidRPr="0083677E">
        <w:rPr>
          <w:sz w:val="28"/>
          <w:szCs w:val="28"/>
        </w:rPr>
        <w:t>.</w:t>
      </w:r>
    </w:p>
    <w:p w:rsidR="0083677E" w:rsidRPr="0083677E" w:rsidRDefault="0083677E" w:rsidP="000767E2">
      <w:pPr>
        <w:shd w:val="clear" w:color="auto" w:fill="FFFFFF"/>
        <w:tabs>
          <w:tab w:val="left" w:pos="1018"/>
        </w:tabs>
        <w:ind w:firstLine="720"/>
        <w:jc w:val="both"/>
        <w:rPr>
          <w:sz w:val="28"/>
          <w:szCs w:val="28"/>
        </w:rPr>
      </w:pPr>
      <w:r w:rsidRPr="0083677E">
        <w:rPr>
          <w:sz w:val="28"/>
          <w:szCs w:val="28"/>
        </w:rPr>
        <w:t>1.</w:t>
      </w:r>
      <w:r w:rsidR="00527E5F">
        <w:rPr>
          <w:sz w:val="28"/>
          <w:szCs w:val="28"/>
        </w:rPr>
        <w:t>5</w:t>
      </w:r>
      <w:r w:rsidRPr="0083677E">
        <w:rPr>
          <w:sz w:val="28"/>
          <w:szCs w:val="28"/>
        </w:rPr>
        <w:t>.</w:t>
      </w:r>
      <w:r w:rsidRPr="0083677E">
        <w:rPr>
          <w:bCs/>
          <w:sz w:val="28"/>
          <w:szCs w:val="28"/>
        </w:rPr>
        <w:t xml:space="preserve"> </w:t>
      </w:r>
      <w:r w:rsidRPr="0083677E">
        <w:rPr>
          <w:sz w:val="28"/>
          <w:szCs w:val="28"/>
        </w:rPr>
        <w:t>Задачами Стандарта являются:</w:t>
      </w:r>
    </w:p>
    <w:p w:rsidR="0083677E" w:rsidRPr="0083677E" w:rsidRDefault="0083677E" w:rsidP="000767E2">
      <w:pPr>
        <w:shd w:val="clear" w:color="auto" w:fill="FFFFFF"/>
        <w:tabs>
          <w:tab w:val="left" w:pos="1018"/>
        </w:tabs>
        <w:ind w:firstLine="720"/>
        <w:jc w:val="both"/>
        <w:rPr>
          <w:sz w:val="28"/>
          <w:szCs w:val="28"/>
        </w:rPr>
      </w:pPr>
      <w:r w:rsidRPr="0083677E">
        <w:rPr>
          <w:sz w:val="28"/>
          <w:szCs w:val="28"/>
        </w:rPr>
        <w:t>определение содержания</w:t>
      </w:r>
      <w:r w:rsidR="00D3418D">
        <w:rPr>
          <w:sz w:val="28"/>
          <w:szCs w:val="28"/>
        </w:rPr>
        <w:t xml:space="preserve">, </w:t>
      </w:r>
      <w:r w:rsidR="00011730">
        <w:rPr>
          <w:sz w:val="28"/>
          <w:szCs w:val="28"/>
        </w:rPr>
        <w:t xml:space="preserve">порядка организации и </w:t>
      </w:r>
      <w:r w:rsidR="00D3418D">
        <w:rPr>
          <w:sz w:val="28"/>
          <w:szCs w:val="28"/>
        </w:rPr>
        <w:t xml:space="preserve">проведения экспертно-аналитического </w:t>
      </w:r>
      <w:r w:rsidRPr="0083677E">
        <w:rPr>
          <w:sz w:val="28"/>
          <w:szCs w:val="28"/>
        </w:rPr>
        <w:t xml:space="preserve">мероприятия; </w:t>
      </w:r>
    </w:p>
    <w:p w:rsidR="0083677E" w:rsidRPr="0083677E" w:rsidRDefault="0083677E" w:rsidP="000767E2">
      <w:pPr>
        <w:shd w:val="clear" w:color="auto" w:fill="FFFFFF"/>
        <w:tabs>
          <w:tab w:val="left" w:pos="1018"/>
        </w:tabs>
        <w:ind w:firstLine="720"/>
        <w:jc w:val="both"/>
        <w:rPr>
          <w:sz w:val="28"/>
          <w:szCs w:val="28"/>
        </w:rPr>
      </w:pPr>
      <w:r w:rsidRPr="0083677E">
        <w:rPr>
          <w:sz w:val="28"/>
          <w:szCs w:val="28"/>
        </w:rPr>
        <w:t xml:space="preserve">установление </w:t>
      </w:r>
      <w:r w:rsidR="007417DA">
        <w:rPr>
          <w:sz w:val="28"/>
          <w:szCs w:val="28"/>
        </w:rPr>
        <w:t xml:space="preserve">порядка оформления </w:t>
      </w:r>
      <w:r w:rsidR="00D3418D">
        <w:rPr>
          <w:sz w:val="28"/>
          <w:szCs w:val="28"/>
        </w:rPr>
        <w:t>результатов экспертно-аналитического</w:t>
      </w:r>
      <w:r w:rsidRPr="0083677E">
        <w:rPr>
          <w:sz w:val="28"/>
          <w:szCs w:val="28"/>
        </w:rPr>
        <w:t xml:space="preserve"> мероприятия.</w:t>
      </w:r>
    </w:p>
    <w:p w:rsidR="00011730" w:rsidRPr="0002718C" w:rsidRDefault="00011730" w:rsidP="00011730">
      <w:pPr>
        <w:ind w:firstLine="720"/>
        <w:jc w:val="both"/>
        <w:rPr>
          <w:sz w:val="28"/>
          <w:szCs w:val="28"/>
        </w:rPr>
      </w:pPr>
      <w:r w:rsidRPr="0083677E">
        <w:rPr>
          <w:sz w:val="28"/>
          <w:szCs w:val="28"/>
        </w:rPr>
        <w:t>1.</w:t>
      </w:r>
      <w:r w:rsidR="00527E5F">
        <w:rPr>
          <w:sz w:val="28"/>
          <w:szCs w:val="28"/>
        </w:rPr>
        <w:t>6</w:t>
      </w:r>
      <w:r w:rsidRPr="0083677E">
        <w:rPr>
          <w:sz w:val="28"/>
          <w:szCs w:val="28"/>
        </w:rPr>
        <w:t xml:space="preserve">. </w:t>
      </w:r>
      <w:r w:rsidRPr="00B70B54">
        <w:rPr>
          <w:sz w:val="28"/>
          <w:szCs w:val="28"/>
        </w:rPr>
        <w:t xml:space="preserve">При организации и проведении </w:t>
      </w:r>
      <w:r>
        <w:rPr>
          <w:sz w:val="28"/>
          <w:szCs w:val="28"/>
        </w:rPr>
        <w:t xml:space="preserve">экспертно-аналитических </w:t>
      </w:r>
      <w:r w:rsidRPr="00B70B54">
        <w:rPr>
          <w:sz w:val="28"/>
          <w:szCs w:val="28"/>
        </w:rPr>
        <w:t xml:space="preserve">мероприятий, оформлении их результатов сотрудники </w:t>
      </w:r>
      <w:r w:rsidR="0002718C" w:rsidRPr="0002718C">
        <w:rPr>
          <w:rFonts w:eastAsia="Arial"/>
          <w:sz w:val="28"/>
          <w:szCs w:val="28"/>
          <w:lang w:eastAsia="ar-SA"/>
        </w:rPr>
        <w:t xml:space="preserve">Счётной палаты обязаны </w:t>
      </w:r>
      <w:r w:rsidR="0002718C" w:rsidRPr="0002718C">
        <w:rPr>
          <w:rFonts w:eastAsia="Arial"/>
          <w:sz w:val="28"/>
          <w:szCs w:val="28"/>
          <w:lang w:eastAsia="ar-SA"/>
        </w:rPr>
        <w:lastRenderedPageBreak/>
        <w:t>руководствоваться Конституцией Российской Федерации, бюджетным законодательством, Положением, другими нормативными правовыми актами Российской Федерации и Новгородской области, а также Регламентом, приказами, иными нормативными документами Счётной палаты и Стандартом.</w:t>
      </w:r>
    </w:p>
    <w:p w:rsidR="0083677E" w:rsidRPr="0083677E" w:rsidRDefault="0083677E" w:rsidP="000767E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3677E">
        <w:rPr>
          <w:sz w:val="28"/>
          <w:szCs w:val="28"/>
        </w:rPr>
        <w:t>1.7.</w:t>
      </w:r>
      <w:r w:rsidR="00E30033">
        <w:rPr>
          <w:sz w:val="28"/>
          <w:szCs w:val="28"/>
        </w:rPr>
        <w:t xml:space="preserve"> </w:t>
      </w:r>
      <w:r w:rsidR="00E30033" w:rsidRPr="00E30033">
        <w:rPr>
          <w:sz w:val="28"/>
          <w:szCs w:val="28"/>
        </w:rPr>
        <w:t xml:space="preserve">По вопросам организации, проведения </w:t>
      </w:r>
      <w:r w:rsidR="00E30033">
        <w:rPr>
          <w:sz w:val="28"/>
          <w:szCs w:val="28"/>
        </w:rPr>
        <w:t xml:space="preserve">экспертно-аналитических </w:t>
      </w:r>
      <w:r w:rsidR="00E30033" w:rsidRPr="00E30033">
        <w:rPr>
          <w:sz w:val="28"/>
          <w:szCs w:val="28"/>
        </w:rPr>
        <w:t xml:space="preserve">мероприятий и оформления их результатов применение Стандарта является приоритетным по сравнению с другими стандартами внешнего </w:t>
      </w:r>
      <w:r w:rsidR="0002718C">
        <w:rPr>
          <w:sz w:val="28"/>
          <w:szCs w:val="28"/>
        </w:rPr>
        <w:t>муниципального</w:t>
      </w:r>
      <w:r w:rsidR="00E30033" w:rsidRPr="00E30033">
        <w:rPr>
          <w:sz w:val="28"/>
          <w:szCs w:val="28"/>
        </w:rPr>
        <w:t xml:space="preserve"> финансового контроля Сч</w:t>
      </w:r>
      <w:r w:rsidR="0002718C">
        <w:rPr>
          <w:sz w:val="28"/>
          <w:szCs w:val="28"/>
        </w:rPr>
        <w:t>ё</w:t>
      </w:r>
      <w:r w:rsidR="00E30033" w:rsidRPr="00E30033">
        <w:rPr>
          <w:sz w:val="28"/>
          <w:szCs w:val="28"/>
        </w:rPr>
        <w:t>тной палаты.</w:t>
      </w:r>
    </w:p>
    <w:p w:rsidR="007417DA" w:rsidRPr="007417DA" w:rsidRDefault="007417DA" w:rsidP="007417DA">
      <w:pPr>
        <w:widowControl w:val="0"/>
        <w:tabs>
          <w:tab w:val="left" w:pos="72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7417DA">
        <w:rPr>
          <w:bCs/>
          <w:sz w:val="28"/>
          <w:szCs w:val="28"/>
        </w:rPr>
        <w:t xml:space="preserve">1.8. Особенности организации и проведения </w:t>
      </w:r>
      <w:r>
        <w:rPr>
          <w:sz w:val="28"/>
          <w:szCs w:val="28"/>
        </w:rPr>
        <w:t xml:space="preserve">экспертно-аналитических </w:t>
      </w:r>
      <w:r w:rsidRPr="00E30033">
        <w:rPr>
          <w:sz w:val="28"/>
          <w:szCs w:val="28"/>
        </w:rPr>
        <w:t>мероприятий</w:t>
      </w:r>
      <w:r w:rsidRPr="007417DA">
        <w:rPr>
          <w:bCs/>
          <w:sz w:val="28"/>
          <w:szCs w:val="28"/>
        </w:rPr>
        <w:t>, осуществляемых в форме предварительного контроля формирования бюджета</w:t>
      </w:r>
      <w:r w:rsidR="0002718C">
        <w:rPr>
          <w:bCs/>
          <w:sz w:val="28"/>
          <w:szCs w:val="28"/>
        </w:rPr>
        <w:t xml:space="preserve"> района</w:t>
      </w:r>
      <w:r w:rsidRPr="007417DA">
        <w:rPr>
          <w:bCs/>
          <w:sz w:val="28"/>
          <w:szCs w:val="28"/>
        </w:rPr>
        <w:t xml:space="preserve">, </w:t>
      </w:r>
      <w:r w:rsidRPr="007417DA">
        <w:rPr>
          <w:sz w:val="28"/>
          <w:szCs w:val="28"/>
        </w:rPr>
        <w:t>бюджет</w:t>
      </w:r>
      <w:r w:rsidR="0002718C">
        <w:rPr>
          <w:sz w:val="28"/>
          <w:szCs w:val="28"/>
        </w:rPr>
        <w:t>ов поселений</w:t>
      </w:r>
      <w:r w:rsidRPr="007417DA">
        <w:rPr>
          <w:sz w:val="28"/>
          <w:szCs w:val="28"/>
        </w:rPr>
        <w:t xml:space="preserve"> и последующего контроля за исполнением бюджета</w:t>
      </w:r>
      <w:r w:rsidR="0002718C">
        <w:rPr>
          <w:sz w:val="28"/>
          <w:szCs w:val="28"/>
        </w:rPr>
        <w:t xml:space="preserve"> района</w:t>
      </w:r>
      <w:r w:rsidRPr="007417DA">
        <w:rPr>
          <w:sz w:val="28"/>
          <w:szCs w:val="28"/>
        </w:rPr>
        <w:t>, бюджет</w:t>
      </w:r>
      <w:r w:rsidR="0002718C">
        <w:rPr>
          <w:sz w:val="28"/>
          <w:szCs w:val="28"/>
        </w:rPr>
        <w:t>ов</w:t>
      </w:r>
      <w:r w:rsidRPr="007417DA">
        <w:rPr>
          <w:sz w:val="28"/>
          <w:szCs w:val="28"/>
        </w:rPr>
        <w:t xml:space="preserve"> </w:t>
      </w:r>
      <w:r w:rsidR="0002718C">
        <w:rPr>
          <w:sz w:val="28"/>
          <w:szCs w:val="28"/>
        </w:rPr>
        <w:t>поселений</w:t>
      </w:r>
      <w:r w:rsidRPr="007417DA">
        <w:rPr>
          <w:sz w:val="28"/>
          <w:szCs w:val="28"/>
        </w:rPr>
        <w:t xml:space="preserve">, устанавливаются соответствующими стандартами внешнего </w:t>
      </w:r>
      <w:r w:rsidR="0002718C">
        <w:rPr>
          <w:sz w:val="28"/>
          <w:szCs w:val="28"/>
        </w:rPr>
        <w:t>муниципального</w:t>
      </w:r>
      <w:r w:rsidRPr="007417DA">
        <w:rPr>
          <w:sz w:val="28"/>
          <w:szCs w:val="28"/>
        </w:rPr>
        <w:t xml:space="preserve"> финансового контроля Сч</w:t>
      </w:r>
      <w:r w:rsidR="0002718C">
        <w:rPr>
          <w:sz w:val="28"/>
          <w:szCs w:val="28"/>
        </w:rPr>
        <w:t>ё</w:t>
      </w:r>
      <w:r w:rsidRPr="007417DA">
        <w:rPr>
          <w:sz w:val="28"/>
          <w:szCs w:val="28"/>
        </w:rPr>
        <w:t>тной палаты.</w:t>
      </w:r>
    </w:p>
    <w:p w:rsidR="007417DA" w:rsidRPr="007417DA" w:rsidRDefault="007417DA" w:rsidP="007417DA">
      <w:pPr>
        <w:ind w:left="120" w:right="-1" w:firstLine="567"/>
        <w:jc w:val="both"/>
        <w:rPr>
          <w:snapToGrid w:val="0"/>
          <w:color w:val="000000"/>
          <w:sz w:val="28"/>
          <w:szCs w:val="28"/>
        </w:rPr>
      </w:pPr>
      <w:r w:rsidRPr="007417DA">
        <w:rPr>
          <w:sz w:val="28"/>
          <w:szCs w:val="28"/>
        </w:rPr>
        <w:t>1.9. Сч</w:t>
      </w:r>
      <w:r w:rsidR="0002718C">
        <w:rPr>
          <w:sz w:val="28"/>
          <w:szCs w:val="28"/>
        </w:rPr>
        <w:t>ё</w:t>
      </w:r>
      <w:r w:rsidRPr="007417DA">
        <w:rPr>
          <w:sz w:val="28"/>
          <w:szCs w:val="28"/>
        </w:rPr>
        <w:t xml:space="preserve">тной палатой могут проводиться совместные и параллельные </w:t>
      </w:r>
      <w:r>
        <w:rPr>
          <w:sz w:val="28"/>
          <w:szCs w:val="28"/>
        </w:rPr>
        <w:t>экспертно-аналитические мероприятия</w:t>
      </w:r>
      <w:r w:rsidRPr="007417DA">
        <w:rPr>
          <w:sz w:val="28"/>
          <w:szCs w:val="28"/>
        </w:rPr>
        <w:t xml:space="preserve"> со Счетн</w:t>
      </w:r>
      <w:r>
        <w:rPr>
          <w:sz w:val="28"/>
          <w:szCs w:val="28"/>
        </w:rPr>
        <w:t>ой палатой Новгородской области</w:t>
      </w:r>
      <w:r w:rsidRPr="007417DA">
        <w:rPr>
          <w:sz w:val="28"/>
          <w:szCs w:val="28"/>
        </w:rPr>
        <w:t xml:space="preserve">. Порядок организации таких мероприятий и взаимодействия сторон в ходе их проведения устанавливается соответствующими стандартами внешнего </w:t>
      </w:r>
      <w:r w:rsidR="0002718C">
        <w:rPr>
          <w:sz w:val="28"/>
          <w:szCs w:val="28"/>
        </w:rPr>
        <w:t>муниципального</w:t>
      </w:r>
      <w:r w:rsidRPr="007417DA">
        <w:rPr>
          <w:sz w:val="28"/>
          <w:szCs w:val="28"/>
        </w:rPr>
        <w:t xml:space="preserve"> финансового контроля.</w:t>
      </w:r>
    </w:p>
    <w:p w:rsidR="00E30033" w:rsidRDefault="00E30033" w:rsidP="00E30033">
      <w:pPr>
        <w:pStyle w:val="ConsPlusNormal"/>
        <w:ind w:firstLine="709"/>
        <w:jc w:val="both"/>
      </w:pPr>
      <w:r>
        <w:t>1.10. Внесение изменений и дополнений в настоящий Стандарт осуществляется на основании приказа Сч</w:t>
      </w:r>
      <w:r w:rsidR="0002718C">
        <w:t>ё</w:t>
      </w:r>
      <w:r>
        <w:t>тной палаты. Решение вопросов, не урегулированных настоящим Стандартом, осуществляется председателем Сч</w:t>
      </w:r>
      <w:r w:rsidR="0002718C">
        <w:t>ё</w:t>
      </w:r>
      <w:r>
        <w:t>тной палаты.</w:t>
      </w:r>
    </w:p>
    <w:p w:rsidR="0083677E" w:rsidRPr="0083677E" w:rsidRDefault="0083677E" w:rsidP="000767E2">
      <w:pPr>
        <w:widowControl w:val="0"/>
        <w:tabs>
          <w:tab w:val="left" w:pos="283"/>
        </w:tabs>
        <w:ind w:firstLine="680"/>
        <w:jc w:val="both"/>
        <w:rPr>
          <w:sz w:val="28"/>
          <w:szCs w:val="28"/>
        </w:rPr>
      </w:pPr>
    </w:p>
    <w:p w:rsidR="009C3508" w:rsidRPr="009C3508" w:rsidRDefault="009C3508" w:rsidP="009C3508">
      <w:pPr>
        <w:widowControl w:val="0"/>
        <w:tabs>
          <w:tab w:val="left" w:pos="283"/>
        </w:tabs>
        <w:ind w:right="-1" w:firstLine="680"/>
        <w:jc w:val="center"/>
        <w:rPr>
          <w:b/>
          <w:sz w:val="28"/>
          <w:szCs w:val="28"/>
        </w:rPr>
      </w:pPr>
      <w:r w:rsidRPr="009C3508">
        <w:rPr>
          <w:b/>
          <w:sz w:val="28"/>
          <w:szCs w:val="28"/>
        </w:rPr>
        <w:t>2. Основные понятия, используемые в Стандарте</w:t>
      </w:r>
    </w:p>
    <w:p w:rsidR="009C3508" w:rsidRPr="009C3508" w:rsidRDefault="009C3508" w:rsidP="009C3508">
      <w:pPr>
        <w:widowControl w:val="0"/>
        <w:tabs>
          <w:tab w:val="left" w:pos="283"/>
        </w:tabs>
        <w:ind w:right="-1" w:firstLine="680"/>
        <w:jc w:val="both"/>
        <w:rPr>
          <w:sz w:val="28"/>
          <w:szCs w:val="28"/>
        </w:rPr>
      </w:pPr>
    </w:p>
    <w:p w:rsidR="009C3508" w:rsidRPr="009C3508" w:rsidRDefault="009C3508" w:rsidP="009C3508">
      <w:pPr>
        <w:widowControl w:val="0"/>
        <w:tabs>
          <w:tab w:val="left" w:pos="283"/>
        </w:tabs>
        <w:ind w:right="-1" w:firstLine="680"/>
        <w:jc w:val="both"/>
        <w:rPr>
          <w:sz w:val="28"/>
          <w:szCs w:val="28"/>
        </w:rPr>
      </w:pPr>
      <w:r w:rsidRPr="009C3508">
        <w:rPr>
          <w:sz w:val="28"/>
          <w:szCs w:val="28"/>
        </w:rPr>
        <w:t>Для целей Стандарта используются следующие основные понятия:</w:t>
      </w:r>
    </w:p>
    <w:p w:rsidR="00546D51" w:rsidRDefault="00546D51" w:rsidP="009C3508">
      <w:pPr>
        <w:widowControl w:val="0"/>
        <w:tabs>
          <w:tab w:val="left" w:pos="283"/>
        </w:tabs>
        <w:ind w:right="-1"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анализ – метод проведения экспертно-аналитическ</w:t>
      </w:r>
      <w:r w:rsidRPr="009C3508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мероприятия, применяемый в целях исследования отдельных сторон, свойств, составных частей предмета </w:t>
      </w:r>
      <w:r w:rsidR="00C81183">
        <w:rPr>
          <w:sz w:val="28"/>
          <w:szCs w:val="28"/>
        </w:rPr>
        <w:t xml:space="preserve">мероприятия </w:t>
      </w:r>
      <w:r>
        <w:rPr>
          <w:sz w:val="28"/>
          <w:szCs w:val="28"/>
        </w:rPr>
        <w:t>и деятельности объекта контроля и систематизации результатов исследования;</w:t>
      </w:r>
    </w:p>
    <w:p w:rsidR="00F64EE9" w:rsidRPr="00F64EE9" w:rsidRDefault="00F64EE9" w:rsidP="00F64EE9">
      <w:pPr>
        <w:widowControl w:val="0"/>
        <w:tabs>
          <w:tab w:val="left" w:pos="283"/>
        </w:tabs>
        <w:ind w:right="-1" w:firstLine="68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64EE9">
        <w:rPr>
          <w:sz w:val="28"/>
          <w:szCs w:val="28"/>
        </w:rPr>
        <w:t xml:space="preserve">) внешние эксперты - аудиторские, научно-исследовательские, экспертные и иные учреждения и организации, отдельные специалисты, эксперты, переводчики, привлекаемые в установленном порядке к участию в проведении </w:t>
      </w:r>
      <w:r w:rsidR="00C81183">
        <w:rPr>
          <w:sz w:val="28"/>
          <w:szCs w:val="28"/>
        </w:rPr>
        <w:t>экспертно-аналитически</w:t>
      </w:r>
      <w:r w:rsidRPr="00F64EE9">
        <w:rPr>
          <w:sz w:val="28"/>
          <w:szCs w:val="28"/>
        </w:rPr>
        <w:t>х мероприятий;</w:t>
      </w:r>
    </w:p>
    <w:p w:rsidR="00546D51" w:rsidRDefault="00D17843" w:rsidP="009C3508">
      <w:pPr>
        <w:widowControl w:val="0"/>
        <w:tabs>
          <w:tab w:val="left" w:pos="283"/>
        </w:tabs>
        <w:ind w:right="-1" w:firstLine="6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3508" w:rsidRPr="009C3508">
        <w:rPr>
          <w:sz w:val="28"/>
          <w:szCs w:val="28"/>
        </w:rPr>
        <w:t xml:space="preserve">) </w:t>
      </w:r>
      <w:r w:rsidR="00546D51">
        <w:rPr>
          <w:sz w:val="28"/>
          <w:szCs w:val="28"/>
        </w:rPr>
        <w:t>мониторинг - метод проведения экспертно-аналитическ</w:t>
      </w:r>
      <w:r w:rsidR="00546D51" w:rsidRPr="009C3508">
        <w:rPr>
          <w:sz w:val="28"/>
          <w:szCs w:val="28"/>
        </w:rPr>
        <w:t xml:space="preserve">ого </w:t>
      </w:r>
      <w:r w:rsidR="00546D51">
        <w:rPr>
          <w:sz w:val="28"/>
          <w:szCs w:val="28"/>
        </w:rPr>
        <w:t xml:space="preserve">мероприятия, применяемый в целях сбора и анализа информации о предмете </w:t>
      </w:r>
      <w:r w:rsidR="00AE6C9D" w:rsidRPr="00D17843">
        <w:rPr>
          <w:sz w:val="28"/>
          <w:szCs w:val="28"/>
        </w:rPr>
        <w:t xml:space="preserve">мероприятия </w:t>
      </w:r>
      <w:r w:rsidR="00546D51">
        <w:rPr>
          <w:sz w:val="28"/>
          <w:szCs w:val="28"/>
        </w:rPr>
        <w:t>и деятельности объекта контроля на системной и регулярной основе;</w:t>
      </w:r>
    </w:p>
    <w:p w:rsidR="009C3508" w:rsidRPr="009C3508" w:rsidRDefault="00D17843" w:rsidP="009C3508">
      <w:pPr>
        <w:widowControl w:val="0"/>
        <w:tabs>
          <w:tab w:val="left" w:pos="283"/>
        </w:tabs>
        <w:ind w:right="-1" w:firstLine="6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46D51">
        <w:rPr>
          <w:sz w:val="28"/>
          <w:szCs w:val="28"/>
        </w:rPr>
        <w:t xml:space="preserve">) </w:t>
      </w:r>
      <w:r w:rsidR="009C3508" w:rsidRPr="009C3508">
        <w:rPr>
          <w:sz w:val="28"/>
          <w:szCs w:val="28"/>
        </w:rPr>
        <w:t>нарушение - действие (бездействие) должностных лиц объекта контроля или иных лиц, противоречащее законодательным или иным нормативным правовым актам, актам распорядительного характера, локальным правовым актам, договорам (соглашениям) (далее - правовые акты);</w:t>
      </w:r>
    </w:p>
    <w:p w:rsidR="009C3508" w:rsidRPr="009C3508" w:rsidRDefault="00D17843" w:rsidP="009C3508">
      <w:pPr>
        <w:widowControl w:val="0"/>
        <w:tabs>
          <w:tab w:val="left" w:pos="283"/>
        </w:tabs>
        <w:ind w:right="-1" w:firstLine="68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C3508" w:rsidRPr="009C3508">
        <w:rPr>
          <w:sz w:val="28"/>
          <w:szCs w:val="28"/>
        </w:rPr>
        <w:t xml:space="preserve">) недостаток - факт или событие, не являющиеся нарушением, но </w:t>
      </w:r>
      <w:r w:rsidR="009C3508" w:rsidRPr="009C3508">
        <w:rPr>
          <w:sz w:val="28"/>
          <w:szCs w:val="28"/>
        </w:rPr>
        <w:lastRenderedPageBreak/>
        <w:t>создающие предпосылки и (или) условия для возникновения нарушений или влекущие риски возникновения иных негативных последствий;</w:t>
      </w:r>
    </w:p>
    <w:p w:rsidR="00A440E7" w:rsidRPr="00A440E7" w:rsidRDefault="00D17843" w:rsidP="00A44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6</w:t>
      </w:r>
      <w:r w:rsidR="009C3508" w:rsidRPr="009C3508">
        <w:rPr>
          <w:sz w:val="28"/>
          <w:szCs w:val="28"/>
        </w:rPr>
        <w:t xml:space="preserve">) </w:t>
      </w:r>
      <w:r w:rsidR="008679CA">
        <w:rPr>
          <w:sz w:val="28"/>
          <w:szCs w:val="28"/>
        </w:rPr>
        <w:t>обследование – метод проведения экспертно-аналитическ</w:t>
      </w:r>
      <w:r w:rsidR="008679CA" w:rsidRPr="009C3508">
        <w:rPr>
          <w:sz w:val="28"/>
          <w:szCs w:val="28"/>
        </w:rPr>
        <w:t xml:space="preserve">ого </w:t>
      </w:r>
      <w:r w:rsidR="008679CA">
        <w:rPr>
          <w:sz w:val="28"/>
          <w:szCs w:val="28"/>
        </w:rPr>
        <w:t xml:space="preserve">мероприятия, под которым </w:t>
      </w:r>
      <w:r w:rsidR="00A440E7" w:rsidRPr="00A440E7">
        <w:rPr>
          <w:bCs/>
          <w:sz w:val="28"/>
          <w:szCs w:val="28"/>
        </w:rPr>
        <w:t>понимаются анализ и оценка состояния определенной сфер</w:t>
      </w:r>
      <w:r w:rsidR="00A440E7">
        <w:rPr>
          <w:bCs/>
          <w:sz w:val="28"/>
          <w:szCs w:val="28"/>
        </w:rPr>
        <w:t>ы деятельности объекта контроля;</w:t>
      </w:r>
    </w:p>
    <w:p w:rsidR="009C3508" w:rsidRPr="009C3508" w:rsidRDefault="00A440E7" w:rsidP="009C3508">
      <w:pPr>
        <w:widowControl w:val="0"/>
        <w:tabs>
          <w:tab w:val="left" w:pos="283"/>
        </w:tabs>
        <w:ind w:right="-1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7843">
        <w:rPr>
          <w:sz w:val="28"/>
          <w:szCs w:val="28"/>
        </w:rPr>
        <w:t>7</w:t>
      </w:r>
      <w:r w:rsidR="008679CA">
        <w:rPr>
          <w:sz w:val="28"/>
          <w:szCs w:val="28"/>
        </w:rPr>
        <w:t xml:space="preserve">) </w:t>
      </w:r>
      <w:r w:rsidR="009C3508" w:rsidRPr="009C3508">
        <w:rPr>
          <w:sz w:val="28"/>
          <w:szCs w:val="28"/>
        </w:rPr>
        <w:t xml:space="preserve">объект </w:t>
      </w:r>
      <w:r w:rsidR="00F8760F">
        <w:rPr>
          <w:bCs/>
          <w:sz w:val="28"/>
          <w:szCs w:val="28"/>
        </w:rPr>
        <w:t xml:space="preserve">экспертно-аналитического мероприятия (далее - объект </w:t>
      </w:r>
      <w:r w:rsidR="009C3508" w:rsidRPr="009C3508">
        <w:rPr>
          <w:sz w:val="28"/>
          <w:szCs w:val="28"/>
        </w:rPr>
        <w:t>контроля</w:t>
      </w:r>
      <w:r w:rsidR="00F8760F">
        <w:rPr>
          <w:sz w:val="28"/>
          <w:szCs w:val="28"/>
        </w:rPr>
        <w:t>)</w:t>
      </w:r>
      <w:r w:rsidR="009C3508" w:rsidRPr="009C3508">
        <w:rPr>
          <w:sz w:val="28"/>
          <w:szCs w:val="28"/>
        </w:rPr>
        <w:t xml:space="preserve"> – юридическое или физическое лицо, в отношении которого осуществляется </w:t>
      </w:r>
      <w:r w:rsidR="009C3508">
        <w:rPr>
          <w:sz w:val="28"/>
          <w:szCs w:val="28"/>
        </w:rPr>
        <w:t>экспертно-аналитическ</w:t>
      </w:r>
      <w:r w:rsidR="00D17843">
        <w:rPr>
          <w:sz w:val="28"/>
          <w:szCs w:val="28"/>
        </w:rPr>
        <w:t>ое мероприятие</w:t>
      </w:r>
      <w:r w:rsidR="009C3508" w:rsidRPr="009C3508">
        <w:rPr>
          <w:sz w:val="28"/>
          <w:szCs w:val="28"/>
        </w:rPr>
        <w:t>;</w:t>
      </w:r>
    </w:p>
    <w:p w:rsidR="009C3508" w:rsidRPr="009C3508" w:rsidRDefault="00D17843" w:rsidP="00F64EE9">
      <w:pPr>
        <w:widowControl w:val="0"/>
        <w:tabs>
          <w:tab w:val="left" w:pos="720"/>
        </w:tabs>
        <w:ind w:right="-1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="009C3508" w:rsidRPr="009C3508">
        <w:rPr>
          <w:sz w:val="28"/>
          <w:szCs w:val="28"/>
        </w:rPr>
        <w:t xml:space="preserve">) руководитель контрольной группы - должностное лицо </w:t>
      </w:r>
      <w:r w:rsidR="0002718C">
        <w:rPr>
          <w:sz w:val="28"/>
          <w:szCs w:val="28"/>
        </w:rPr>
        <w:t>Счётной палаты</w:t>
      </w:r>
      <w:r w:rsidR="009C3508" w:rsidRPr="009C3508">
        <w:rPr>
          <w:sz w:val="28"/>
          <w:szCs w:val="28"/>
        </w:rPr>
        <w:t xml:space="preserve">, осуществляющее руководство группой инспекторов </w:t>
      </w:r>
      <w:r w:rsidR="0002718C">
        <w:rPr>
          <w:sz w:val="28"/>
          <w:szCs w:val="28"/>
        </w:rPr>
        <w:t>Счётной палаты</w:t>
      </w:r>
      <w:r w:rsidR="009C3508" w:rsidRPr="009C3508">
        <w:rPr>
          <w:sz w:val="28"/>
          <w:szCs w:val="28"/>
        </w:rPr>
        <w:t>, а также иными лицами, привлеченными в установленном порядке</w:t>
      </w:r>
      <w:r>
        <w:rPr>
          <w:sz w:val="28"/>
          <w:szCs w:val="28"/>
        </w:rPr>
        <w:t>,</w:t>
      </w:r>
      <w:r w:rsidR="009C3508" w:rsidRPr="009C3508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9C3508" w:rsidRPr="009C3508">
        <w:rPr>
          <w:sz w:val="28"/>
          <w:szCs w:val="28"/>
        </w:rPr>
        <w:t xml:space="preserve"> </w:t>
      </w:r>
      <w:r w:rsidR="00C81183">
        <w:rPr>
          <w:sz w:val="28"/>
          <w:szCs w:val="28"/>
        </w:rPr>
        <w:t xml:space="preserve">проведении </w:t>
      </w:r>
      <w:r w:rsidRPr="00D17843">
        <w:rPr>
          <w:sz w:val="28"/>
          <w:szCs w:val="28"/>
        </w:rPr>
        <w:t>сбор</w:t>
      </w:r>
      <w:r w:rsidR="00C81183">
        <w:rPr>
          <w:sz w:val="28"/>
          <w:szCs w:val="28"/>
        </w:rPr>
        <w:t>а</w:t>
      </w:r>
      <w:r w:rsidRPr="00D17843">
        <w:rPr>
          <w:sz w:val="28"/>
          <w:szCs w:val="28"/>
        </w:rPr>
        <w:t xml:space="preserve"> фактических данных и информации по месту расположения</w:t>
      </w:r>
      <w:r w:rsidR="00684A6D">
        <w:rPr>
          <w:sz w:val="28"/>
          <w:szCs w:val="28"/>
        </w:rPr>
        <w:t xml:space="preserve"> объекта</w:t>
      </w:r>
      <w:r w:rsidRPr="00D17843">
        <w:rPr>
          <w:sz w:val="28"/>
          <w:szCs w:val="28"/>
        </w:rPr>
        <w:t xml:space="preserve"> контроля</w:t>
      </w:r>
      <w:r w:rsidR="009C3508" w:rsidRPr="009C3508">
        <w:rPr>
          <w:sz w:val="28"/>
          <w:szCs w:val="28"/>
        </w:rPr>
        <w:t>;</w:t>
      </w:r>
    </w:p>
    <w:p w:rsidR="009C3508" w:rsidRPr="009C3508" w:rsidRDefault="00527E5F" w:rsidP="009C3508">
      <w:pPr>
        <w:widowControl w:val="0"/>
        <w:tabs>
          <w:tab w:val="left" w:pos="283"/>
        </w:tabs>
        <w:ind w:right="-1" w:firstLine="68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C3508" w:rsidRPr="009C3508">
        <w:rPr>
          <w:sz w:val="28"/>
          <w:szCs w:val="28"/>
        </w:rPr>
        <w:t xml:space="preserve">) руководитель </w:t>
      </w:r>
      <w:r w:rsidR="009C3508">
        <w:rPr>
          <w:sz w:val="28"/>
          <w:szCs w:val="28"/>
        </w:rPr>
        <w:t>экспертно-аналитическ</w:t>
      </w:r>
      <w:r w:rsidR="009C3508" w:rsidRPr="009C3508">
        <w:rPr>
          <w:sz w:val="28"/>
          <w:szCs w:val="28"/>
        </w:rPr>
        <w:t>ого мероприятия - должностное лицо Сч</w:t>
      </w:r>
      <w:r w:rsidR="0002718C">
        <w:rPr>
          <w:sz w:val="28"/>
          <w:szCs w:val="28"/>
        </w:rPr>
        <w:t>ё</w:t>
      </w:r>
      <w:r w:rsidR="009C3508" w:rsidRPr="009C3508">
        <w:rPr>
          <w:sz w:val="28"/>
          <w:szCs w:val="28"/>
        </w:rPr>
        <w:t xml:space="preserve">тной палаты, осуществляющее общее руководство проведением </w:t>
      </w:r>
      <w:r w:rsidR="009C3508">
        <w:rPr>
          <w:sz w:val="28"/>
          <w:szCs w:val="28"/>
        </w:rPr>
        <w:t>экспертно-аналитическ</w:t>
      </w:r>
      <w:r w:rsidR="009C3508" w:rsidRPr="009C3508">
        <w:rPr>
          <w:sz w:val="28"/>
          <w:szCs w:val="28"/>
        </w:rPr>
        <w:t>ого мероприятия</w:t>
      </w:r>
      <w:r w:rsidR="00684A6D">
        <w:rPr>
          <w:sz w:val="28"/>
          <w:szCs w:val="28"/>
        </w:rPr>
        <w:t>,</w:t>
      </w:r>
      <w:r w:rsidR="009C3508" w:rsidRPr="009C3508">
        <w:rPr>
          <w:sz w:val="28"/>
          <w:szCs w:val="28"/>
        </w:rPr>
        <w:t xml:space="preserve"> и координацию действий участников </w:t>
      </w:r>
      <w:r w:rsidR="009C3508">
        <w:rPr>
          <w:sz w:val="28"/>
          <w:szCs w:val="28"/>
        </w:rPr>
        <w:t>экспертно-аналитическ</w:t>
      </w:r>
      <w:r w:rsidR="009C3508" w:rsidRPr="009C3508">
        <w:rPr>
          <w:sz w:val="28"/>
          <w:szCs w:val="28"/>
        </w:rPr>
        <w:t>ого мероприятия на всех его этапах;</w:t>
      </w:r>
    </w:p>
    <w:p w:rsidR="009C3508" w:rsidRDefault="00F64EE9" w:rsidP="009C3508">
      <w:pPr>
        <w:widowControl w:val="0"/>
        <w:tabs>
          <w:tab w:val="left" w:pos="283"/>
        </w:tabs>
        <w:ind w:right="-1" w:firstLine="68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27E5F">
        <w:rPr>
          <w:sz w:val="28"/>
          <w:szCs w:val="28"/>
        </w:rPr>
        <w:t>0</w:t>
      </w:r>
      <w:r w:rsidR="009C3508" w:rsidRPr="009C3508">
        <w:rPr>
          <w:sz w:val="28"/>
          <w:szCs w:val="28"/>
        </w:rPr>
        <w:t xml:space="preserve">) участники контрольного мероприятия - </w:t>
      </w:r>
      <w:r w:rsidR="0002718C">
        <w:rPr>
          <w:sz w:val="28"/>
          <w:szCs w:val="28"/>
        </w:rPr>
        <w:t>аудитор</w:t>
      </w:r>
      <w:r w:rsidR="009C3508" w:rsidRPr="009C3508">
        <w:rPr>
          <w:sz w:val="28"/>
          <w:szCs w:val="28"/>
        </w:rPr>
        <w:t xml:space="preserve"> Сч</w:t>
      </w:r>
      <w:r w:rsidR="0002718C">
        <w:rPr>
          <w:sz w:val="28"/>
          <w:szCs w:val="28"/>
        </w:rPr>
        <w:t>ётной палаты</w:t>
      </w:r>
      <w:r w:rsidR="009C3508" w:rsidRPr="009C3508">
        <w:rPr>
          <w:sz w:val="28"/>
          <w:szCs w:val="28"/>
        </w:rPr>
        <w:t xml:space="preserve">, а также иные лица, привлекаемые в установленном порядке к проведению </w:t>
      </w:r>
      <w:r w:rsidR="00AE6C9D">
        <w:rPr>
          <w:sz w:val="28"/>
          <w:szCs w:val="28"/>
        </w:rPr>
        <w:t>экспертно-аналитическ</w:t>
      </w:r>
      <w:r w:rsidR="00AE6C9D" w:rsidRPr="009C3508">
        <w:rPr>
          <w:sz w:val="28"/>
          <w:szCs w:val="28"/>
        </w:rPr>
        <w:t xml:space="preserve">ого </w:t>
      </w:r>
      <w:r w:rsidR="009C3508" w:rsidRPr="009C3508">
        <w:rPr>
          <w:sz w:val="28"/>
          <w:szCs w:val="28"/>
        </w:rPr>
        <w:t>мероприятия.</w:t>
      </w:r>
    </w:p>
    <w:p w:rsidR="0002718C" w:rsidRPr="009C3508" w:rsidRDefault="0002718C" w:rsidP="009C3508">
      <w:pPr>
        <w:widowControl w:val="0"/>
        <w:tabs>
          <w:tab w:val="left" w:pos="283"/>
        </w:tabs>
        <w:ind w:right="-1" w:firstLine="680"/>
        <w:jc w:val="both"/>
        <w:rPr>
          <w:sz w:val="28"/>
          <w:szCs w:val="28"/>
        </w:rPr>
      </w:pPr>
    </w:p>
    <w:p w:rsidR="00B579F4" w:rsidRPr="00640925" w:rsidRDefault="00546D51" w:rsidP="000767E2">
      <w:pPr>
        <w:widowControl w:val="0"/>
        <w:jc w:val="center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>3</w:t>
      </w:r>
      <w:r w:rsidR="00B579F4" w:rsidRPr="00640925">
        <w:rPr>
          <w:b/>
          <w:snapToGrid w:val="0"/>
          <w:sz w:val="28"/>
          <w:szCs w:val="28"/>
        </w:rPr>
        <w:t>.</w:t>
      </w:r>
      <w:r w:rsidR="00E115AC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>Содержание</w:t>
      </w:r>
      <w:r w:rsidR="00E115AC">
        <w:rPr>
          <w:b/>
          <w:sz w:val="28"/>
          <w:szCs w:val="28"/>
        </w:rPr>
        <w:t xml:space="preserve"> </w:t>
      </w:r>
      <w:r w:rsidR="00B579F4" w:rsidRPr="00640925">
        <w:rPr>
          <w:b/>
          <w:sz w:val="28"/>
          <w:szCs w:val="28"/>
        </w:rPr>
        <w:t>экспертно-аналитического мероприятия</w:t>
      </w:r>
    </w:p>
    <w:p w:rsidR="00B579F4" w:rsidRPr="00640925" w:rsidRDefault="00B579F4" w:rsidP="000767E2">
      <w:pPr>
        <w:widowControl w:val="0"/>
        <w:jc w:val="center"/>
        <w:rPr>
          <w:b/>
          <w:snapToGrid w:val="0"/>
          <w:sz w:val="28"/>
          <w:szCs w:val="28"/>
        </w:rPr>
      </w:pPr>
      <w:r w:rsidRPr="00640925">
        <w:rPr>
          <w:b/>
          <w:snapToGrid w:val="0"/>
          <w:sz w:val="28"/>
          <w:szCs w:val="28"/>
        </w:rPr>
        <w:t xml:space="preserve"> </w:t>
      </w:r>
    </w:p>
    <w:p w:rsidR="00B579F4" w:rsidRPr="00684A6D" w:rsidRDefault="00E41F89" w:rsidP="000767E2">
      <w:pPr>
        <w:widowControl w:val="0"/>
        <w:ind w:firstLine="72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3</w:t>
      </w:r>
      <w:r w:rsidR="00B579F4" w:rsidRPr="00640925">
        <w:rPr>
          <w:sz w:val="28"/>
          <w:szCs w:val="28"/>
        </w:rPr>
        <w:t>.1.</w:t>
      </w:r>
      <w:r w:rsidR="00B579F4" w:rsidRPr="00640925">
        <w:rPr>
          <w:bCs/>
          <w:sz w:val="28"/>
          <w:szCs w:val="28"/>
        </w:rPr>
        <w:t xml:space="preserve"> </w:t>
      </w:r>
      <w:r w:rsidR="00B579F4" w:rsidRPr="00640925">
        <w:rPr>
          <w:snapToGrid w:val="0"/>
          <w:sz w:val="28"/>
          <w:szCs w:val="28"/>
        </w:rPr>
        <w:t>Экспертно-аналитическое мероприятие является</w:t>
      </w:r>
      <w:r w:rsidR="00B579F4" w:rsidRPr="00640925">
        <w:rPr>
          <w:i/>
          <w:snapToGrid w:val="0"/>
          <w:sz w:val="28"/>
          <w:szCs w:val="28"/>
        </w:rPr>
        <w:t xml:space="preserve"> </w:t>
      </w:r>
      <w:r w:rsidR="00B579F4" w:rsidRPr="00640925">
        <w:rPr>
          <w:snapToGrid w:val="0"/>
          <w:sz w:val="28"/>
          <w:szCs w:val="28"/>
        </w:rPr>
        <w:t xml:space="preserve">формой внешнего </w:t>
      </w:r>
      <w:r w:rsidR="0002718C">
        <w:rPr>
          <w:snapToGrid w:val="0"/>
          <w:sz w:val="28"/>
          <w:szCs w:val="28"/>
        </w:rPr>
        <w:t>муниципального</w:t>
      </w:r>
      <w:r w:rsidR="00B579F4" w:rsidRPr="00640925">
        <w:rPr>
          <w:snapToGrid w:val="0"/>
          <w:sz w:val="28"/>
          <w:szCs w:val="28"/>
        </w:rPr>
        <w:t xml:space="preserve"> финансового контроля, осуществляемого Сч</w:t>
      </w:r>
      <w:r w:rsidR="0002718C">
        <w:rPr>
          <w:snapToGrid w:val="0"/>
          <w:sz w:val="28"/>
          <w:szCs w:val="28"/>
        </w:rPr>
        <w:t>ё</w:t>
      </w:r>
      <w:r w:rsidR="00B579F4" w:rsidRPr="00640925">
        <w:rPr>
          <w:snapToGrid w:val="0"/>
          <w:sz w:val="28"/>
          <w:szCs w:val="28"/>
        </w:rPr>
        <w:t xml:space="preserve">тной палатой, посредством проведения которого обеспечивается реализация задач, функций и полномочий </w:t>
      </w:r>
      <w:r w:rsidR="0002718C">
        <w:rPr>
          <w:snapToGrid w:val="0"/>
          <w:sz w:val="28"/>
          <w:szCs w:val="28"/>
        </w:rPr>
        <w:t>Счётной палаты</w:t>
      </w:r>
      <w:r w:rsidR="00B579F4" w:rsidRPr="00640925">
        <w:rPr>
          <w:snapToGrid w:val="0"/>
          <w:sz w:val="28"/>
          <w:szCs w:val="28"/>
        </w:rPr>
        <w:t xml:space="preserve">. </w:t>
      </w:r>
      <w:r w:rsidR="00546D51" w:rsidRPr="00684A6D">
        <w:rPr>
          <w:snapToGrid w:val="0"/>
          <w:sz w:val="28"/>
          <w:szCs w:val="28"/>
        </w:rPr>
        <w:t>Экспертно-аналитическое мероприятие должно отвечать следующим требованиям:</w:t>
      </w:r>
    </w:p>
    <w:p w:rsidR="00546D51" w:rsidRPr="00684A6D" w:rsidRDefault="00546D51" w:rsidP="00546D51">
      <w:pPr>
        <w:widowControl w:val="0"/>
        <w:tabs>
          <w:tab w:val="left" w:pos="283"/>
        </w:tabs>
        <w:ind w:right="-1" w:firstLine="680"/>
        <w:jc w:val="both"/>
        <w:rPr>
          <w:sz w:val="28"/>
          <w:szCs w:val="28"/>
        </w:rPr>
      </w:pPr>
      <w:r w:rsidRPr="00684A6D">
        <w:rPr>
          <w:snapToGrid w:val="0"/>
          <w:sz w:val="28"/>
          <w:szCs w:val="28"/>
        </w:rPr>
        <w:t xml:space="preserve">экспертно-аналитическое мероприятие </w:t>
      </w:r>
      <w:r w:rsidRPr="00684A6D">
        <w:rPr>
          <w:sz w:val="28"/>
          <w:szCs w:val="28"/>
        </w:rPr>
        <w:t xml:space="preserve">проводится в соответствии с планом работы </w:t>
      </w:r>
      <w:r w:rsidR="0002718C">
        <w:rPr>
          <w:sz w:val="28"/>
          <w:szCs w:val="28"/>
        </w:rPr>
        <w:t>Счётной палаты</w:t>
      </w:r>
      <w:r w:rsidRPr="00684A6D">
        <w:rPr>
          <w:sz w:val="28"/>
          <w:szCs w:val="28"/>
        </w:rPr>
        <w:t xml:space="preserve"> и на основании программы его проведения, утвержденной в установленном порядке;</w:t>
      </w:r>
    </w:p>
    <w:p w:rsidR="00684A6D" w:rsidRPr="00684A6D" w:rsidRDefault="00684A6D" w:rsidP="00684A6D">
      <w:pPr>
        <w:widowControl w:val="0"/>
        <w:tabs>
          <w:tab w:val="left" w:pos="283"/>
        </w:tabs>
        <w:ind w:right="-1" w:firstLine="68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по результатам экспертно-аналитического</w:t>
      </w:r>
      <w:r w:rsidR="00423406" w:rsidRPr="00684A6D">
        <w:rPr>
          <w:snapToGrid w:val="0"/>
          <w:sz w:val="28"/>
          <w:szCs w:val="28"/>
        </w:rPr>
        <w:t xml:space="preserve"> мероприяти</w:t>
      </w:r>
      <w:r>
        <w:rPr>
          <w:snapToGrid w:val="0"/>
          <w:sz w:val="28"/>
          <w:szCs w:val="28"/>
        </w:rPr>
        <w:t>я</w:t>
      </w:r>
      <w:r w:rsidR="00423406" w:rsidRPr="00684A6D">
        <w:rPr>
          <w:szCs w:val="28"/>
        </w:rPr>
        <w:t xml:space="preserve"> </w:t>
      </w:r>
      <w:r w:rsidRPr="00684A6D">
        <w:rPr>
          <w:sz w:val="28"/>
          <w:szCs w:val="28"/>
        </w:rPr>
        <w:t xml:space="preserve">оформляется </w:t>
      </w:r>
      <w:r>
        <w:rPr>
          <w:sz w:val="28"/>
          <w:szCs w:val="28"/>
        </w:rPr>
        <w:t>отчет или заключение,</w:t>
      </w:r>
      <w:r w:rsidRPr="00684A6D">
        <w:rPr>
          <w:szCs w:val="28"/>
        </w:rPr>
        <w:t xml:space="preserve"> </w:t>
      </w:r>
      <w:r w:rsidRPr="00684A6D">
        <w:rPr>
          <w:sz w:val="28"/>
          <w:szCs w:val="28"/>
        </w:rPr>
        <w:t xml:space="preserve">который в установленном порядке представляется на рассмотрение (утверждение) председателю </w:t>
      </w:r>
      <w:r w:rsidR="0002718C">
        <w:rPr>
          <w:sz w:val="28"/>
          <w:szCs w:val="28"/>
        </w:rPr>
        <w:t>Счётной палаты</w:t>
      </w:r>
      <w:r w:rsidRPr="00684A6D">
        <w:rPr>
          <w:sz w:val="28"/>
          <w:szCs w:val="28"/>
        </w:rPr>
        <w:t>.</w:t>
      </w:r>
    </w:p>
    <w:p w:rsidR="00423406" w:rsidRPr="00A239CF" w:rsidRDefault="00E115AC" w:rsidP="000767E2">
      <w:pPr>
        <w:pStyle w:val="ConsPlusNormal"/>
        <w:ind w:firstLine="540"/>
        <w:jc w:val="both"/>
      </w:pPr>
      <w:r w:rsidRPr="00A239CF">
        <w:t xml:space="preserve">  </w:t>
      </w:r>
      <w:r w:rsidR="00E41F89">
        <w:t>3</w:t>
      </w:r>
      <w:r w:rsidR="00B579F4" w:rsidRPr="00A239CF">
        <w:t>.2. Предметом экспертно-аналитического мероприятия</w:t>
      </w:r>
      <w:r w:rsidR="00B579F4" w:rsidRPr="00A239CF">
        <w:rPr>
          <w:b/>
        </w:rPr>
        <w:t xml:space="preserve"> </w:t>
      </w:r>
      <w:r w:rsidR="00B579F4" w:rsidRPr="00A239CF">
        <w:t>являются</w:t>
      </w:r>
      <w:r w:rsidR="00292808" w:rsidRPr="00A239CF">
        <w:t xml:space="preserve"> </w:t>
      </w:r>
      <w:r w:rsidR="00A239CF">
        <w:t>процессы, связанные</w:t>
      </w:r>
      <w:r w:rsidR="00423406" w:rsidRPr="00A239CF">
        <w:t>:</w:t>
      </w:r>
    </w:p>
    <w:p w:rsidR="00A239CF" w:rsidRPr="00A239CF" w:rsidRDefault="00A239CF" w:rsidP="00A239CF">
      <w:pPr>
        <w:pStyle w:val="ConsPlusNormal"/>
        <w:ind w:firstLine="360"/>
        <w:jc w:val="both"/>
      </w:pPr>
      <w:r>
        <w:tab/>
        <w:t xml:space="preserve">с </w:t>
      </w:r>
      <w:r w:rsidRPr="00A239CF">
        <w:t xml:space="preserve">организацией бюджетного процесса на территории </w:t>
      </w:r>
      <w:r w:rsidR="0002718C">
        <w:t>Маловишерского муниципального района</w:t>
      </w:r>
      <w:r w:rsidRPr="00A239CF">
        <w:t xml:space="preserve">; </w:t>
      </w:r>
    </w:p>
    <w:p w:rsidR="00A239CF" w:rsidRPr="00A239CF" w:rsidRDefault="00A239CF" w:rsidP="00A239CF">
      <w:pPr>
        <w:widowControl w:val="0"/>
        <w:tabs>
          <w:tab w:val="left" w:pos="283"/>
        </w:tabs>
        <w:ind w:right="-1" w:firstLine="680"/>
        <w:jc w:val="both"/>
        <w:rPr>
          <w:sz w:val="28"/>
          <w:szCs w:val="28"/>
        </w:rPr>
      </w:pPr>
      <w:r w:rsidRPr="00A239CF">
        <w:rPr>
          <w:sz w:val="28"/>
          <w:szCs w:val="28"/>
        </w:rPr>
        <w:t xml:space="preserve">с </w:t>
      </w:r>
      <w:r>
        <w:rPr>
          <w:sz w:val="28"/>
          <w:szCs w:val="28"/>
        </w:rPr>
        <w:t>исполнением</w:t>
      </w:r>
      <w:r w:rsidRPr="00A239CF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550A2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и</w:t>
      </w:r>
      <w:r w:rsidRPr="00A239CF">
        <w:rPr>
          <w:sz w:val="28"/>
          <w:szCs w:val="28"/>
        </w:rPr>
        <w:t xml:space="preserve"> бюджета </w:t>
      </w:r>
      <w:r w:rsidR="00550A29">
        <w:rPr>
          <w:sz w:val="28"/>
          <w:szCs w:val="28"/>
        </w:rPr>
        <w:t>поселений</w:t>
      </w:r>
      <w:r>
        <w:rPr>
          <w:sz w:val="28"/>
          <w:szCs w:val="28"/>
        </w:rPr>
        <w:t>;</w:t>
      </w:r>
      <w:r w:rsidRPr="00A239CF">
        <w:rPr>
          <w:sz w:val="28"/>
          <w:szCs w:val="28"/>
        </w:rPr>
        <w:t xml:space="preserve"> </w:t>
      </w:r>
    </w:p>
    <w:p w:rsidR="00A239CF" w:rsidRPr="00A239CF" w:rsidRDefault="00A239CF" w:rsidP="00A239CF">
      <w:pPr>
        <w:widowControl w:val="0"/>
        <w:tabs>
          <w:tab w:val="left" w:pos="283"/>
        </w:tabs>
        <w:ind w:right="-1" w:firstLine="680"/>
        <w:jc w:val="both"/>
        <w:rPr>
          <w:sz w:val="28"/>
          <w:szCs w:val="28"/>
        </w:rPr>
      </w:pPr>
      <w:r w:rsidRPr="00A239CF">
        <w:rPr>
          <w:sz w:val="28"/>
          <w:szCs w:val="28"/>
        </w:rPr>
        <w:t xml:space="preserve">с управлением и распоряжением </w:t>
      </w:r>
      <w:r w:rsidR="00550A29">
        <w:rPr>
          <w:sz w:val="28"/>
          <w:szCs w:val="28"/>
        </w:rPr>
        <w:t>муниципальным</w:t>
      </w:r>
      <w:r w:rsidRPr="00A239CF">
        <w:rPr>
          <w:sz w:val="28"/>
          <w:szCs w:val="28"/>
        </w:rPr>
        <w:t xml:space="preserve"> имуществом </w:t>
      </w:r>
      <w:r w:rsidR="00550A29">
        <w:rPr>
          <w:sz w:val="28"/>
          <w:szCs w:val="28"/>
        </w:rPr>
        <w:t>Маловишерского муниципального района</w:t>
      </w:r>
      <w:r w:rsidRPr="00A239CF">
        <w:rPr>
          <w:sz w:val="28"/>
          <w:szCs w:val="28"/>
        </w:rPr>
        <w:t>, в том числе охраняемыми результатами</w:t>
      </w:r>
      <w:r w:rsidR="00550A29">
        <w:rPr>
          <w:sz w:val="28"/>
          <w:szCs w:val="28"/>
        </w:rPr>
        <w:t xml:space="preserve"> интеллектуальной деятельности</w:t>
      </w:r>
      <w:r w:rsidRPr="00A239CF">
        <w:rPr>
          <w:sz w:val="28"/>
          <w:szCs w:val="28"/>
        </w:rPr>
        <w:t>;</w:t>
      </w:r>
    </w:p>
    <w:p w:rsidR="00A239CF" w:rsidRPr="00A239CF" w:rsidRDefault="00A239CF" w:rsidP="00A239CF">
      <w:pPr>
        <w:widowControl w:val="0"/>
        <w:tabs>
          <w:tab w:val="left" w:pos="283"/>
        </w:tabs>
        <w:ind w:right="-1" w:firstLine="680"/>
        <w:jc w:val="both"/>
        <w:rPr>
          <w:sz w:val="28"/>
          <w:szCs w:val="28"/>
        </w:rPr>
      </w:pPr>
      <w:r w:rsidRPr="00A239CF">
        <w:rPr>
          <w:sz w:val="28"/>
          <w:szCs w:val="28"/>
        </w:rPr>
        <w:t>с предоставлением налоговых и иных льгот и преимуществ, бюджетных кредитов за счет средств бюджета</w:t>
      </w:r>
      <w:r w:rsidR="00550A29">
        <w:rPr>
          <w:sz w:val="28"/>
          <w:szCs w:val="28"/>
        </w:rPr>
        <w:t xml:space="preserve"> района</w:t>
      </w:r>
      <w:r w:rsidRPr="00A239CF">
        <w:rPr>
          <w:sz w:val="28"/>
          <w:szCs w:val="28"/>
        </w:rPr>
        <w:t xml:space="preserve">, а также предоставлением </w:t>
      </w:r>
      <w:r w:rsidR="00550A29">
        <w:rPr>
          <w:sz w:val="28"/>
          <w:szCs w:val="28"/>
        </w:rPr>
        <w:lastRenderedPageBreak/>
        <w:t xml:space="preserve">муниципальных </w:t>
      </w:r>
      <w:r w:rsidRPr="00A239CF">
        <w:rPr>
          <w:sz w:val="28"/>
          <w:szCs w:val="28"/>
        </w:rPr>
        <w:t>гарантий и поручительств или обеспечением исполнения обязательств другими способами по сделкам, совершаемым юридическими лицами и индивидуальными предпринимателями за счет средств бюджета</w:t>
      </w:r>
      <w:r w:rsidR="00550A29">
        <w:rPr>
          <w:sz w:val="28"/>
          <w:szCs w:val="28"/>
        </w:rPr>
        <w:t xml:space="preserve"> района</w:t>
      </w:r>
      <w:r w:rsidRPr="00A239CF">
        <w:rPr>
          <w:sz w:val="28"/>
          <w:szCs w:val="28"/>
        </w:rPr>
        <w:t xml:space="preserve"> и </w:t>
      </w:r>
      <w:r w:rsidR="0002718C">
        <w:rPr>
          <w:sz w:val="28"/>
          <w:szCs w:val="28"/>
        </w:rPr>
        <w:t>муниципального</w:t>
      </w:r>
      <w:r w:rsidRPr="00A239CF">
        <w:rPr>
          <w:sz w:val="28"/>
          <w:szCs w:val="28"/>
        </w:rPr>
        <w:t xml:space="preserve"> имущества </w:t>
      </w:r>
      <w:r w:rsidR="00550A29">
        <w:rPr>
          <w:sz w:val="28"/>
          <w:szCs w:val="28"/>
        </w:rPr>
        <w:t>района</w:t>
      </w:r>
      <w:r w:rsidRPr="00A239CF">
        <w:rPr>
          <w:sz w:val="28"/>
          <w:szCs w:val="28"/>
        </w:rPr>
        <w:t>;</w:t>
      </w:r>
    </w:p>
    <w:p w:rsidR="00A239CF" w:rsidRPr="00A239CF" w:rsidRDefault="00A239CF" w:rsidP="00A239CF">
      <w:pPr>
        <w:widowControl w:val="0"/>
        <w:tabs>
          <w:tab w:val="left" w:pos="283"/>
        </w:tabs>
        <w:ind w:right="-1" w:firstLine="680"/>
        <w:jc w:val="both"/>
        <w:rPr>
          <w:sz w:val="28"/>
          <w:szCs w:val="28"/>
        </w:rPr>
      </w:pPr>
      <w:r w:rsidRPr="00A239CF">
        <w:rPr>
          <w:sz w:val="28"/>
          <w:szCs w:val="28"/>
        </w:rPr>
        <w:t xml:space="preserve">с </w:t>
      </w:r>
      <w:r>
        <w:rPr>
          <w:sz w:val="28"/>
          <w:szCs w:val="28"/>
        </w:rPr>
        <w:t>предоставле</w:t>
      </w:r>
      <w:r w:rsidRPr="00A239CF">
        <w:rPr>
          <w:sz w:val="28"/>
          <w:szCs w:val="28"/>
        </w:rPr>
        <w:t>нием межбюджетных трансфертов</w:t>
      </w:r>
      <w:r>
        <w:rPr>
          <w:sz w:val="28"/>
          <w:szCs w:val="28"/>
        </w:rPr>
        <w:t xml:space="preserve"> </w:t>
      </w:r>
      <w:r w:rsidRPr="00A239CF">
        <w:rPr>
          <w:sz w:val="28"/>
          <w:szCs w:val="28"/>
        </w:rPr>
        <w:t>из бюджета</w:t>
      </w:r>
      <w:r w:rsidR="00550A29">
        <w:rPr>
          <w:sz w:val="28"/>
          <w:szCs w:val="28"/>
        </w:rPr>
        <w:t xml:space="preserve"> районам</w:t>
      </w:r>
      <w:r w:rsidRPr="00A239CF">
        <w:rPr>
          <w:sz w:val="28"/>
          <w:szCs w:val="28"/>
        </w:rPr>
        <w:t xml:space="preserve"> бюджетам </w:t>
      </w:r>
      <w:r w:rsidR="00550A29">
        <w:rPr>
          <w:sz w:val="28"/>
          <w:szCs w:val="28"/>
        </w:rPr>
        <w:t>поселений Маловишерского поселения</w:t>
      </w:r>
      <w:r w:rsidRPr="00A239CF">
        <w:rPr>
          <w:sz w:val="28"/>
          <w:szCs w:val="28"/>
        </w:rPr>
        <w:t>;</w:t>
      </w:r>
    </w:p>
    <w:p w:rsidR="00A239CF" w:rsidRPr="00A239CF" w:rsidRDefault="00A239CF" w:rsidP="00A239CF">
      <w:pPr>
        <w:widowControl w:val="0"/>
        <w:tabs>
          <w:tab w:val="left" w:pos="283"/>
        </w:tabs>
        <w:ind w:right="-1" w:firstLine="680"/>
        <w:jc w:val="both"/>
        <w:rPr>
          <w:sz w:val="28"/>
          <w:szCs w:val="28"/>
        </w:rPr>
      </w:pPr>
      <w:r w:rsidRPr="00A239CF">
        <w:rPr>
          <w:sz w:val="28"/>
          <w:szCs w:val="28"/>
        </w:rPr>
        <w:t xml:space="preserve">с использованием других </w:t>
      </w:r>
      <w:r w:rsidR="00550A29">
        <w:rPr>
          <w:sz w:val="28"/>
          <w:szCs w:val="28"/>
        </w:rPr>
        <w:t>муниципальных</w:t>
      </w:r>
      <w:r w:rsidRPr="00A239CF">
        <w:rPr>
          <w:sz w:val="28"/>
          <w:szCs w:val="28"/>
        </w:rPr>
        <w:t xml:space="preserve"> средств в случаях, установленных федеральными и областными нормативными правовыми актами.</w:t>
      </w:r>
    </w:p>
    <w:p w:rsidR="00061F22" w:rsidRPr="00640925" w:rsidRDefault="00061F22" w:rsidP="00A239CF">
      <w:pPr>
        <w:pStyle w:val="ConsPlusNormal"/>
        <w:ind w:firstLine="720"/>
        <w:jc w:val="both"/>
      </w:pPr>
      <w:r w:rsidRPr="00640925">
        <w:t>Предмет экспертно-аналитического мероприятия, как правило, отражается в его наименовании.</w:t>
      </w:r>
    </w:p>
    <w:p w:rsidR="00E115AC" w:rsidRPr="00E115AC" w:rsidRDefault="00E41F89" w:rsidP="00A239CF">
      <w:pPr>
        <w:widowControl w:val="0"/>
        <w:ind w:firstLine="720"/>
        <w:jc w:val="both"/>
        <w:rPr>
          <w:spacing w:val="-5"/>
          <w:sz w:val="28"/>
          <w:szCs w:val="28"/>
        </w:rPr>
      </w:pPr>
      <w:r>
        <w:rPr>
          <w:bCs/>
          <w:spacing w:val="-1"/>
          <w:sz w:val="28"/>
          <w:szCs w:val="28"/>
        </w:rPr>
        <w:t>3</w:t>
      </w:r>
      <w:r w:rsidR="00B579F4" w:rsidRPr="00640925">
        <w:rPr>
          <w:bCs/>
          <w:spacing w:val="-1"/>
          <w:sz w:val="28"/>
          <w:szCs w:val="28"/>
        </w:rPr>
        <w:t>.3.</w:t>
      </w:r>
      <w:r w:rsidR="00B579F4" w:rsidRPr="00640925">
        <w:rPr>
          <w:bCs/>
          <w:sz w:val="28"/>
          <w:szCs w:val="28"/>
        </w:rPr>
        <w:t xml:space="preserve"> Объектами </w:t>
      </w:r>
      <w:r w:rsidR="00BE3554">
        <w:rPr>
          <w:bCs/>
          <w:sz w:val="28"/>
          <w:szCs w:val="28"/>
        </w:rPr>
        <w:t>контроля</w:t>
      </w:r>
      <w:r w:rsidR="00E115AC">
        <w:rPr>
          <w:bCs/>
          <w:sz w:val="28"/>
          <w:szCs w:val="28"/>
        </w:rPr>
        <w:t xml:space="preserve"> </w:t>
      </w:r>
      <w:r w:rsidR="00E115AC" w:rsidRPr="00E115AC">
        <w:rPr>
          <w:spacing w:val="-5"/>
          <w:sz w:val="28"/>
          <w:szCs w:val="28"/>
        </w:rPr>
        <w:t>являются:</w:t>
      </w:r>
    </w:p>
    <w:p w:rsidR="00550A29" w:rsidRPr="00550A29" w:rsidRDefault="00550A29" w:rsidP="00550A29">
      <w:pPr>
        <w:widowControl w:val="0"/>
        <w:ind w:right="-1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        </w:t>
      </w:r>
      <w:r w:rsidRPr="00550A29">
        <w:rPr>
          <w:spacing w:val="-5"/>
          <w:sz w:val="28"/>
          <w:szCs w:val="28"/>
        </w:rPr>
        <w:t>органы местного самоуправления и муниципальные органы;</w:t>
      </w:r>
    </w:p>
    <w:p w:rsidR="00550A29" w:rsidRPr="00550A29" w:rsidRDefault="00550A29" w:rsidP="00550A29">
      <w:pPr>
        <w:widowControl w:val="0"/>
        <w:ind w:right="-1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50A29">
        <w:rPr>
          <w:sz w:val="28"/>
          <w:szCs w:val="28"/>
        </w:rPr>
        <w:t>муниципальные учреждения Маловишерского муниципального района</w:t>
      </w:r>
      <w:r w:rsidRPr="00550A29">
        <w:rPr>
          <w:spacing w:val="-5"/>
          <w:sz w:val="28"/>
          <w:szCs w:val="28"/>
        </w:rPr>
        <w:t>;</w:t>
      </w:r>
    </w:p>
    <w:p w:rsidR="00550A29" w:rsidRPr="00550A29" w:rsidRDefault="00550A29" w:rsidP="00550A29">
      <w:pPr>
        <w:widowControl w:val="0"/>
        <w:ind w:right="-1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50A29">
        <w:rPr>
          <w:sz w:val="28"/>
          <w:szCs w:val="28"/>
        </w:rPr>
        <w:t>унитарные предприятия муниципального района</w:t>
      </w:r>
      <w:r w:rsidRPr="00550A29">
        <w:rPr>
          <w:spacing w:val="-5"/>
          <w:sz w:val="28"/>
          <w:szCs w:val="28"/>
        </w:rPr>
        <w:t>;</w:t>
      </w:r>
    </w:p>
    <w:p w:rsidR="00550A29" w:rsidRPr="00550A29" w:rsidRDefault="00550A29" w:rsidP="00550A29">
      <w:pPr>
        <w:widowControl w:val="0"/>
        <w:ind w:right="-1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50A29">
        <w:rPr>
          <w:sz w:val="28"/>
          <w:szCs w:val="28"/>
        </w:rPr>
        <w:t>организации, если они используют имущество, находящееся в собственности Маловишерского муниципального района</w:t>
      </w:r>
      <w:r w:rsidRPr="00550A29">
        <w:rPr>
          <w:spacing w:val="-5"/>
          <w:sz w:val="28"/>
          <w:szCs w:val="28"/>
        </w:rPr>
        <w:t>;</w:t>
      </w:r>
    </w:p>
    <w:p w:rsidR="00550A29" w:rsidRPr="00550A29" w:rsidRDefault="00550A29" w:rsidP="00550A29">
      <w:pPr>
        <w:widowControl w:val="0"/>
        <w:tabs>
          <w:tab w:val="left" w:pos="283"/>
        </w:tabs>
        <w:ind w:right="-1" w:firstLine="680"/>
        <w:jc w:val="both"/>
        <w:rPr>
          <w:spacing w:val="-5"/>
          <w:sz w:val="28"/>
          <w:szCs w:val="28"/>
        </w:rPr>
      </w:pPr>
      <w:r w:rsidRPr="00550A29">
        <w:rPr>
          <w:spacing w:val="-5"/>
          <w:sz w:val="28"/>
          <w:szCs w:val="28"/>
        </w:rPr>
        <w:t>иные организации - получатели субсидий, кредитов, гарантий  за счет средств бюджета муниципального района, в случаях, если возможность проверок указанных организаций установлена в договорах о предоставлении субсидий, кредитов, гарантий.</w:t>
      </w:r>
    </w:p>
    <w:p w:rsidR="00B579F4" w:rsidRPr="00640925" w:rsidRDefault="00E41F89" w:rsidP="000767E2">
      <w:pPr>
        <w:ind w:firstLine="720"/>
        <w:jc w:val="both"/>
        <w:rPr>
          <w:sz w:val="28"/>
          <w:szCs w:val="28"/>
        </w:rPr>
      </w:pPr>
      <w:r>
        <w:rPr>
          <w:bCs/>
          <w:spacing w:val="-1"/>
          <w:sz w:val="28"/>
          <w:szCs w:val="28"/>
        </w:rPr>
        <w:t>3</w:t>
      </w:r>
      <w:r w:rsidR="00B579F4" w:rsidRPr="00640925">
        <w:rPr>
          <w:bCs/>
          <w:spacing w:val="-1"/>
          <w:sz w:val="28"/>
          <w:szCs w:val="28"/>
        </w:rPr>
        <w:t>.4.</w:t>
      </w:r>
      <w:r w:rsidR="00B579F4" w:rsidRPr="00640925">
        <w:rPr>
          <w:bCs/>
          <w:sz w:val="28"/>
          <w:szCs w:val="28"/>
        </w:rPr>
        <w:t xml:space="preserve"> Эк</w:t>
      </w:r>
      <w:r w:rsidR="00B579F4" w:rsidRPr="00640925">
        <w:rPr>
          <w:snapToGrid w:val="0"/>
          <w:sz w:val="28"/>
          <w:szCs w:val="28"/>
        </w:rPr>
        <w:t xml:space="preserve">спертно-аналитическое мероприятие должно </w:t>
      </w:r>
      <w:r w:rsidR="00B579F4" w:rsidRPr="00640925">
        <w:rPr>
          <w:sz w:val="28"/>
          <w:szCs w:val="28"/>
        </w:rPr>
        <w:t>быть</w:t>
      </w:r>
      <w:r w:rsidR="00B579F4" w:rsidRPr="00640925">
        <w:rPr>
          <w:snapToGrid w:val="0"/>
          <w:sz w:val="28"/>
          <w:szCs w:val="28"/>
        </w:rPr>
        <w:t>:</w:t>
      </w:r>
    </w:p>
    <w:p w:rsidR="00B579F4" w:rsidRPr="00640925" w:rsidRDefault="00B579F4" w:rsidP="000767E2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640925">
        <w:rPr>
          <w:snapToGrid w:val="0"/>
          <w:sz w:val="28"/>
          <w:szCs w:val="28"/>
        </w:rPr>
        <w:t xml:space="preserve">объективным - </w:t>
      </w:r>
      <w:r w:rsidRPr="00640925">
        <w:rPr>
          <w:sz w:val="28"/>
          <w:szCs w:val="28"/>
        </w:rPr>
        <w:t>осуществляться с использованием обоснованных фактических документальных данных, полученных в установленном законодательством порядке, и обеспечивать полную и достоверную информацию по предмету мероприятия;</w:t>
      </w:r>
    </w:p>
    <w:p w:rsidR="00B579F4" w:rsidRPr="00640925" w:rsidRDefault="00B579F4" w:rsidP="000767E2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640925">
        <w:rPr>
          <w:snapToGrid w:val="0"/>
          <w:sz w:val="28"/>
          <w:szCs w:val="28"/>
        </w:rPr>
        <w:t>системным -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</w:t>
      </w:r>
    </w:p>
    <w:p w:rsidR="00B579F4" w:rsidRPr="00640925" w:rsidRDefault="00B579F4" w:rsidP="000767E2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640925">
        <w:rPr>
          <w:snapToGrid w:val="0"/>
          <w:sz w:val="28"/>
          <w:szCs w:val="28"/>
        </w:rPr>
        <w:t>результативным – организация мероприятия должна обеспечивать возможность подготовки выводов, предложений и рекомендаций по предмету мероприятия.</w:t>
      </w:r>
    </w:p>
    <w:p w:rsidR="0028147B" w:rsidRPr="00640925" w:rsidRDefault="0028147B" w:rsidP="000767E2">
      <w:pPr>
        <w:widowControl w:val="0"/>
        <w:ind w:firstLine="720"/>
        <w:jc w:val="both"/>
        <w:rPr>
          <w:snapToGrid w:val="0"/>
          <w:sz w:val="28"/>
          <w:szCs w:val="28"/>
        </w:rPr>
      </w:pPr>
    </w:p>
    <w:p w:rsidR="00B579F4" w:rsidRPr="00640925" w:rsidRDefault="00423406" w:rsidP="000767E2">
      <w:pPr>
        <w:widowControl w:val="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4</w:t>
      </w:r>
      <w:r w:rsidR="00B579F4" w:rsidRPr="00640925">
        <w:rPr>
          <w:b/>
          <w:snapToGrid w:val="0"/>
          <w:sz w:val="28"/>
          <w:szCs w:val="28"/>
        </w:rPr>
        <w:t>.</w:t>
      </w:r>
      <w:r w:rsidR="00B579F4" w:rsidRPr="00640925">
        <w:rPr>
          <w:sz w:val="28"/>
          <w:szCs w:val="28"/>
        </w:rPr>
        <w:t xml:space="preserve"> </w:t>
      </w:r>
      <w:r w:rsidR="00B579F4" w:rsidRPr="00640925">
        <w:rPr>
          <w:b/>
          <w:snapToGrid w:val="0"/>
          <w:sz w:val="28"/>
          <w:szCs w:val="28"/>
        </w:rPr>
        <w:t>Организация экспе</w:t>
      </w:r>
      <w:bookmarkStart w:id="1" w:name="_Toc518912249"/>
      <w:r w:rsidR="00B579F4" w:rsidRPr="00640925">
        <w:rPr>
          <w:b/>
          <w:snapToGrid w:val="0"/>
          <w:sz w:val="28"/>
          <w:szCs w:val="28"/>
        </w:rPr>
        <w:t>ртно-аналитического мероприятия</w:t>
      </w:r>
    </w:p>
    <w:p w:rsidR="00B579F4" w:rsidRPr="00640925" w:rsidRDefault="00B579F4" w:rsidP="000767E2">
      <w:pPr>
        <w:widowControl w:val="0"/>
        <w:ind w:firstLine="720"/>
        <w:jc w:val="center"/>
        <w:rPr>
          <w:snapToGrid w:val="0"/>
          <w:sz w:val="28"/>
          <w:szCs w:val="28"/>
        </w:rPr>
      </w:pPr>
    </w:p>
    <w:bookmarkEnd w:id="1"/>
    <w:p w:rsidR="006B37CF" w:rsidRPr="006B37CF" w:rsidRDefault="006B37CF" w:rsidP="006B37CF">
      <w:pPr>
        <w:widowControl w:val="0"/>
        <w:ind w:right="-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</w:r>
      <w:r w:rsidRPr="006B37CF">
        <w:rPr>
          <w:snapToGrid w:val="0"/>
          <w:sz w:val="28"/>
          <w:szCs w:val="28"/>
        </w:rPr>
        <w:t>4.1.</w:t>
      </w:r>
      <w:r w:rsidRPr="006B37CF">
        <w:rPr>
          <w:spacing w:val="-1"/>
          <w:sz w:val="28"/>
          <w:szCs w:val="28"/>
        </w:rPr>
        <w:t xml:space="preserve"> Организация</w:t>
      </w:r>
      <w:r w:rsidRPr="006B37CF">
        <w:rPr>
          <w:snapToGrid w:val="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экспертно-аналитического мероприятия </w:t>
      </w:r>
      <w:r w:rsidRPr="006B37CF">
        <w:rPr>
          <w:snapToGrid w:val="0"/>
          <w:sz w:val="28"/>
          <w:szCs w:val="28"/>
        </w:rPr>
        <w:t>включает следующие этапы, каждый из которых характеризуется выполнением определенных задач:</w:t>
      </w:r>
    </w:p>
    <w:p w:rsidR="006B37CF" w:rsidRPr="006B37CF" w:rsidRDefault="006B37CF" w:rsidP="006B37CF">
      <w:pPr>
        <w:widowControl w:val="0"/>
        <w:ind w:right="-1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ab/>
      </w:r>
      <w:r w:rsidRPr="006B37CF">
        <w:rPr>
          <w:snapToGrid w:val="0"/>
          <w:sz w:val="28"/>
          <w:szCs w:val="28"/>
        </w:rPr>
        <w:t xml:space="preserve">подготовительный этап </w:t>
      </w:r>
      <w:r>
        <w:rPr>
          <w:bCs/>
          <w:sz w:val="28"/>
          <w:szCs w:val="28"/>
        </w:rPr>
        <w:t>экспертно-аналитического мероприятия</w:t>
      </w:r>
      <w:r w:rsidRPr="006B37CF">
        <w:rPr>
          <w:sz w:val="28"/>
          <w:szCs w:val="28"/>
        </w:rPr>
        <w:t>;</w:t>
      </w:r>
    </w:p>
    <w:p w:rsidR="006B37CF" w:rsidRPr="006B37CF" w:rsidRDefault="006B37CF" w:rsidP="006B37CF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B37CF">
        <w:rPr>
          <w:sz w:val="28"/>
          <w:szCs w:val="28"/>
        </w:rPr>
        <w:t xml:space="preserve">основной этап </w:t>
      </w:r>
      <w:r>
        <w:rPr>
          <w:bCs/>
          <w:sz w:val="28"/>
          <w:szCs w:val="28"/>
        </w:rPr>
        <w:t>экспертно-аналитического мероприятия</w:t>
      </w:r>
      <w:r w:rsidRPr="006B37CF">
        <w:rPr>
          <w:sz w:val="28"/>
          <w:szCs w:val="28"/>
        </w:rPr>
        <w:t>;</w:t>
      </w:r>
    </w:p>
    <w:p w:rsidR="006B37CF" w:rsidRPr="006B37CF" w:rsidRDefault="006B37CF" w:rsidP="006B37CF">
      <w:pPr>
        <w:widowControl w:val="0"/>
        <w:ind w:right="-1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ab/>
      </w:r>
      <w:r w:rsidRPr="006B37CF">
        <w:rPr>
          <w:sz w:val="28"/>
          <w:szCs w:val="28"/>
        </w:rPr>
        <w:t xml:space="preserve">заключительный этап </w:t>
      </w:r>
      <w:r>
        <w:rPr>
          <w:bCs/>
          <w:sz w:val="28"/>
          <w:szCs w:val="28"/>
        </w:rPr>
        <w:t>экспертно-аналитического мероприятия</w:t>
      </w:r>
      <w:r w:rsidRPr="006B37CF">
        <w:rPr>
          <w:snapToGrid w:val="0"/>
          <w:sz w:val="28"/>
          <w:szCs w:val="28"/>
        </w:rPr>
        <w:t xml:space="preserve">. </w:t>
      </w:r>
    </w:p>
    <w:p w:rsidR="00725AD5" w:rsidRPr="00640925" w:rsidRDefault="00725AD5" w:rsidP="00725AD5">
      <w:pPr>
        <w:ind w:firstLine="709"/>
        <w:jc w:val="both"/>
        <w:rPr>
          <w:snapToGrid w:val="0"/>
          <w:sz w:val="28"/>
          <w:szCs w:val="28"/>
        </w:rPr>
      </w:pPr>
      <w:r w:rsidRPr="00640925">
        <w:rPr>
          <w:snapToGrid w:val="0"/>
          <w:sz w:val="28"/>
          <w:szCs w:val="28"/>
        </w:rPr>
        <w:t>Продолжительность каждого этап</w:t>
      </w:r>
      <w:r>
        <w:rPr>
          <w:snapToGrid w:val="0"/>
          <w:sz w:val="28"/>
          <w:szCs w:val="28"/>
        </w:rPr>
        <w:t>а</w:t>
      </w:r>
      <w:r w:rsidRPr="00640925">
        <w:rPr>
          <w:snapToGrid w:val="0"/>
          <w:sz w:val="28"/>
          <w:szCs w:val="28"/>
        </w:rPr>
        <w:t xml:space="preserve"> зависит от особенностей экспертно-аналитического мероприятия.</w:t>
      </w:r>
    </w:p>
    <w:p w:rsidR="006B37CF" w:rsidRPr="006B37CF" w:rsidRDefault="006B37CF" w:rsidP="006B37CF">
      <w:pPr>
        <w:pStyle w:val="31"/>
        <w:ind w:right="-1"/>
        <w:rPr>
          <w:szCs w:val="28"/>
        </w:rPr>
      </w:pPr>
      <w:r w:rsidRPr="006B37CF">
        <w:rPr>
          <w:szCs w:val="28"/>
        </w:rPr>
        <w:lastRenderedPageBreak/>
        <w:t>4.2.</w:t>
      </w:r>
      <w:r w:rsidRPr="006B37CF">
        <w:rPr>
          <w:spacing w:val="-5"/>
          <w:szCs w:val="28"/>
        </w:rPr>
        <w:t xml:space="preserve"> П</w:t>
      </w:r>
      <w:r w:rsidRPr="006B37CF">
        <w:rPr>
          <w:szCs w:val="28"/>
        </w:rPr>
        <w:t xml:space="preserve">одготовительный этап </w:t>
      </w:r>
      <w:r>
        <w:rPr>
          <w:bCs/>
          <w:szCs w:val="28"/>
        </w:rPr>
        <w:t xml:space="preserve">экспертно-аналитического мероприятия </w:t>
      </w:r>
      <w:r w:rsidRPr="006B37CF">
        <w:rPr>
          <w:szCs w:val="28"/>
        </w:rPr>
        <w:t xml:space="preserve">состоит в предварительном изучении предмета </w:t>
      </w:r>
      <w:r>
        <w:rPr>
          <w:bCs/>
          <w:szCs w:val="28"/>
        </w:rPr>
        <w:t xml:space="preserve">экспертно-аналитического мероприятия </w:t>
      </w:r>
      <w:r w:rsidRPr="006B37CF">
        <w:rPr>
          <w:szCs w:val="28"/>
        </w:rPr>
        <w:t xml:space="preserve">и объектов контроля, определении целей и вопросов </w:t>
      </w:r>
      <w:r>
        <w:rPr>
          <w:bCs/>
          <w:szCs w:val="28"/>
        </w:rPr>
        <w:t>экспертно-аналитического мероприятия</w:t>
      </w:r>
      <w:r w:rsidRPr="006B37CF">
        <w:rPr>
          <w:szCs w:val="28"/>
        </w:rPr>
        <w:t xml:space="preserve">, методов его проведения. Результатом данного этапа является подготовка и утверждение программы </w:t>
      </w:r>
      <w:r>
        <w:rPr>
          <w:bCs/>
          <w:szCs w:val="28"/>
        </w:rPr>
        <w:t>экспертно-аналитического мероприятия</w:t>
      </w:r>
      <w:r w:rsidRPr="006B37CF">
        <w:rPr>
          <w:szCs w:val="28"/>
        </w:rPr>
        <w:t xml:space="preserve">. </w:t>
      </w:r>
    </w:p>
    <w:p w:rsidR="006B37CF" w:rsidRPr="00F8760F" w:rsidRDefault="006B37CF" w:rsidP="006B37CF">
      <w:pPr>
        <w:ind w:right="-1"/>
        <w:jc w:val="both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F8760F">
        <w:rPr>
          <w:sz w:val="28"/>
          <w:szCs w:val="28"/>
        </w:rPr>
        <w:t>4.3. Основной э</w:t>
      </w:r>
      <w:r w:rsidRPr="00F8760F">
        <w:rPr>
          <w:snapToGrid w:val="0"/>
          <w:sz w:val="28"/>
          <w:szCs w:val="28"/>
        </w:rPr>
        <w:t xml:space="preserve">тап </w:t>
      </w:r>
      <w:r w:rsidRPr="00F8760F">
        <w:rPr>
          <w:bCs/>
          <w:sz w:val="28"/>
          <w:szCs w:val="28"/>
        </w:rPr>
        <w:t xml:space="preserve">экспертно-аналитического мероприятия </w:t>
      </w:r>
      <w:r w:rsidRPr="00F8760F">
        <w:rPr>
          <w:snapToGrid w:val="0"/>
          <w:sz w:val="28"/>
          <w:szCs w:val="28"/>
        </w:rPr>
        <w:t xml:space="preserve">заключается в сборе и проведении анализа фактических данных и информации, необходимых для формирования доказательств в соответствии с целями и вопросами </w:t>
      </w:r>
      <w:r w:rsidRPr="00F8760F">
        <w:rPr>
          <w:bCs/>
          <w:sz w:val="28"/>
          <w:szCs w:val="28"/>
        </w:rPr>
        <w:t>экспертно-аналитического мероприятия</w:t>
      </w:r>
      <w:r w:rsidRPr="00F8760F">
        <w:rPr>
          <w:snapToGrid w:val="0"/>
          <w:sz w:val="28"/>
          <w:szCs w:val="28"/>
        </w:rPr>
        <w:t xml:space="preserve">, содержащимися в программе его проведения, </w:t>
      </w:r>
      <w:r w:rsidR="00F8760F">
        <w:rPr>
          <w:snapToGrid w:val="0"/>
          <w:sz w:val="28"/>
          <w:szCs w:val="28"/>
        </w:rPr>
        <w:t xml:space="preserve">в том числе </w:t>
      </w:r>
      <w:r w:rsidR="00F8760F" w:rsidRPr="00D17843">
        <w:rPr>
          <w:sz w:val="28"/>
          <w:szCs w:val="28"/>
        </w:rPr>
        <w:t>по месту расположения</w:t>
      </w:r>
      <w:r w:rsidR="00F8760F">
        <w:rPr>
          <w:sz w:val="28"/>
          <w:szCs w:val="28"/>
        </w:rPr>
        <w:t xml:space="preserve"> объекта</w:t>
      </w:r>
      <w:r w:rsidR="00F8760F" w:rsidRPr="00D17843">
        <w:rPr>
          <w:sz w:val="28"/>
          <w:szCs w:val="28"/>
        </w:rPr>
        <w:t xml:space="preserve"> контроля</w:t>
      </w:r>
      <w:r w:rsidRPr="00F8760F">
        <w:rPr>
          <w:snapToGrid w:val="0"/>
          <w:sz w:val="28"/>
          <w:szCs w:val="28"/>
        </w:rPr>
        <w:t xml:space="preserve">. </w:t>
      </w:r>
      <w:r w:rsidRPr="00F8760F">
        <w:rPr>
          <w:snapToGrid w:val="0"/>
          <w:color w:val="000000"/>
          <w:sz w:val="28"/>
          <w:szCs w:val="28"/>
        </w:rPr>
        <w:t xml:space="preserve">Результатом проведения данного этапа являются оформление заключения и (или) </w:t>
      </w:r>
      <w:r w:rsidR="00F8760F">
        <w:rPr>
          <w:snapToGrid w:val="0"/>
          <w:color w:val="000000"/>
          <w:sz w:val="28"/>
          <w:szCs w:val="28"/>
        </w:rPr>
        <w:t xml:space="preserve">справки </w:t>
      </w:r>
      <w:r w:rsidRPr="00F8760F">
        <w:rPr>
          <w:snapToGrid w:val="0"/>
          <w:color w:val="000000"/>
          <w:sz w:val="28"/>
          <w:szCs w:val="28"/>
        </w:rPr>
        <w:t xml:space="preserve">в сроки, установленные в программе </w:t>
      </w:r>
      <w:r w:rsidRPr="00F8760F">
        <w:rPr>
          <w:bCs/>
          <w:sz w:val="28"/>
          <w:szCs w:val="28"/>
        </w:rPr>
        <w:t>экспертно-аналитического мероприятия</w:t>
      </w:r>
      <w:r w:rsidRPr="00F8760F">
        <w:rPr>
          <w:snapToGrid w:val="0"/>
          <w:color w:val="000000"/>
          <w:sz w:val="28"/>
          <w:szCs w:val="28"/>
        </w:rPr>
        <w:t>.</w:t>
      </w:r>
    </w:p>
    <w:p w:rsidR="006B37CF" w:rsidRPr="006B37CF" w:rsidRDefault="006B37CF" w:rsidP="006B37CF">
      <w:pPr>
        <w:shd w:val="clear" w:color="auto" w:fill="FFFFFF"/>
        <w:ind w:right="-1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ab/>
      </w:r>
      <w:r w:rsidRPr="006B37CF">
        <w:rPr>
          <w:snapToGrid w:val="0"/>
          <w:color w:val="000000"/>
          <w:sz w:val="28"/>
          <w:szCs w:val="28"/>
        </w:rPr>
        <w:t>4.4.</w:t>
      </w:r>
      <w:r w:rsidRPr="006B37CF">
        <w:rPr>
          <w:color w:val="000000"/>
          <w:sz w:val="28"/>
          <w:szCs w:val="28"/>
        </w:rPr>
        <w:t xml:space="preserve"> На з</w:t>
      </w:r>
      <w:r w:rsidRPr="006B37CF">
        <w:rPr>
          <w:snapToGrid w:val="0"/>
          <w:color w:val="000000"/>
          <w:sz w:val="28"/>
          <w:szCs w:val="28"/>
        </w:rPr>
        <w:t xml:space="preserve">аключительном этапе </w:t>
      </w:r>
      <w:r>
        <w:rPr>
          <w:bCs/>
          <w:sz w:val="28"/>
          <w:szCs w:val="28"/>
        </w:rPr>
        <w:t xml:space="preserve">экспертно-аналитического мероприятия </w:t>
      </w:r>
      <w:r w:rsidRPr="006B37CF">
        <w:rPr>
          <w:snapToGrid w:val="0"/>
          <w:color w:val="000000"/>
          <w:sz w:val="28"/>
          <w:szCs w:val="28"/>
        </w:rPr>
        <w:t xml:space="preserve">формируются выводы и предложения (рекомендации), которые отражаются в отчете </w:t>
      </w:r>
      <w:r w:rsidR="00FE13E9" w:rsidRPr="006B37CF">
        <w:rPr>
          <w:snapToGrid w:val="0"/>
          <w:color w:val="000000"/>
          <w:sz w:val="28"/>
          <w:szCs w:val="28"/>
        </w:rPr>
        <w:t>и</w:t>
      </w:r>
      <w:r w:rsidR="00FE13E9">
        <w:rPr>
          <w:snapToGrid w:val="0"/>
          <w:color w:val="000000"/>
          <w:sz w:val="28"/>
          <w:szCs w:val="28"/>
        </w:rPr>
        <w:t>ли</w:t>
      </w:r>
      <w:r w:rsidR="00FE13E9" w:rsidRPr="006B37CF">
        <w:rPr>
          <w:snapToGrid w:val="0"/>
          <w:color w:val="000000"/>
          <w:sz w:val="28"/>
          <w:szCs w:val="28"/>
        </w:rPr>
        <w:t xml:space="preserve"> </w:t>
      </w:r>
      <w:r w:rsidR="00FE13E9">
        <w:rPr>
          <w:snapToGrid w:val="0"/>
          <w:color w:val="000000"/>
          <w:sz w:val="28"/>
          <w:szCs w:val="28"/>
        </w:rPr>
        <w:t>в заключении</w:t>
      </w:r>
      <w:r w:rsidR="00FE13E9" w:rsidRPr="006B37CF">
        <w:rPr>
          <w:snapToGrid w:val="0"/>
          <w:color w:val="000000"/>
          <w:sz w:val="28"/>
          <w:szCs w:val="28"/>
        </w:rPr>
        <w:t xml:space="preserve"> </w:t>
      </w:r>
      <w:r w:rsidRPr="006B37CF">
        <w:rPr>
          <w:snapToGrid w:val="0"/>
          <w:color w:val="000000"/>
          <w:sz w:val="28"/>
          <w:szCs w:val="28"/>
        </w:rPr>
        <w:t xml:space="preserve">о результатах </w:t>
      </w:r>
      <w:r>
        <w:rPr>
          <w:bCs/>
          <w:sz w:val="28"/>
          <w:szCs w:val="28"/>
        </w:rPr>
        <w:t>экспертно-аналитического мероприятия</w:t>
      </w:r>
      <w:r w:rsidRPr="006B37CF">
        <w:rPr>
          <w:snapToGrid w:val="0"/>
          <w:color w:val="000000"/>
          <w:sz w:val="28"/>
          <w:szCs w:val="28"/>
        </w:rPr>
        <w:t xml:space="preserve">, подготавливаемых по итогам проведения </w:t>
      </w:r>
      <w:r>
        <w:rPr>
          <w:bCs/>
          <w:sz w:val="28"/>
          <w:szCs w:val="28"/>
        </w:rPr>
        <w:t>экспертно-аналитического мероприятия</w:t>
      </w:r>
      <w:r w:rsidRPr="006B37CF">
        <w:rPr>
          <w:snapToGrid w:val="0"/>
          <w:color w:val="000000"/>
          <w:sz w:val="28"/>
          <w:szCs w:val="28"/>
        </w:rPr>
        <w:t>.</w:t>
      </w:r>
    </w:p>
    <w:p w:rsidR="006B37CF" w:rsidRPr="006B37CF" w:rsidRDefault="006B37CF" w:rsidP="006B37CF">
      <w:pPr>
        <w:shd w:val="clear" w:color="auto" w:fill="FFFFFF"/>
        <w:ind w:right="-1"/>
        <w:jc w:val="both"/>
        <w:rPr>
          <w:snapToGrid w:val="0"/>
          <w:color w:val="000000"/>
          <w:sz w:val="28"/>
          <w:szCs w:val="28"/>
        </w:rPr>
      </w:pPr>
      <w:r w:rsidRPr="006B37CF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ab/>
      </w:r>
      <w:r w:rsidRPr="006B37CF">
        <w:rPr>
          <w:snapToGrid w:val="0"/>
          <w:color w:val="000000"/>
          <w:sz w:val="28"/>
          <w:szCs w:val="28"/>
        </w:rPr>
        <w:t xml:space="preserve">Оформление результатов </w:t>
      </w:r>
      <w:r>
        <w:rPr>
          <w:bCs/>
          <w:sz w:val="28"/>
          <w:szCs w:val="28"/>
        </w:rPr>
        <w:t xml:space="preserve">экспертно-аналитического мероприятия </w:t>
      </w:r>
      <w:r w:rsidRPr="006B37CF">
        <w:rPr>
          <w:snapToGrid w:val="0"/>
          <w:color w:val="000000"/>
          <w:sz w:val="28"/>
          <w:szCs w:val="28"/>
        </w:rPr>
        <w:t xml:space="preserve">осуществляется в сроки, установленные приказом </w:t>
      </w:r>
      <w:r w:rsidR="0002718C">
        <w:rPr>
          <w:snapToGrid w:val="0"/>
          <w:color w:val="000000"/>
          <w:sz w:val="28"/>
          <w:szCs w:val="28"/>
        </w:rPr>
        <w:t>Счётной палаты</w:t>
      </w:r>
      <w:r w:rsidRPr="006B37CF">
        <w:rPr>
          <w:snapToGrid w:val="0"/>
          <w:color w:val="000000"/>
          <w:sz w:val="28"/>
          <w:szCs w:val="28"/>
        </w:rPr>
        <w:t xml:space="preserve">. </w:t>
      </w:r>
    </w:p>
    <w:p w:rsidR="00B550F1" w:rsidRDefault="006B37CF" w:rsidP="000767E2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4.5. </w:t>
      </w:r>
      <w:r w:rsidR="00B579F4" w:rsidRPr="00640925">
        <w:rPr>
          <w:snapToGrid w:val="0"/>
          <w:sz w:val="28"/>
          <w:szCs w:val="28"/>
        </w:rPr>
        <w:t xml:space="preserve">Экспертно-аналитическое мероприятие проводится на основании </w:t>
      </w:r>
      <w:r w:rsidR="00EE2CC0" w:rsidRPr="00640925">
        <w:rPr>
          <w:snapToGrid w:val="0"/>
          <w:sz w:val="28"/>
          <w:szCs w:val="28"/>
        </w:rPr>
        <w:t xml:space="preserve">годового </w:t>
      </w:r>
      <w:r w:rsidR="00B579F4" w:rsidRPr="00640925">
        <w:rPr>
          <w:sz w:val="28"/>
          <w:szCs w:val="28"/>
        </w:rPr>
        <w:t>план</w:t>
      </w:r>
      <w:r w:rsidR="00C2386B">
        <w:rPr>
          <w:sz w:val="28"/>
          <w:szCs w:val="28"/>
        </w:rPr>
        <w:t>а</w:t>
      </w:r>
      <w:r w:rsidR="00B579F4" w:rsidRPr="00640925">
        <w:rPr>
          <w:sz w:val="28"/>
          <w:szCs w:val="28"/>
        </w:rPr>
        <w:t xml:space="preserve"> работы </w:t>
      </w:r>
      <w:r w:rsidR="0002718C">
        <w:rPr>
          <w:sz w:val="28"/>
          <w:szCs w:val="28"/>
        </w:rPr>
        <w:t>Счётной палаты</w:t>
      </w:r>
      <w:r>
        <w:rPr>
          <w:snapToGrid w:val="0"/>
          <w:sz w:val="28"/>
          <w:szCs w:val="28"/>
        </w:rPr>
        <w:t xml:space="preserve">, в котором срок </w:t>
      </w:r>
      <w:r w:rsidR="00B550F1">
        <w:rPr>
          <w:snapToGrid w:val="0"/>
          <w:sz w:val="28"/>
          <w:szCs w:val="28"/>
        </w:rPr>
        <w:t xml:space="preserve">проведения экспертно-аналитического мероприятия устанавливается с учетом всех этапов экспертно-аналитического мероприятия. </w:t>
      </w:r>
    </w:p>
    <w:p w:rsidR="00C2386B" w:rsidRDefault="00B579F4" w:rsidP="000767E2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640925">
        <w:rPr>
          <w:snapToGrid w:val="0"/>
          <w:sz w:val="28"/>
          <w:szCs w:val="28"/>
        </w:rPr>
        <w:t>Дат</w:t>
      </w:r>
      <w:r w:rsidR="00920916">
        <w:rPr>
          <w:snapToGrid w:val="0"/>
          <w:sz w:val="28"/>
          <w:szCs w:val="28"/>
        </w:rPr>
        <w:t>а</w:t>
      </w:r>
      <w:r w:rsidRPr="00640925">
        <w:rPr>
          <w:snapToGrid w:val="0"/>
          <w:sz w:val="28"/>
          <w:szCs w:val="28"/>
        </w:rPr>
        <w:t xml:space="preserve"> начала экспертно-аналитического мероприятия </w:t>
      </w:r>
      <w:r w:rsidR="00725AD5">
        <w:rPr>
          <w:snapToGrid w:val="0"/>
          <w:sz w:val="28"/>
          <w:szCs w:val="28"/>
        </w:rPr>
        <w:t>определяется</w:t>
      </w:r>
      <w:r w:rsidR="00C2386B">
        <w:rPr>
          <w:snapToGrid w:val="0"/>
          <w:sz w:val="28"/>
          <w:szCs w:val="28"/>
        </w:rPr>
        <w:t xml:space="preserve"> </w:t>
      </w:r>
      <w:r w:rsidRPr="00640925">
        <w:rPr>
          <w:snapToGrid w:val="0"/>
          <w:sz w:val="28"/>
          <w:szCs w:val="28"/>
        </w:rPr>
        <w:t>приказ</w:t>
      </w:r>
      <w:r w:rsidR="00725AD5">
        <w:rPr>
          <w:snapToGrid w:val="0"/>
          <w:sz w:val="28"/>
          <w:szCs w:val="28"/>
        </w:rPr>
        <w:t>ом</w:t>
      </w:r>
      <w:r w:rsidRPr="00640925">
        <w:rPr>
          <w:snapToGrid w:val="0"/>
          <w:sz w:val="28"/>
          <w:szCs w:val="28"/>
        </w:rPr>
        <w:t xml:space="preserve"> </w:t>
      </w:r>
      <w:r w:rsidR="0002718C">
        <w:rPr>
          <w:sz w:val="28"/>
          <w:szCs w:val="28"/>
        </w:rPr>
        <w:t>Счётной палаты</w:t>
      </w:r>
      <w:r w:rsidRPr="00640925">
        <w:rPr>
          <w:snapToGrid w:val="0"/>
          <w:sz w:val="28"/>
          <w:szCs w:val="28"/>
        </w:rPr>
        <w:t xml:space="preserve"> о его проведении </w:t>
      </w:r>
      <w:r w:rsidR="00EE2CC0" w:rsidRPr="00640925">
        <w:rPr>
          <w:snapToGrid w:val="0"/>
          <w:sz w:val="28"/>
          <w:szCs w:val="28"/>
        </w:rPr>
        <w:t xml:space="preserve">либо </w:t>
      </w:r>
      <w:r w:rsidR="00C2386B" w:rsidRPr="00640925">
        <w:rPr>
          <w:snapToGrid w:val="0"/>
          <w:sz w:val="28"/>
          <w:szCs w:val="28"/>
        </w:rPr>
        <w:t>является дат</w:t>
      </w:r>
      <w:r w:rsidR="00C2386B">
        <w:rPr>
          <w:snapToGrid w:val="0"/>
          <w:sz w:val="28"/>
          <w:szCs w:val="28"/>
        </w:rPr>
        <w:t>ой подписания</w:t>
      </w:r>
      <w:r w:rsidR="00C2386B" w:rsidRPr="00640925">
        <w:rPr>
          <w:snapToGrid w:val="0"/>
          <w:sz w:val="28"/>
          <w:szCs w:val="28"/>
        </w:rPr>
        <w:t xml:space="preserve"> </w:t>
      </w:r>
      <w:r w:rsidRPr="00640925">
        <w:rPr>
          <w:snapToGrid w:val="0"/>
          <w:sz w:val="28"/>
          <w:szCs w:val="28"/>
        </w:rPr>
        <w:t>письменного поручения</w:t>
      </w:r>
      <w:r w:rsidR="00725AD5">
        <w:rPr>
          <w:snapToGrid w:val="0"/>
          <w:sz w:val="28"/>
          <w:szCs w:val="28"/>
        </w:rPr>
        <w:t xml:space="preserve"> председателя </w:t>
      </w:r>
      <w:r w:rsidR="0002718C">
        <w:rPr>
          <w:snapToGrid w:val="0"/>
          <w:sz w:val="28"/>
          <w:szCs w:val="28"/>
        </w:rPr>
        <w:t>Счётной палаты</w:t>
      </w:r>
      <w:r w:rsidRPr="00640925">
        <w:rPr>
          <w:snapToGrid w:val="0"/>
          <w:sz w:val="28"/>
          <w:szCs w:val="28"/>
        </w:rPr>
        <w:t>.</w:t>
      </w:r>
      <w:r w:rsidR="00762B7C">
        <w:rPr>
          <w:snapToGrid w:val="0"/>
          <w:sz w:val="28"/>
          <w:szCs w:val="28"/>
        </w:rPr>
        <w:t xml:space="preserve"> </w:t>
      </w:r>
    </w:p>
    <w:p w:rsidR="00B579F4" w:rsidRDefault="00B579F4" w:rsidP="000767E2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640925">
        <w:rPr>
          <w:snapToGrid w:val="0"/>
          <w:sz w:val="28"/>
          <w:szCs w:val="28"/>
        </w:rPr>
        <w:t xml:space="preserve">Датой окончания экспертно-аналитического мероприятия является дата </w:t>
      </w:r>
      <w:r w:rsidR="00725AD5">
        <w:rPr>
          <w:snapToGrid w:val="0"/>
          <w:sz w:val="28"/>
          <w:szCs w:val="28"/>
        </w:rPr>
        <w:t xml:space="preserve">утверждения председателем </w:t>
      </w:r>
      <w:r w:rsidR="0002718C">
        <w:rPr>
          <w:snapToGrid w:val="0"/>
          <w:sz w:val="28"/>
          <w:szCs w:val="28"/>
        </w:rPr>
        <w:t>Счётной палаты</w:t>
      </w:r>
      <w:r w:rsidR="00725AD5">
        <w:rPr>
          <w:snapToGrid w:val="0"/>
          <w:sz w:val="28"/>
          <w:szCs w:val="28"/>
        </w:rPr>
        <w:t xml:space="preserve"> </w:t>
      </w:r>
      <w:r w:rsidR="00797048" w:rsidRPr="00FE13E9">
        <w:rPr>
          <w:snapToGrid w:val="0"/>
          <w:sz w:val="28"/>
          <w:szCs w:val="28"/>
        </w:rPr>
        <w:t>отчета (</w:t>
      </w:r>
      <w:r w:rsidRPr="00FE13E9">
        <w:rPr>
          <w:snapToGrid w:val="0"/>
          <w:sz w:val="28"/>
          <w:szCs w:val="28"/>
        </w:rPr>
        <w:t>заключения</w:t>
      </w:r>
      <w:r w:rsidR="00797048" w:rsidRPr="00FE13E9">
        <w:rPr>
          <w:snapToGrid w:val="0"/>
          <w:sz w:val="28"/>
          <w:szCs w:val="28"/>
        </w:rPr>
        <w:t>)</w:t>
      </w:r>
      <w:r w:rsidR="00C24A2D" w:rsidRPr="00640925">
        <w:rPr>
          <w:snapToGrid w:val="0"/>
          <w:sz w:val="28"/>
          <w:szCs w:val="28"/>
        </w:rPr>
        <w:t xml:space="preserve"> о результатах экспертно-аналитического мероприятия</w:t>
      </w:r>
      <w:r w:rsidRPr="00640925">
        <w:rPr>
          <w:snapToGrid w:val="0"/>
          <w:sz w:val="28"/>
          <w:szCs w:val="28"/>
        </w:rPr>
        <w:t>.</w:t>
      </w:r>
    </w:p>
    <w:p w:rsidR="00725AD5" w:rsidRPr="00FC3788" w:rsidRDefault="00725AD5" w:rsidP="00725AD5">
      <w:pPr>
        <w:pStyle w:val="aa"/>
        <w:ind w:right="-1" w:firstLine="720"/>
        <w:jc w:val="both"/>
        <w:rPr>
          <w:spacing w:val="-5"/>
          <w:szCs w:val="28"/>
        </w:rPr>
      </w:pPr>
      <w:r w:rsidRPr="00FC3788">
        <w:rPr>
          <w:szCs w:val="28"/>
        </w:rPr>
        <w:t>4.6.</w:t>
      </w:r>
      <w:r w:rsidRPr="00FC3788">
        <w:rPr>
          <w:spacing w:val="-5"/>
          <w:szCs w:val="28"/>
        </w:rPr>
        <w:t xml:space="preserve"> Документы, необходимые для проведения </w:t>
      </w:r>
      <w:r w:rsidRPr="00640925">
        <w:rPr>
          <w:snapToGrid w:val="0"/>
          <w:szCs w:val="28"/>
        </w:rPr>
        <w:t xml:space="preserve">экспертно-аналитического </w:t>
      </w:r>
      <w:r w:rsidRPr="00FC3788">
        <w:rPr>
          <w:spacing w:val="-5"/>
          <w:szCs w:val="28"/>
        </w:rPr>
        <w:t>мероприятия, подготавливаются с использованием форм документов, предусмотренных Стандартом и Инструкцией по делопроизводству в Сч</w:t>
      </w:r>
      <w:r w:rsidR="00550A29">
        <w:rPr>
          <w:spacing w:val="-5"/>
          <w:szCs w:val="28"/>
        </w:rPr>
        <w:t>ё</w:t>
      </w:r>
      <w:r w:rsidRPr="00FC3788">
        <w:rPr>
          <w:spacing w:val="-5"/>
          <w:szCs w:val="28"/>
        </w:rPr>
        <w:t>тной палате.</w:t>
      </w:r>
    </w:p>
    <w:p w:rsidR="00B579F4" w:rsidRPr="00725AD5" w:rsidRDefault="00725AD5" w:rsidP="00725AD5">
      <w:pPr>
        <w:widowControl w:val="0"/>
        <w:ind w:firstLine="720"/>
        <w:jc w:val="both"/>
        <w:rPr>
          <w:sz w:val="28"/>
          <w:szCs w:val="28"/>
        </w:rPr>
      </w:pPr>
      <w:r>
        <w:rPr>
          <w:snapToGrid w:val="0"/>
          <w:sz w:val="28"/>
        </w:rPr>
        <w:t xml:space="preserve">4.7. </w:t>
      </w:r>
      <w:r w:rsidR="00B579F4" w:rsidRPr="00725AD5">
        <w:rPr>
          <w:sz w:val="28"/>
          <w:szCs w:val="28"/>
        </w:rPr>
        <w:t>Экспертно-аналитическое мероприятие проводится на основе информации и материалов, получаемых по запросам</w:t>
      </w:r>
      <w:r w:rsidR="00050EDE" w:rsidRPr="00725AD5">
        <w:rPr>
          <w:sz w:val="28"/>
          <w:szCs w:val="28"/>
        </w:rPr>
        <w:t>,</w:t>
      </w:r>
      <w:r w:rsidR="00B579F4" w:rsidRPr="00725AD5">
        <w:rPr>
          <w:sz w:val="28"/>
          <w:szCs w:val="28"/>
        </w:rPr>
        <w:t xml:space="preserve"> и (или) при необходимости непосредственно по месту расположения </w:t>
      </w:r>
      <w:r w:rsidR="00BE3554" w:rsidRPr="00725AD5">
        <w:rPr>
          <w:sz w:val="28"/>
          <w:szCs w:val="28"/>
        </w:rPr>
        <w:t xml:space="preserve">объектов контроля </w:t>
      </w:r>
      <w:r w:rsidR="00B579F4" w:rsidRPr="00725AD5">
        <w:rPr>
          <w:sz w:val="28"/>
          <w:szCs w:val="28"/>
        </w:rPr>
        <w:t xml:space="preserve">в соответствии с программой проведения </w:t>
      </w:r>
      <w:r w:rsidRPr="00640925">
        <w:rPr>
          <w:snapToGrid w:val="0"/>
          <w:sz w:val="28"/>
          <w:szCs w:val="28"/>
        </w:rPr>
        <w:t xml:space="preserve">экспертно-аналитического </w:t>
      </w:r>
      <w:r w:rsidR="00B579F4" w:rsidRPr="00725AD5">
        <w:rPr>
          <w:sz w:val="28"/>
          <w:szCs w:val="28"/>
        </w:rPr>
        <w:t>мероприятия.</w:t>
      </w:r>
    </w:p>
    <w:p w:rsidR="00C2386B" w:rsidRDefault="00BE4E0D" w:rsidP="000767E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4.8</w:t>
      </w:r>
      <w:r w:rsidR="00C2386B" w:rsidRPr="00C2386B">
        <w:rPr>
          <w:spacing w:val="-5"/>
          <w:sz w:val="28"/>
          <w:szCs w:val="28"/>
        </w:rPr>
        <w:t xml:space="preserve">. Решение о проведении </w:t>
      </w:r>
      <w:r w:rsidR="00C2386B">
        <w:rPr>
          <w:spacing w:val="-5"/>
          <w:sz w:val="28"/>
          <w:szCs w:val="28"/>
        </w:rPr>
        <w:t>экспертно-аналитического</w:t>
      </w:r>
      <w:r w:rsidR="00C2386B" w:rsidRPr="00C2386B">
        <w:rPr>
          <w:spacing w:val="-5"/>
          <w:sz w:val="28"/>
          <w:szCs w:val="28"/>
        </w:rPr>
        <w:t xml:space="preserve"> мероприятия оформляется </w:t>
      </w:r>
      <w:r w:rsidR="00C2386B" w:rsidRPr="00C2386B">
        <w:rPr>
          <w:sz w:val="28"/>
          <w:szCs w:val="28"/>
        </w:rPr>
        <w:t xml:space="preserve">приказом председателя </w:t>
      </w:r>
      <w:r w:rsidR="0002718C">
        <w:rPr>
          <w:sz w:val="28"/>
          <w:szCs w:val="28"/>
        </w:rPr>
        <w:t>Счётной палаты</w:t>
      </w:r>
      <w:r w:rsidR="00C2386B">
        <w:rPr>
          <w:sz w:val="28"/>
          <w:szCs w:val="28"/>
        </w:rPr>
        <w:t xml:space="preserve"> либо письменным поручением председателя </w:t>
      </w:r>
      <w:r w:rsidR="0002718C">
        <w:rPr>
          <w:sz w:val="28"/>
          <w:szCs w:val="28"/>
        </w:rPr>
        <w:t>Счётной палаты</w:t>
      </w:r>
      <w:r w:rsidR="00C2386B" w:rsidRPr="00C2386B">
        <w:rPr>
          <w:sz w:val="28"/>
          <w:szCs w:val="28"/>
        </w:rPr>
        <w:t xml:space="preserve">. </w:t>
      </w:r>
    </w:p>
    <w:p w:rsidR="00C2386B" w:rsidRPr="002C5E4C" w:rsidRDefault="00C2386B" w:rsidP="000767E2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2C5E4C">
        <w:rPr>
          <w:snapToGrid w:val="0"/>
          <w:sz w:val="28"/>
          <w:szCs w:val="28"/>
        </w:rPr>
        <w:t xml:space="preserve">Форма приказа о проведении экспертно-аналитического мероприятия приведена </w:t>
      </w:r>
      <w:r w:rsidRPr="001A788F">
        <w:rPr>
          <w:snapToGrid w:val="0"/>
          <w:sz w:val="28"/>
          <w:szCs w:val="28"/>
        </w:rPr>
        <w:t>в приложении 1 к</w:t>
      </w:r>
      <w:r w:rsidRPr="002C5E4C">
        <w:rPr>
          <w:snapToGrid w:val="0"/>
          <w:sz w:val="28"/>
          <w:szCs w:val="28"/>
        </w:rPr>
        <w:t xml:space="preserve"> Стандарту.</w:t>
      </w:r>
    </w:p>
    <w:p w:rsidR="00441CD4" w:rsidRPr="00441CD4" w:rsidRDefault="00434C5A" w:rsidP="00550A29">
      <w:pPr>
        <w:pStyle w:val="aa"/>
        <w:ind w:right="-1"/>
        <w:jc w:val="both"/>
        <w:rPr>
          <w:snapToGrid w:val="0"/>
          <w:szCs w:val="28"/>
        </w:rPr>
      </w:pPr>
      <w:r>
        <w:rPr>
          <w:snapToGrid w:val="0"/>
          <w:szCs w:val="28"/>
        </w:rPr>
        <w:lastRenderedPageBreak/>
        <w:tab/>
      </w:r>
      <w:r w:rsidR="00BE4E0D">
        <w:rPr>
          <w:snapToGrid w:val="0"/>
          <w:szCs w:val="28"/>
        </w:rPr>
        <w:t xml:space="preserve">4.9. </w:t>
      </w:r>
      <w:r w:rsidR="00441CD4" w:rsidRPr="00441CD4">
        <w:rPr>
          <w:snapToGrid w:val="0"/>
          <w:szCs w:val="28"/>
        </w:rPr>
        <w:t xml:space="preserve">В </w:t>
      </w:r>
      <w:r w:rsidR="00441CD4">
        <w:rPr>
          <w:snapToGrid w:val="0"/>
          <w:szCs w:val="28"/>
        </w:rPr>
        <w:t xml:space="preserve">экспертно-аналитическом </w:t>
      </w:r>
      <w:r w:rsidR="00441CD4" w:rsidRPr="00441CD4">
        <w:rPr>
          <w:snapToGrid w:val="0"/>
          <w:szCs w:val="28"/>
        </w:rPr>
        <w:t xml:space="preserve">мероприятии не имеют права принимать участие сотрудники </w:t>
      </w:r>
      <w:r w:rsidR="0002718C">
        <w:rPr>
          <w:iCs/>
          <w:szCs w:val="28"/>
        </w:rPr>
        <w:t>Счётной палаты</w:t>
      </w:r>
      <w:r w:rsidR="00441CD4" w:rsidRPr="00441CD4">
        <w:rPr>
          <w:snapToGrid w:val="0"/>
          <w:szCs w:val="28"/>
        </w:rPr>
        <w:t>, состоящие в родственной связи с руководством объекта</w:t>
      </w:r>
      <w:r w:rsidR="00441CD4" w:rsidRPr="00441CD4">
        <w:rPr>
          <w:spacing w:val="1"/>
          <w:szCs w:val="28"/>
        </w:rPr>
        <w:t xml:space="preserve"> контроля.</w:t>
      </w:r>
      <w:r w:rsidR="00441CD4" w:rsidRPr="00441CD4">
        <w:rPr>
          <w:snapToGrid w:val="0"/>
          <w:szCs w:val="28"/>
        </w:rPr>
        <w:t xml:space="preserve"> Они обязаны заявить о наличии таких связей. Запрещается привлекать к участию в </w:t>
      </w:r>
      <w:r w:rsidR="00441CD4">
        <w:rPr>
          <w:snapToGrid w:val="0"/>
          <w:szCs w:val="28"/>
        </w:rPr>
        <w:t xml:space="preserve">экспертно-аналитическом </w:t>
      </w:r>
      <w:r w:rsidR="00441CD4" w:rsidRPr="00441CD4">
        <w:rPr>
          <w:snapToGrid w:val="0"/>
          <w:szCs w:val="28"/>
        </w:rPr>
        <w:t xml:space="preserve">мероприятии сотрудника </w:t>
      </w:r>
      <w:r w:rsidR="0002718C">
        <w:rPr>
          <w:iCs/>
          <w:szCs w:val="28"/>
        </w:rPr>
        <w:t>Счётной палаты</w:t>
      </w:r>
      <w:r w:rsidR="00441CD4" w:rsidRPr="00441CD4">
        <w:rPr>
          <w:snapToGrid w:val="0"/>
          <w:szCs w:val="28"/>
        </w:rPr>
        <w:t>, если он в проверяемом периоде был штатным сотрудником объекта контроля.</w:t>
      </w:r>
    </w:p>
    <w:p w:rsidR="00441CD4" w:rsidRPr="00441CD4" w:rsidRDefault="005C28A3" w:rsidP="00A152B6">
      <w:pPr>
        <w:pStyle w:val="aa"/>
        <w:ind w:right="-1"/>
        <w:jc w:val="both"/>
        <w:rPr>
          <w:spacing w:val="-1"/>
        </w:rPr>
      </w:pPr>
      <w:r>
        <w:rPr>
          <w:spacing w:val="-5"/>
          <w:szCs w:val="28"/>
        </w:rPr>
        <w:tab/>
      </w:r>
      <w:r w:rsidR="00EA23D6">
        <w:rPr>
          <w:snapToGrid w:val="0"/>
          <w:szCs w:val="28"/>
        </w:rPr>
        <w:t>4.10</w:t>
      </w:r>
      <w:r w:rsidR="00A152B6">
        <w:rPr>
          <w:snapToGrid w:val="0"/>
          <w:szCs w:val="28"/>
        </w:rPr>
        <w:t xml:space="preserve">. </w:t>
      </w:r>
      <w:r w:rsidR="00441CD4" w:rsidRPr="00441CD4">
        <w:rPr>
          <w:snapToGrid w:val="0"/>
        </w:rPr>
        <w:t xml:space="preserve">В случае если </w:t>
      </w:r>
      <w:r w:rsidR="00441CD4">
        <w:rPr>
          <w:snapToGrid w:val="0"/>
        </w:rPr>
        <w:t xml:space="preserve">в ходе экспертно-аналитического мероприятия </w:t>
      </w:r>
      <w:r w:rsidR="00441CD4" w:rsidRPr="00441CD4">
        <w:rPr>
          <w:snapToGrid w:val="0"/>
        </w:rPr>
        <w:t xml:space="preserve">планируется </w:t>
      </w:r>
      <w:r w:rsidR="00441CD4">
        <w:rPr>
          <w:snapToGrid w:val="0"/>
        </w:rPr>
        <w:t xml:space="preserve">использование </w:t>
      </w:r>
      <w:r w:rsidR="00441CD4" w:rsidRPr="00441CD4">
        <w:t>сведений, составляющих государственную</w:t>
      </w:r>
      <w:r w:rsidR="00441CD4">
        <w:t xml:space="preserve"> и иную охраняемую законом </w:t>
      </w:r>
      <w:r w:rsidR="00441CD4" w:rsidRPr="00441CD4">
        <w:rPr>
          <w:spacing w:val="1"/>
        </w:rPr>
        <w:t xml:space="preserve">тайну, </w:t>
      </w:r>
      <w:r w:rsidR="00A152B6" w:rsidRPr="00FC3788">
        <w:rPr>
          <w:spacing w:val="-5"/>
          <w:szCs w:val="28"/>
        </w:rPr>
        <w:t xml:space="preserve">то </w:t>
      </w:r>
      <w:r w:rsidR="00970A4C">
        <w:rPr>
          <w:spacing w:val="-5"/>
          <w:szCs w:val="28"/>
        </w:rPr>
        <w:t>к его проведению привлекаются</w:t>
      </w:r>
      <w:r w:rsidR="00A152B6" w:rsidRPr="00FC3788">
        <w:rPr>
          <w:spacing w:val="-5"/>
          <w:szCs w:val="28"/>
        </w:rPr>
        <w:t xml:space="preserve"> сотрудник</w:t>
      </w:r>
      <w:r w:rsidR="00970A4C">
        <w:rPr>
          <w:spacing w:val="-5"/>
          <w:szCs w:val="28"/>
        </w:rPr>
        <w:t>и</w:t>
      </w:r>
      <w:r w:rsidR="00A152B6" w:rsidRPr="00FC3788">
        <w:rPr>
          <w:spacing w:val="-5"/>
          <w:szCs w:val="28"/>
        </w:rPr>
        <w:t xml:space="preserve"> </w:t>
      </w:r>
      <w:r w:rsidR="0002718C">
        <w:rPr>
          <w:spacing w:val="-5"/>
          <w:szCs w:val="28"/>
        </w:rPr>
        <w:t>Счётной палаты</w:t>
      </w:r>
      <w:r w:rsidR="00A152B6" w:rsidRPr="00FC3788">
        <w:rPr>
          <w:spacing w:val="-5"/>
          <w:szCs w:val="28"/>
        </w:rPr>
        <w:t>, имеющи</w:t>
      </w:r>
      <w:r w:rsidR="00970A4C">
        <w:rPr>
          <w:spacing w:val="-5"/>
          <w:szCs w:val="28"/>
        </w:rPr>
        <w:t>е</w:t>
      </w:r>
      <w:r w:rsidR="00A152B6" w:rsidRPr="00FC3788">
        <w:rPr>
          <w:spacing w:val="-5"/>
          <w:szCs w:val="28"/>
        </w:rPr>
        <w:t xml:space="preserve"> оформленный в установленном порядке допуск к государственной тайне по соответствующей форме.</w:t>
      </w:r>
      <w:r w:rsidR="00A152B6">
        <w:rPr>
          <w:spacing w:val="-5"/>
          <w:szCs w:val="28"/>
        </w:rPr>
        <w:t xml:space="preserve"> </w:t>
      </w:r>
    </w:p>
    <w:p w:rsidR="00A152B6" w:rsidRPr="00FC3788" w:rsidRDefault="00A152B6" w:rsidP="00A152B6">
      <w:pPr>
        <w:pStyle w:val="aa"/>
        <w:ind w:right="-1"/>
        <w:jc w:val="both"/>
        <w:rPr>
          <w:spacing w:val="-5"/>
          <w:szCs w:val="28"/>
        </w:rPr>
      </w:pPr>
      <w:r>
        <w:rPr>
          <w:spacing w:val="-5"/>
          <w:szCs w:val="28"/>
        </w:rPr>
        <w:tab/>
      </w:r>
      <w:r w:rsidRPr="00FC3788">
        <w:rPr>
          <w:spacing w:val="-5"/>
          <w:szCs w:val="28"/>
        </w:rPr>
        <w:t>4.1</w:t>
      </w:r>
      <w:r w:rsidR="00EA23D6">
        <w:rPr>
          <w:spacing w:val="-5"/>
          <w:szCs w:val="28"/>
        </w:rPr>
        <w:t>1</w:t>
      </w:r>
      <w:r w:rsidRPr="00FC3788">
        <w:rPr>
          <w:spacing w:val="-5"/>
          <w:szCs w:val="28"/>
        </w:rPr>
        <w:t xml:space="preserve">. </w:t>
      </w:r>
      <w:r w:rsidR="00970A4C">
        <w:rPr>
          <w:spacing w:val="-5"/>
          <w:szCs w:val="28"/>
        </w:rPr>
        <w:t>С</w:t>
      </w:r>
      <w:r w:rsidRPr="00FC3788">
        <w:rPr>
          <w:spacing w:val="-5"/>
          <w:szCs w:val="28"/>
        </w:rPr>
        <w:t xml:space="preserve">отрудники </w:t>
      </w:r>
      <w:r w:rsidR="0002718C">
        <w:rPr>
          <w:spacing w:val="-5"/>
          <w:szCs w:val="28"/>
        </w:rPr>
        <w:t>Счётной палаты</w:t>
      </w:r>
      <w:r w:rsidRPr="00FC3788">
        <w:rPr>
          <w:spacing w:val="-5"/>
          <w:szCs w:val="28"/>
        </w:rPr>
        <w:t xml:space="preserve"> не вправе вмешиваться в оперативно-хозяйственную деятельность объектов контроля.</w:t>
      </w:r>
    </w:p>
    <w:p w:rsidR="00A152B6" w:rsidRDefault="00A152B6" w:rsidP="00A152B6">
      <w:pPr>
        <w:pStyle w:val="aa"/>
        <w:ind w:right="-1"/>
        <w:jc w:val="both"/>
        <w:rPr>
          <w:spacing w:val="-5"/>
          <w:szCs w:val="28"/>
        </w:rPr>
      </w:pPr>
      <w:r>
        <w:rPr>
          <w:spacing w:val="-5"/>
          <w:szCs w:val="28"/>
        </w:rPr>
        <w:tab/>
      </w:r>
      <w:r w:rsidR="00970A4C">
        <w:rPr>
          <w:spacing w:val="-5"/>
          <w:szCs w:val="28"/>
        </w:rPr>
        <w:t>С</w:t>
      </w:r>
      <w:r w:rsidRPr="00FC3788">
        <w:rPr>
          <w:spacing w:val="-5"/>
          <w:szCs w:val="28"/>
        </w:rPr>
        <w:t xml:space="preserve">отрудники </w:t>
      </w:r>
      <w:r w:rsidR="0002718C">
        <w:rPr>
          <w:spacing w:val="-5"/>
          <w:szCs w:val="28"/>
        </w:rPr>
        <w:t>Счётной палаты</w:t>
      </w:r>
      <w:r w:rsidRPr="00FC3788">
        <w:rPr>
          <w:spacing w:val="-5"/>
          <w:szCs w:val="28"/>
        </w:rPr>
        <w:t xml:space="preserve"> не вправе разглашать полученную информацию, обязаны сохранять государственную, служебную, коммерческую и иную охраняемую законом тайну, ставшую им известной при проведении </w:t>
      </w:r>
      <w:r>
        <w:rPr>
          <w:snapToGrid w:val="0"/>
        </w:rPr>
        <w:t xml:space="preserve">экспертно-аналитического </w:t>
      </w:r>
      <w:r w:rsidRPr="00FC3788">
        <w:rPr>
          <w:spacing w:val="-5"/>
          <w:szCs w:val="28"/>
        </w:rPr>
        <w:t>мероприятия.</w:t>
      </w:r>
    </w:p>
    <w:p w:rsidR="00970A4C" w:rsidRPr="00970A4C" w:rsidRDefault="00EA23D6" w:rsidP="00970A4C">
      <w:pPr>
        <w:shd w:val="clear" w:color="auto" w:fill="FFFFFF"/>
        <w:ind w:right="-1"/>
        <w:jc w:val="both"/>
        <w:rPr>
          <w:snapToGrid w:val="0"/>
          <w:sz w:val="28"/>
          <w:szCs w:val="28"/>
        </w:rPr>
      </w:pPr>
      <w:r>
        <w:rPr>
          <w:spacing w:val="-5"/>
          <w:szCs w:val="28"/>
        </w:rPr>
        <w:tab/>
      </w:r>
      <w:r w:rsidRPr="00970A4C">
        <w:rPr>
          <w:spacing w:val="-5"/>
          <w:sz w:val="28"/>
          <w:szCs w:val="28"/>
        </w:rPr>
        <w:t>4.12</w:t>
      </w:r>
      <w:r w:rsidR="002A5DBE" w:rsidRPr="00970A4C">
        <w:rPr>
          <w:spacing w:val="-5"/>
          <w:sz w:val="28"/>
          <w:szCs w:val="28"/>
        </w:rPr>
        <w:t xml:space="preserve">. Служебные взаимоотношения инспекторов и иных сотрудников </w:t>
      </w:r>
      <w:r w:rsidR="0002718C" w:rsidRPr="00970A4C">
        <w:rPr>
          <w:spacing w:val="-5"/>
          <w:sz w:val="28"/>
          <w:szCs w:val="28"/>
        </w:rPr>
        <w:t>Счётной палаты</w:t>
      </w:r>
      <w:r w:rsidR="002A5DBE" w:rsidRPr="00970A4C">
        <w:rPr>
          <w:spacing w:val="-5"/>
          <w:sz w:val="28"/>
          <w:szCs w:val="28"/>
        </w:rPr>
        <w:t xml:space="preserve"> с должностными лицами объекта контроля осуществляются с учетом прав и обязанностей инспекторов, установленных </w:t>
      </w:r>
      <w:r w:rsidR="00970A4C" w:rsidRPr="00970A4C">
        <w:rPr>
          <w:snapToGrid w:val="0"/>
          <w:sz w:val="28"/>
          <w:szCs w:val="28"/>
        </w:rPr>
        <w:t>установленных Положением, должностными регламентами и в пределах полномочий, регламентируемых нормативными документами Счётной палаты.</w:t>
      </w:r>
    </w:p>
    <w:p w:rsidR="00441CD4" w:rsidRPr="00441CD4" w:rsidRDefault="002A5DBE" w:rsidP="002A5DBE">
      <w:pPr>
        <w:pStyle w:val="aa"/>
        <w:ind w:right="-1"/>
        <w:jc w:val="both"/>
      </w:pPr>
      <w:r>
        <w:rPr>
          <w:spacing w:val="-5"/>
          <w:szCs w:val="28"/>
        </w:rPr>
        <w:tab/>
      </w:r>
      <w:r w:rsidR="00A152B6">
        <w:rPr>
          <w:snapToGrid w:val="0"/>
          <w:szCs w:val="28"/>
        </w:rPr>
        <w:t>4</w:t>
      </w:r>
      <w:r w:rsidR="00441CD4" w:rsidRPr="00441CD4">
        <w:rPr>
          <w:snapToGrid w:val="0"/>
          <w:szCs w:val="28"/>
        </w:rPr>
        <w:t>.</w:t>
      </w:r>
      <w:r w:rsidR="00EA23D6">
        <w:rPr>
          <w:snapToGrid w:val="0"/>
          <w:szCs w:val="28"/>
        </w:rPr>
        <w:t>13</w:t>
      </w:r>
      <w:r w:rsidR="00441CD4" w:rsidRPr="00441CD4">
        <w:rPr>
          <w:snapToGrid w:val="0"/>
          <w:szCs w:val="28"/>
        </w:rPr>
        <w:t>.</w:t>
      </w:r>
      <w:r w:rsidR="00A152B6">
        <w:rPr>
          <w:snapToGrid w:val="0"/>
          <w:szCs w:val="28"/>
        </w:rPr>
        <w:t xml:space="preserve"> </w:t>
      </w:r>
      <w:r w:rsidR="00441CD4" w:rsidRPr="00441CD4">
        <w:t xml:space="preserve">В случаях, когда для достижения целей </w:t>
      </w:r>
      <w:r w:rsidR="00BF36D2">
        <w:rPr>
          <w:snapToGrid w:val="0"/>
          <w:szCs w:val="28"/>
        </w:rPr>
        <w:t xml:space="preserve">экспертно-аналитического </w:t>
      </w:r>
      <w:r w:rsidR="00441CD4" w:rsidRPr="00441CD4">
        <w:t xml:space="preserve">мероприятия и получения ответов на поставленные вопросы необходимы специальные знания, навыки и опыт, которыми не владеют сотрудники </w:t>
      </w:r>
      <w:r w:rsidR="0002718C">
        <w:t>Счётной палаты</w:t>
      </w:r>
      <w:r w:rsidR="00441CD4" w:rsidRPr="00441CD4">
        <w:t xml:space="preserve">, к участию в проведении </w:t>
      </w:r>
      <w:r w:rsidR="00BF36D2">
        <w:rPr>
          <w:snapToGrid w:val="0"/>
          <w:szCs w:val="28"/>
        </w:rPr>
        <w:t xml:space="preserve">экспертно-аналитического </w:t>
      </w:r>
      <w:r w:rsidR="00441CD4" w:rsidRPr="00441CD4">
        <w:t>мероприятия могут привлекаться негосударственные аудиторские организации и отдельные специалисты (далее - внешние эксперты) в порядке, не противоречащем действующему законодательству.</w:t>
      </w:r>
    </w:p>
    <w:p w:rsidR="00441CD4" w:rsidRPr="00441CD4" w:rsidRDefault="00441CD4" w:rsidP="000767E2">
      <w:pPr>
        <w:widowControl w:val="0"/>
        <w:ind w:firstLine="709"/>
        <w:jc w:val="both"/>
        <w:rPr>
          <w:sz w:val="28"/>
          <w:szCs w:val="20"/>
        </w:rPr>
      </w:pPr>
      <w:r w:rsidRPr="00441CD4">
        <w:rPr>
          <w:sz w:val="28"/>
          <w:szCs w:val="20"/>
        </w:rPr>
        <w:t>Привлечение внешних экспертов может осуществляться  посредством:</w:t>
      </w:r>
    </w:p>
    <w:p w:rsidR="00441CD4" w:rsidRPr="00441CD4" w:rsidRDefault="00441CD4" w:rsidP="000767E2">
      <w:pPr>
        <w:widowControl w:val="0"/>
        <w:ind w:firstLine="709"/>
        <w:jc w:val="both"/>
        <w:rPr>
          <w:sz w:val="28"/>
          <w:szCs w:val="20"/>
        </w:rPr>
      </w:pPr>
      <w:r w:rsidRPr="00441CD4">
        <w:rPr>
          <w:sz w:val="28"/>
          <w:szCs w:val="20"/>
        </w:rPr>
        <w:t>выполнения</w:t>
      </w:r>
      <w:r w:rsidRPr="00441CD4">
        <w:rPr>
          <w:sz w:val="28"/>
          <w:szCs w:val="28"/>
        </w:rPr>
        <w:t xml:space="preserve"> внешним экспертом</w:t>
      </w:r>
      <w:r w:rsidRPr="00441CD4">
        <w:rPr>
          <w:sz w:val="28"/>
          <w:szCs w:val="20"/>
        </w:rPr>
        <w:t xml:space="preserve"> конкретного вида и определенного объема работ</w:t>
      </w:r>
      <w:r w:rsidRPr="00441CD4">
        <w:rPr>
          <w:sz w:val="28"/>
          <w:szCs w:val="28"/>
        </w:rPr>
        <w:t xml:space="preserve"> на основе заключенного с ним </w:t>
      </w:r>
      <w:r w:rsidR="0002718C">
        <w:rPr>
          <w:sz w:val="28"/>
          <w:szCs w:val="28"/>
        </w:rPr>
        <w:t>муниципального</w:t>
      </w:r>
      <w:r w:rsidRPr="00441CD4">
        <w:rPr>
          <w:sz w:val="28"/>
          <w:szCs w:val="28"/>
        </w:rPr>
        <w:t xml:space="preserve"> контракта или договора возмездного </w:t>
      </w:r>
      <w:r w:rsidR="006200AD" w:rsidRPr="008245A0">
        <w:rPr>
          <w:sz w:val="28"/>
          <w:szCs w:val="28"/>
        </w:rPr>
        <w:t>(безвозмездного)</w:t>
      </w:r>
      <w:r w:rsidR="006200AD">
        <w:rPr>
          <w:sz w:val="28"/>
          <w:szCs w:val="28"/>
        </w:rPr>
        <w:t xml:space="preserve"> </w:t>
      </w:r>
      <w:r w:rsidRPr="00441CD4">
        <w:rPr>
          <w:sz w:val="28"/>
          <w:szCs w:val="28"/>
        </w:rPr>
        <w:t>оказания услуг;</w:t>
      </w:r>
      <w:r w:rsidRPr="00441CD4">
        <w:rPr>
          <w:sz w:val="28"/>
          <w:szCs w:val="20"/>
        </w:rPr>
        <w:t xml:space="preserve"> </w:t>
      </w:r>
    </w:p>
    <w:p w:rsidR="00441CD4" w:rsidRDefault="00441CD4" w:rsidP="000767E2">
      <w:pPr>
        <w:widowControl w:val="0"/>
        <w:ind w:firstLine="709"/>
        <w:jc w:val="both"/>
        <w:rPr>
          <w:sz w:val="28"/>
          <w:szCs w:val="20"/>
        </w:rPr>
      </w:pPr>
      <w:r w:rsidRPr="00441CD4">
        <w:rPr>
          <w:sz w:val="28"/>
          <w:szCs w:val="20"/>
        </w:rPr>
        <w:t xml:space="preserve">включения внешних экспертов в состав участников </w:t>
      </w:r>
      <w:r w:rsidR="00BF36D2">
        <w:rPr>
          <w:snapToGrid w:val="0"/>
          <w:sz w:val="28"/>
          <w:szCs w:val="28"/>
        </w:rPr>
        <w:t xml:space="preserve">экспертно-аналитического </w:t>
      </w:r>
      <w:r w:rsidRPr="00441CD4">
        <w:rPr>
          <w:sz w:val="28"/>
          <w:szCs w:val="20"/>
        </w:rPr>
        <w:t>мероприятия для выполнения отдельных заданий, подготовки аналитических записок,</w:t>
      </w:r>
      <w:r w:rsidR="00BF36D2">
        <w:rPr>
          <w:sz w:val="28"/>
          <w:szCs w:val="20"/>
        </w:rPr>
        <w:t xml:space="preserve"> экспертных заключений и оценок</w:t>
      </w:r>
      <w:r w:rsidRPr="00441CD4">
        <w:rPr>
          <w:iCs/>
          <w:sz w:val="28"/>
          <w:szCs w:val="28"/>
        </w:rPr>
        <w:t>.</w:t>
      </w:r>
      <w:r w:rsidRPr="00441CD4">
        <w:rPr>
          <w:sz w:val="28"/>
          <w:szCs w:val="20"/>
        </w:rPr>
        <w:t xml:space="preserve"> </w:t>
      </w:r>
    </w:p>
    <w:p w:rsidR="002A5DBE" w:rsidRPr="00FC3788" w:rsidRDefault="002A5DBE" w:rsidP="002A5DBE">
      <w:pPr>
        <w:pStyle w:val="aa"/>
        <w:ind w:right="-1"/>
        <w:jc w:val="both"/>
        <w:rPr>
          <w:spacing w:val="-5"/>
          <w:szCs w:val="28"/>
        </w:rPr>
      </w:pPr>
      <w:r>
        <w:rPr>
          <w:spacing w:val="-5"/>
          <w:szCs w:val="28"/>
        </w:rPr>
        <w:tab/>
      </w:r>
      <w:r w:rsidRPr="00FC3788">
        <w:rPr>
          <w:spacing w:val="-5"/>
          <w:szCs w:val="28"/>
        </w:rPr>
        <w:t xml:space="preserve">Привлечение внешних экспертов к проведению </w:t>
      </w:r>
      <w:r>
        <w:rPr>
          <w:snapToGrid w:val="0"/>
          <w:szCs w:val="28"/>
        </w:rPr>
        <w:t xml:space="preserve">экспертно-аналитического </w:t>
      </w:r>
      <w:r w:rsidRPr="00FC3788">
        <w:rPr>
          <w:spacing w:val="-5"/>
          <w:szCs w:val="28"/>
        </w:rPr>
        <w:t xml:space="preserve">мероприятия осуществляется в порядке, установленном Регламентом </w:t>
      </w:r>
      <w:r w:rsidR="0002718C">
        <w:rPr>
          <w:spacing w:val="-5"/>
          <w:szCs w:val="28"/>
        </w:rPr>
        <w:t>Счётной палаты</w:t>
      </w:r>
      <w:r w:rsidRPr="00FC3788">
        <w:rPr>
          <w:spacing w:val="-5"/>
          <w:szCs w:val="28"/>
        </w:rPr>
        <w:t>.</w:t>
      </w:r>
    </w:p>
    <w:p w:rsidR="00441CD4" w:rsidRPr="00441CD4" w:rsidRDefault="002A5DBE" w:rsidP="000767E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1CD4" w:rsidRPr="00441CD4">
        <w:rPr>
          <w:sz w:val="28"/>
          <w:szCs w:val="28"/>
        </w:rPr>
        <w:t>.1</w:t>
      </w:r>
      <w:r w:rsidR="00536B71">
        <w:rPr>
          <w:sz w:val="28"/>
          <w:szCs w:val="28"/>
        </w:rPr>
        <w:t>4</w:t>
      </w:r>
      <w:r w:rsidR="00441CD4" w:rsidRPr="00441CD4">
        <w:rPr>
          <w:sz w:val="28"/>
          <w:szCs w:val="28"/>
        </w:rPr>
        <w:t xml:space="preserve">. В ходе проведения </w:t>
      </w:r>
      <w:r w:rsidR="00BF36D2">
        <w:rPr>
          <w:snapToGrid w:val="0"/>
          <w:sz w:val="28"/>
          <w:szCs w:val="28"/>
        </w:rPr>
        <w:t xml:space="preserve">экспертно-аналитического </w:t>
      </w:r>
      <w:r w:rsidR="00441CD4" w:rsidRPr="00441CD4">
        <w:rPr>
          <w:sz w:val="28"/>
          <w:szCs w:val="28"/>
        </w:rPr>
        <w:t>мероприятия формируется рабочая документация в целях:</w:t>
      </w:r>
    </w:p>
    <w:p w:rsidR="00441CD4" w:rsidRDefault="00386818" w:rsidP="000767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A5DBE">
        <w:rPr>
          <w:sz w:val="28"/>
          <w:szCs w:val="28"/>
        </w:rPr>
        <w:t xml:space="preserve">предварительного </w:t>
      </w:r>
      <w:r w:rsidR="00441CD4" w:rsidRPr="00441CD4">
        <w:rPr>
          <w:sz w:val="28"/>
          <w:szCs w:val="28"/>
        </w:rPr>
        <w:t xml:space="preserve">изучения предмета </w:t>
      </w:r>
      <w:r w:rsidR="002A5DBE">
        <w:rPr>
          <w:snapToGrid w:val="0"/>
          <w:sz w:val="28"/>
          <w:szCs w:val="28"/>
        </w:rPr>
        <w:t xml:space="preserve">экспертно-аналитического </w:t>
      </w:r>
      <w:r w:rsidR="002A5DBE" w:rsidRPr="00441CD4">
        <w:rPr>
          <w:sz w:val="28"/>
          <w:szCs w:val="28"/>
        </w:rPr>
        <w:t>мероприятия</w:t>
      </w:r>
      <w:r w:rsidR="00AD07A6">
        <w:rPr>
          <w:sz w:val="28"/>
          <w:szCs w:val="28"/>
        </w:rPr>
        <w:t xml:space="preserve"> и объектов контроля</w:t>
      </w:r>
      <w:r w:rsidR="00441CD4" w:rsidRPr="00441CD4">
        <w:rPr>
          <w:sz w:val="28"/>
          <w:szCs w:val="28"/>
        </w:rPr>
        <w:t>;</w:t>
      </w:r>
    </w:p>
    <w:p w:rsidR="00AD07A6" w:rsidRDefault="00386818" w:rsidP="000767E2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AD07A6">
        <w:rPr>
          <w:sz w:val="28"/>
          <w:szCs w:val="28"/>
        </w:rPr>
        <w:lastRenderedPageBreak/>
        <w:t xml:space="preserve">  </w:t>
      </w:r>
      <w:r w:rsidR="00AD07A6">
        <w:rPr>
          <w:sz w:val="28"/>
          <w:szCs w:val="28"/>
        </w:rPr>
        <w:t>изучения</w:t>
      </w:r>
      <w:r w:rsidR="00E72E8B">
        <w:rPr>
          <w:sz w:val="28"/>
          <w:szCs w:val="28"/>
        </w:rPr>
        <w:t xml:space="preserve"> деятельности предмета и </w:t>
      </w:r>
      <w:r w:rsidR="00AD07A6" w:rsidRPr="00AD07A6">
        <w:rPr>
          <w:sz w:val="28"/>
          <w:szCs w:val="28"/>
        </w:rPr>
        <w:t>объектов контроля</w:t>
      </w:r>
      <w:r w:rsidR="00AD07A6">
        <w:rPr>
          <w:sz w:val="28"/>
          <w:szCs w:val="28"/>
        </w:rPr>
        <w:t xml:space="preserve"> на основе представленных </w:t>
      </w:r>
      <w:r w:rsidR="00155D66">
        <w:rPr>
          <w:sz w:val="28"/>
          <w:szCs w:val="28"/>
        </w:rPr>
        <w:t xml:space="preserve">информации, </w:t>
      </w:r>
      <w:r w:rsidR="00AD07A6">
        <w:rPr>
          <w:sz w:val="28"/>
          <w:szCs w:val="28"/>
        </w:rPr>
        <w:t>документов и материалов;</w:t>
      </w:r>
      <w:r w:rsidR="00AD07A6" w:rsidRPr="002A5DBE">
        <w:rPr>
          <w:i/>
          <w:sz w:val="28"/>
          <w:szCs w:val="28"/>
        </w:rPr>
        <w:t xml:space="preserve"> </w:t>
      </w:r>
    </w:p>
    <w:p w:rsidR="00BF36D2" w:rsidRPr="00441CD4" w:rsidRDefault="00AD07A6" w:rsidP="000767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36D2">
        <w:rPr>
          <w:sz w:val="28"/>
          <w:szCs w:val="28"/>
        </w:rPr>
        <w:t>подтверждения результатов экспертно-аналитического мероприятия;</w:t>
      </w:r>
    </w:p>
    <w:p w:rsidR="00441CD4" w:rsidRPr="00441CD4" w:rsidRDefault="00386818" w:rsidP="000767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41CD4" w:rsidRPr="00441CD4">
        <w:rPr>
          <w:sz w:val="28"/>
          <w:szCs w:val="28"/>
        </w:rPr>
        <w:t xml:space="preserve">обеспечения качества и контроля качества </w:t>
      </w:r>
      <w:r w:rsidR="00BF36D2">
        <w:rPr>
          <w:snapToGrid w:val="0"/>
          <w:sz w:val="28"/>
          <w:szCs w:val="28"/>
        </w:rPr>
        <w:t xml:space="preserve">экспертно-аналитического </w:t>
      </w:r>
      <w:r w:rsidR="00441CD4" w:rsidRPr="00441CD4">
        <w:rPr>
          <w:sz w:val="28"/>
          <w:szCs w:val="28"/>
        </w:rPr>
        <w:t>мероприятия;</w:t>
      </w:r>
    </w:p>
    <w:p w:rsidR="00441CD4" w:rsidRPr="00441CD4" w:rsidRDefault="00386818" w:rsidP="000767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41CD4" w:rsidRPr="00441CD4">
        <w:rPr>
          <w:sz w:val="28"/>
          <w:szCs w:val="28"/>
        </w:rPr>
        <w:t xml:space="preserve">подтверждения выполнения </w:t>
      </w:r>
      <w:r w:rsidR="006200AD">
        <w:rPr>
          <w:sz w:val="28"/>
          <w:szCs w:val="28"/>
        </w:rPr>
        <w:t>участниками контрольной группы</w:t>
      </w:r>
      <w:r w:rsidR="00441CD4" w:rsidRPr="00441CD4">
        <w:rPr>
          <w:sz w:val="28"/>
          <w:szCs w:val="28"/>
        </w:rPr>
        <w:t xml:space="preserve"> программы проведения </w:t>
      </w:r>
      <w:r w:rsidR="00BF36D2">
        <w:rPr>
          <w:snapToGrid w:val="0"/>
          <w:sz w:val="28"/>
          <w:szCs w:val="28"/>
        </w:rPr>
        <w:t xml:space="preserve">экспертно-аналитического </w:t>
      </w:r>
      <w:r w:rsidR="00441CD4" w:rsidRPr="00441CD4">
        <w:rPr>
          <w:sz w:val="28"/>
          <w:szCs w:val="28"/>
        </w:rPr>
        <w:t>мероприятия.</w:t>
      </w:r>
    </w:p>
    <w:p w:rsidR="00441CD4" w:rsidRPr="00441CD4" w:rsidRDefault="00386818" w:rsidP="000767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41CD4" w:rsidRPr="00441CD4">
        <w:rPr>
          <w:sz w:val="28"/>
          <w:szCs w:val="28"/>
        </w:rPr>
        <w:t xml:space="preserve">В состав рабочей документации включаются документы и материалы, послужившие основанием для результатов каждого этапа </w:t>
      </w:r>
      <w:r w:rsidR="00BF36D2">
        <w:rPr>
          <w:snapToGrid w:val="0"/>
          <w:sz w:val="28"/>
          <w:szCs w:val="28"/>
        </w:rPr>
        <w:t xml:space="preserve">экспертно-аналитического </w:t>
      </w:r>
      <w:r w:rsidR="00441CD4" w:rsidRPr="00441CD4">
        <w:rPr>
          <w:sz w:val="28"/>
          <w:szCs w:val="28"/>
        </w:rPr>
        <w:t xml:space="preserve">мероприятия. К рабочей документации относятся документы (их копии) и иные материалы, получаемые от должностных лиц объекта контроля и третьих лиц, а также документы (справки, расчеты, аналитические записки и т.п.), подготовленные </w:t>
      </w:r>
      <w:r w:rsidR="00441CD4" w:rsidRPr="00441CD4">
        <w:rPr>
          <w:snapToGrid w:val="0"/>
          <w:sz w:val="28"/>
          <w:szCs w:val="28"/>
        </w:rPr>
        <w:t xml:space="preserve">участниками </w:t>
      </w:r>
      <w:r w:rsidR="00BF36D2">
        <w:rPr>
          <w:snapToGrid w:val="0"/>
          <w:sz w:val="28"/>
          <w:szCs w:val="28"/>
        </w:rPr>
        <w:t xml:space="preserve">экспертно-аналитического </w:t>
      </w:r>
      <w:r w:rsidR="00441CD4" w:rsidRPr="00441CD4">
        <w:rPr>
          <w:snapToGrid w:val="0"/>
          <w:sz w:val="28"/>
          <w:szCs w:val="28"/>
        </w:rPr>
        <w:t>мероприятия</w:t>
      </w:r>
      <w:r w:rsidR="00441CD4" w:rsidRPr="00441CD4">
        <w:rPr>
          <w:sz w:val="28"/>
          <w:szCs w:val="28"/>
        </w:rPr>
        <w:t xml:space="preserve"> самостоятельно на основе собранных фактических данных и информации.</w:t>
      </w:r>
    </w:p>
    <w:p w:rsidR="00441CD4" w:rsidRPr="006200AD" w:rsidRDefault="00386818" w:rsidP="000767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1CD4" w:rsidRPr="006200AD">
        <w:rPr>
          <w:sz w:val="28"/>
          <w:szCs w:val="28"/>
        </w:rPr>
        <w:t xml:space="preserve">Рабочая документация, временно необходимая для работы, не включается в дело </w:t>
      </w:r>
      <w:r w:rsidR="00BF36D2" w:rsidRPr="006200AD">
        <w:rPr>
          <w:snapToGrid w:val="0"/>
          <w:sz w:val="28"/>
          <w:szCs w:val="28"/>
        </w:rPr>
        <w:t xml:space="preserve">экспертно-аналитического </w:t>
      </w:r>
      <w:r w:rsidR="00441CD4" w:rsidRPr="006200AD">
        <w:rPr>
          <w:sz w:val="28"/>
          <w:szCs w:val="28"/>
        </w:rPr>
        <w:t>мероприятия</w:t>
      </w:r>
      <w:r w:rsidR="006200AD">
        <w:rPr>
          <w:sz w:val="28"/>
          <w:szCs w:val="28"/>
        </w:rPr>
        <w:t xml:space="preserve"> постоянного хранения, а хранит</w:t>
      </w:r>
      <w:r w:rsidR="00441CD4" w:rsidRPr="006200AD">
        <w:rPr>
          <w:sz w:val="28"/>
          <w:szCs w:val="28"/>
        </w:rPr>
        <w:t>ся у руководителя контрольно</w:t>
      </w:r>
      <w:r w:rsidR="006200AD">
        <w:rPr>
          <w:sz w:val="28"/>
          <w:szCs w:val="28"/>
        </w:rPr>
        <w:t>го</w:t>
      </w:r>
      <w:r w:rsidR="00441CD4" w:rsidRPr="006200AD">
        <w:rPr>
          <w:sz w:val="28"/>
          <w:szCs w:val="28"/>
        </w:rPr>
        <w:t xml:space="preserve"> </w:t>
      </w:r>
      <w:r w:rsidR="006200AD">
        <w:rPr>
          <w:sz w:val="28"/>
          <w:szCs w:val="28"/>
        </w:rPr>
        <w:t>мероприятия</w:t>
      </w:r>
      <w:r w:rsidR="00441CD4" w:rsidRPr="006200AD">
        <w:rPr>
          <w:sz w:val="28"/>
          <w:szCs w:val="28"/>
        </w:rPr>
        <w:t xml:space="preserve"> в течение года с даты окончания </w:t>
      </w:r>
      <w:r w:rsidR="00BF36D2" w:rsidRPr="006200AD">
        <w:rPr>
          <w:snapToGrid w:val="0"/>
          <w:sz w:val="28"/>
          <w:szCs w:val="28"/>
        </w:rPr>
        <w:t xml:space="preserve">экспертно-аналитического </w:t>
      </w:r>
      <w:r w:rsidR="00441CD4" w:rsidRPr="006200AD">
        <w:rPr>
          <w:sz w:val="28"/>
          <w:szCs w:val="28"/>
        </w:rPr>
        <w:t>мероприятия.</w:t>
      </w:r>
    </w:p>
    <w:p w:rsidR="002A5DBE" w:rsidRDefault="002A5DBE" w:rsidP="000767E2">
      <w:pPr>
        <w:widowControl w:val="0"/>
        <w:ind w:firstLine="709"/>
        <w:rPr>
          <w:b/>
          <w:snapToGrid w:val="0"/>
          <w:sz w:val="28"/>
          <w:szCs w:val="28"/>
        </w:rPr>
      </w:pPr>
    </w:p>
    <w:p w:rsidR="005D6E44" w:rsidRDefault="00AD07A6" w:rsidP="000767E2">
      <w:pPr>
        <w:widowControl w:val="0"/>
        <w:ind w:firstLine="709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5</w:t>
      </w:r>
      <w:r w:rsidR="005D6E44" w:rsidRPr="00640925">
        <w:rPr>
          <w:b/>
          <w:snapToGrid w:val="0"/>
          <w:sz w:val="28"/>
          <w:szCs w:val="28"/>
        </w:rPr>
        <w:t>.</w:t>
      </w:r>
      <w:r w:rsidR="005D6E44" w:rsidRPr="00640925">
        <w:rPr>
          <w:b/>
          <w:sz w:val="28"/>
          <w:szCs w:val="28"/>
        </w:rPr>
        <w:t xml:space="preserve"> Подготовительный этап </w:t>
      </w:r>
      <w:r w:rsidR="005D6E44" w:rsidRPr="00640925">
        <w:rPr>
          <w:b/>
          <w:snapToGrid w:val="0"/>
          <w:sz w:val="28"/>
          <w:szCs w:val="28"/>
        </w:rPr>
        <w:t>экспертно-аналитического мероприятия</w:t>
      </w:r>
    </w:p>
    <w:p w:rsidR="00333B25" w:rsidRPr="00640925" w:rsidRDefault="00333B25" w:rsidP="000767E2">
      <w:pPr>
        <w:widowControl w:val="0"/>
        <w:ind w:firstLine="709"/>
        <w:rPr>
          <w:b/>
          <w:snapToGrid w:val="0"/>
          <w:sz w:val="28"/>
          <w:szCs w:val="28"/>
        </w:rPr>
      </w:pPr>
    </w:p>
    <w:p w:rsidR="00655779" w:rsidRDefault="00AD07A6" w:rsidP="000767E2">
      <w:pPr>
        <w:pStyle w:val="ConsPlusNormal"/>
        <w:ind w:firstLine="708"/>
        <w:jc w:val="both"/>
      </w:pPr>
      <w:r>
        <w:rPr>
          <w:snapToGrid w:val="0"/>
        </w:rPr>
        <w:t>5</w:t>
      </w:r>
      <w:r w:rsidR="005D6E44" w:rsidRPr="00640925">
        <w:rPr>
          <w:snapToGrid w:val="0"/>
        </w:rPr>
        <w:t>.1. </w:t>
      </w:r>
      <w:r w:rsidR="00655779">
        <w:t>Подготовительный этап экспертно-аналитического мероприятия состоит в предварительном изучении предмета и деятельности объектов контроля, определении его целей, вопросов и методов проведения, подготовке документов для осуществления основного этапа мероприятия.</w:t>
      </w:r>
    </w:p>
    <w:p w:rsidR="005D6E44" w:rsidRPr="00640925" w:rsidRDefault="005D6E44" w:rsidP="000767E2">
      <w:pPr>
        <w:widowControl w:val="0"/>
        <w:ind w:firstLine="709"/>
        <w:jc w:val="both"/>
        <w:rPr>
          <w:sz w:val="28"/>
          <w:szCs w:val="28"/>
        </w:rPr>
      </w:pPr>
      <w:r w:rsidRPr="00640925">
        <w:rPr>
          <w:bCs/>
          <w:sz w:val="28"/>
          <w:szCs w:val="28"/>
        </w:rPr>
        <w:t>Подготовительный этап э</w:t>
      </w:r>
      <w:r w:rsidRPr="00640925">
        <w:rPr>
          <w:sz w:val="28"/>
          <w:szCs w:val="28"/>
        </w:rPr>
        <w:t>кспертно-аналитического мероприятия включает следующи</w:t>
      </w:r>
      <w:r w:rsidR="00655779">
        <w:rPr>
          <w:sz w:val="28"/>
          <w:szCs w:val="28"/>
        </w:rPr>
        <w:t>е процедуры</w:t>
      </w:r>
      <w:r w:rsidRPr="00640925">
        <w:rPr>
          <w:sz w:val="28"/>
          <w:szCs w:val="28"/>
        </w:rPr>
        <w:t>:</w:t>
      </w:r>
    </w:p>
    <w:p w:rsidR="005D6E44" w:rsidRPr="00640925" w:rsidRDefault="005D6E44" w:rsidP="000767E2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40925">
        <w:rPr>
          <w:snapToGrid w:val="0"/>
          <w:sz w:val="28"/>
          <w:szCs w:val="28"/>
        </w:rPr>
        <w:t>предварительное изучение предмета</w:t>
      </w:r>
      <w:r w:rsidRPr="00640925">
        <w:rPr>
          <w:sz w:val="28"/>
          <w:szCs w:val="28"/>
        </w:rPr>
        <w:t xml:space="preserve"> </w:t>
      </w:r>
      <w:r w:rsidR="00402D79">
        <w:rPr>
          <w:sz w:val="28"/>
          <w:szCs w:val="28"/>
        </w:rPr>
        <w:t xml:space="preserve">экспертно-аналитического </w:t>
      </w:r>
      <w:r w:rsidRPr="00640925">
        <w:rPr>
          <w:snapToGrid w:val="0"/>
          <w:sz w:val="28"/>
          <w:szCs w:val="28"/>
        </w:rPr>
        <w:t>мероприятия</w:t>
      </w:r>
      <w:r w:rsidR="00402D79">
        <w:rPr>
          <w:snapToGrid w:val="0"/>
          <w:sz w:val="28"/>
          <w:szCs w:val="28"/>
        </w:rPr>
        <w:t xml:space="preserve"> и</w:t>
      </w:r>
      <w:r w:rsidR="00513D37">
        <w:rPr>
          <w:snapToGrid w:val="0"/>
          <w:sz w:val="28"/>
          <w:szCs w:val="28"/>
        </w:rPr>
        <w:t xml:space="preserve"> объектов контроля</w:t>
      </w:r>
      <w:r w:rsidRPr="00640925">
        <w:rPr>
          <w:snapToGrid w:val="0"/>
          <w:sz w:val="28"/>
          <w:szCs w:val="28"/>
        </w:rPr>
        <w:t>;</w:t>
      </w:r>
    </w:p>
    <w:p w:rsidR="00655779" w:rsidRDefault="00655779" w:rsidP="000767E2">
      <w:pPr>
        <w:pStyle w:val="ConsPlusNormal"/>
        <w:ind w:firstLine="708"/>
        <w:jc w:val="both"/>
      </w:pPr>
      <w:r>
        <w:t>определение цели (целей), вопросов и методов проведения экспертно-аналитического мероприятия;</w:t>
      </w:r>
    </w:p>
    <w:p w:rsidR="00655779" w:rsidRDefault="00655779" w:rsidP="000767E2">
      <w:pPr>
        <w:pStyle w:val="ConsPlusNormal"/>
        <w:ind w:firstLine="708"/>
        <w:jc w:val="both"/>
      </w:pPr>
      <w:r>
        <w:t>подготовка и утверждение программы (рабочего плана) проведения экспертно-аналитического мероприятия (при необходимости);</w:t>
      </w:r>
    </w:p>
    <w:p w:rsidR="00655779" w:rsidRDefault="00655779" w:rsidP="000767E2">
      <w:pPr>
        <w:pStyle w:val="ConsPlusNormal"/>
        <w:ind w:firstLine="708"/>
        <w:jc w:val="both"/>
      </w:pPr>
      <w:r>
        <w:t xml:space="preserve">подготовка проекта и утверждение приказа председателя </w:t>
      </w:r>
      <w:r w:rsidR="0002718C">
        <w:t>Счётной палаты</w:t>
      </w:r>
      <w:r>
        <w:t xml:space="preserve"> о проведении экспертно-аналитического мероприятия (при необходимости).</w:t>
      </w:r>
    </w:p>
    <w:p w:rsidR="005D6E44" w:rsidRPr="006200AD" w:rsidRDefault="005D6E44" w:rsidP="000767E2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200AD">
        <w:rPr>
          <w:snapToGrid w:val="0"/>
          <w:sz w:val="28"/>
          <w:szCs w:val="28"/>
        </w:rPr>
        <w:t>формирование и подписание запросов о предоставлении информации</w:t>
      </w:r>
      <w:r w:rsidR="00AD07A6">
        <w:rPr>
          <w:snapToGrid w:val="0"/>
          <w:sz w:val="28"/>
          <w:szCs w:val="28"/>
        </w:rPr>
        <w:t>, документов и материалов</w:t>
      </w:r>
      <w:r w:rsidR="006200AD" w:rsidRPr="006200AD">
        <w:rPr>
          <w:snapToGrid w:val="0"/>
          <w:sz w:val="28"/>
          <w:szCs w:val="28"/>
        </w:rPr>
        <w:t xml:space="preserve"> </w:t>
      </w:r>
      <w:r w:rsidR="006200AD" w:rsidRPr="006200AD">
        <w:rPr>
          <w:sz w:val="28"/>
          <w:szCs w:val="28"/>
        </w:rPr>
        <w:t>(при необходимости)</w:t>
      </w:r>
      <w:r w:rsidRPr="006200AD">
        <w:rPr>
          <w:snapToGrid w:val="0"/>
          <w:sz w:val="28"/>
          <w:szCs w:val="28"/>
        </w:rPr>
        <w:t>.</w:t>
      </w:r>
    </w:p>
    <w:p w:rsidR="009C234D" w:rsidRDefault="00AD07A6" w:rsidP="000767E2">
      <w:pPr>
        <w:pStyle w:val="ConsPlusNormal"/>
        <w:ind w:firstLine="708"/>
        <w:jc w:val="both"/>
      </w:pPr>
      <w:r>
        <w:rPr>
          <w:snapToGrid w:val="0"/>
        </w:rPr>
        <w:t>5</w:t>
      </w:r>
      <w:r w:rsidR="005D6E44" w:rsidRPr="00640925">
        <w:rPr>
          <w:snapToGrid w:val="0"/>
        </w:rPr>
        <w:t>.2.</w:t>
      </w:r>
      <w:r w:rsidR="005D6E44" w:rsidRPr="00640925">
        <w:t> </w:t>
      </w:r>
      <w:r w:rsidR="009C234D" w:rsidRPr="00640925">
        <w:rPr>
          <w:bCs/>
        </w:rPr>
        <w:t xml:space="preserve">Предварительное изучение </w:t>
      </w:r>
      <w:r w:rsidR="009C234D" w:rsidRPr="00640925">
        <w:t xml:space="preserve">предмета </w:t>
      </w:r>
      <w:r w:rsidR="009C234D" w:rsidRPr="00640925">
        <w:rPr>
          <w:spacing w:val="2"/>
        </w:rPr>
        <w:t>экспертно-аналитического мероприятия</w:t>
      </w:r>
      <w:r w:rsidR="009C234D" w:rsidRPr="00640925">
        <w:rPr>
          <w:snapToGrid w:val="0"/>
        </w:rPr>
        <w:t xml:space="preserve"> </w:t>
      </w:r>
      <w:r w:rsidR="009C234D">
        <w:rPr>
          <w:snapToGrid w:val="0"/>
        </w:rPr>
        <w:t xml:space="preserve">и объектов контроля </w:t>
      </w:r>
      <w:r w:rsidR="009C234D">
        <w:t>проводится на основе полученной ин</w:t>
      </w:r>
      <w:r w:rsidR="00970A4C">
        <w:t>формации и собранных материалов</w:t>
      </w:r>
      <w:r w:rsidR="009C234D" w:rsidRPr="00640925">
        <w:rPr>
          <w:bCs/>
        </w:rPr>
        <w:t>.</w:t>
      </w:r>
    </w:p>
    <w:p w:rsidR="006200AD" w:rsidRDefault="009C234D" w:rsidP="000767E2">
      <w:pPr>
        <w:pStyle w:val="ConsPlusNormal"/>
        <w:ind w:firstLine="540"/>
        <w:jc w:val="both"/>
      </w:pPr>
      <w:r>
        <w:t xml:space="preserve">Информация по предмету экспертно-аналитического мероприятия при необходимости может быть получена путем направления в установленном порядке в адрес руководителей объектов контроля, государственных органов, </w:t>
      </w:r>
      <w:r>
        <w:lastRenderedPageBreak/>
        <w:t xml:space="preserve">организаций и учреждений запросов </w:t>
      </w:r>
      <w:r w:rsidR="0002718C">
        <w:t>Счётной палаты</w:t>
      </w:r>
      <w:r>
        <w:t xml:space="preserve"> о предоставлении информации. </w:t>
      </w:r>
    </w:p>
    <w:p w:rsidR="009C234D" w:rsidRPr="006200AD" w:rsidRDefault="009C234D" w:rsidP="000767E2">
      <w:pPr>
        <w:pStyle w:val="ConsPlusNormal"/>
        <w:ind w:firstLine="540"/>
        <w:jc w:val="both"/>
      </w:pPr>
      <w:r w:rsidRPr="006200AD">
        <w:t xml:space="preserve">Форма запроса о предоставлении информации приведена </w:t>
      </w:r>
      <w:r w:rsidRPr="001A788F">
        <w:t>в приложении 2</w:t>
      </w:r>
      <w:r w:rsidRPr="006200AD">
        <w:t xml:space="preserve"> к Стандарту.</w:t>
      </w:r>
    </w:p>
    <w:p w:rsidR="005D6E44" w:rsidRPr="00640925" w:rsidRDefault="00AD07A6" w:rsidP="000767E2">
      <w:pPr>
        <w:pStyle w:val="aa"/>
        <w:ind w:firstLine="709"/>
        <w:jc w:val="both"/>
        <w:rPr>
          <w:szCs w:val="28"/>
        </w:rPr>
      </w:pPr>
      <w:r>
        <w:rPr>
          <w:szCs w:val="28"/>
        </w:rPr>
        <w:t>5</w:t>
      </w:r>
      <w:r w:rsidR="005D6E44" w:rsidRPr="00640925">
        <w:rPr>
          <w:szCs w:val="28"/>
        </w:rPr>
        <w:t>.3. </w:t>
      </w:r>
      <w:r w:rsidR="009C234D">
        <w:rPr>
          <w:szCs w:val="28"/>
        </w:rPr>
        <w:t>По результатам</w:t>
      </w:r>
      <w:r w:rsidR="005D6E44" w:rsidRPr="00640925">
        <w:rPr>
          <w:szCs w:val="28"/>
        </w:rPr>
        <w:t xml:space="preserve"> предварительного изучения предмета </w:t>
      </w:r>
      <w:r w:rsidR="00402D79" w:rsidRPr="00640925">
        <w:rPr>
          <w:spacing w:val="2"/>
          <w:szCs w:val="28"/>
        </w:rPr>
        <w:t>экспертно-аналитического мероприятия</w:t>
      </w:r>
      <w:r w:rsidR="00402D79" w:rsidRPr="00640925">
        <w:rPr>
          <w:snapToGrid w:val="0"/>
          <w:szCs w:val="28"/>
        </w:rPr>
        <w:t xml:space="preserve"> </w:t>
      </w:r>
      <w:r w:rsidR="00402D79">
        <w:rPr>
          <w:snapToGrid w:val="0"/>
          <w:szCs w:val="28"/>
        </w:rPr>
        <w:t xml:space="preserve">и </w:t>
      </w:r>
      <w:r w:rsidR="00513D37">
        <w:rPr>
          <w:snapToGrid w:val="0"/>
          <w:szCs w:val="28"/>
        </w:rPr>
        <w:t xml:space="preserve">объектов контроля </w:t>
      </w:r>
      <w:r w:rsidR="005D6E44" w:rsidRPr="00640925">
        <w:rPr>
          <w:szCs w:val="28"/>
        </w:rPr>
        <w:t xml:space="preserve">определяются цели и вопросы мероприятия, </w:t>
      </w:r>
      <w:r w:rsidR="005D6E44" w:rsidRPr="00640925">
        <w:rPr>
          <w:snapToGrid w:val="0"/>
          <w:szCs w:val="28"/>
        </w:rPr>
        <w:t xml:space="preserve">методы его </w:t>
      </w:r>
      <w:r w:rsidR="005D6E44" w:rsidRPr="00640925">
        <w:rPr>
          <w:szCs w:val="28"/>
        </w:rPr>
        <w:t xml:space="preserve">проведения, а также объем необходимых аналитических процедур. </w:t>
      </w:r>
    </w:p>
    <w:p w:rsidR="005D6E44" w:rsidRPr="00640925" w:rsidRDefault="005D6E44" w:rsidP="000767E2">
      <w:pPr>
        <w:pStyle w:val="aa"/>
        <w:ind w:firstLine="709"/>
        <w:jc w:val="both"/>
        <w:rPr>
          <w:szCs w:val="28"/>
        </w:rPr>
      </w:pPr>
      <w:r w:rsidRPr="00640925">
        <w:rPr>
          <w:szCs w:val="28"/>
        </w:rPr>
        <w:t>Формулировки целей должны четко указывать, решению каких исследуемых проблем или их составных частей будет способствовать проведение данного экспертно-аналитического мероприятия.</w:t>
      </w:r>
    </w:p>
    <w:p w:rsidR="005D6E44" w:rsidRPr="00640925" w:rsidRDefault="005D6E44" w:rsidP="000767E2">
      <w:pPr>
        <w:widowControl w:val="0"/>
        <w:ind w:firstLine="709"/>
        <w:jc w:val="both"/>
        <w:rPr>
          <w:sz w:val="28"/>
          <w:szCs w:val="28"/>
        </w:rPr>
      </w:pPr>
      <w:r w:rsidRPr="00640925">
        <w:rPr>
          <w:sz w:val="28"/>
          <w:szCs w:val="28"/>
        </w:rPr>
        <w:t>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 Формулировки и содержание вопросов экспертно-аналитического мероприятия должны выражать</w:t>
      </w:r>
      <w:r w:rsidRPr="00640925">
        <w:rPr>
          <w:snapToGrid w:val="0"/>
          <w:sz w:val="28"/>
          <w:szCs w:val="28"/>
        </w:rPr>
        <w:t xml:space="preserve"> действия, которые необходимо выполнить для достижения цел</w:t>
      </w:r>
      <w:r w:rsidR="009C234D">
        <w:rPr>
          <w:snapToGrid w:val="0"/>
          <w:sz w:val="28"/>
          <w:szCs w:val="28"/>
        </w:rPr>
        <w:t>ей экспертно-аналитического мероприятия</w:t>
      </w:r>
      <w:r w:rsidRPr="00640925">
        <w:rPr>
          <w:snapToGrid w:val="0"/>
          <w:sz w:val="28"/>
          <w:szCs w:val="28"/>
        </w:rPr>
        <w:t xml:space="preserve">. </w:t>
      </w:r>
      <w:r w:rsidRPr="00640925">
        <w:rPr>
          <w:sz w:val="28"/>
          <w:szCs w:val="28"/>
        </w:rPr>
        <w:t>Вопросы должны быть существенными и важными для достижения целей мероприятия.</w:t>
      </w:r>
    </w:p>
    <w:p w:rsidR="005D6E44" w:rsidRPr="001A3A9A" w:rsidRDefault="00AD07A6" w:rsidP="000767E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D6E44" w:rsidRPr="001A3A9A">
        <w:rPr>
          <w:sz w:val="28"/>
          <w:szCs w:val="28"/>
        </w:rPr>
        <w:t xml:space="preserve">.4. По результатам предварительного изучения предмета </w:t>
      </w:r>
      <w:r w:rsidR="001A3A9A" w:rsidRPr="001A3A9A">
        <w:rPr>
          <w:spacing w:val="2"/>
          <w:sz w:val="28"/>
          <w:szCs w:val="28"/>
        </w:rPr>
        <w:t>экспертно-аналитического мероприятия</w:t>
      </w:r>
      <w:r w:rsidR="001A3A9A" w:rsidRPr="001A3A9A">
        <w:rPr>
          <w:snapToGrid w:val="0"/>
          <w:sz w:val="28"/>
          <w:szCs w:val="28"/>
        </w:rPr>
        <w:t xml:space="preserve"> и </w:t>
      </w:r>
      <w:r w:rsidR="00513D37">
        <w:rPr>
          <w:snapToGrid w:val="0"/>
          <w:sz w:val="28"/>
          <w:szCs w:val="28"/>
        </w:rPr>
        <w:t xml:space="preserve">объектов контроля </w:t>
      </w:r>
      <w:r w:rsidR="00720C18">
        <w:rPr>
          <w:snapToGrid w:val="0"/>
          <w:sz w:val="28"/>
          <w:szCs w:val="28"/>
        </w:rPr>
        <w:t xml:space="preserve">разрабатывается </w:t>
      </w:r>
      <w:r w:rsidR="005D6E44" w:rsidRPr="001A3A9A">
        <w:rPr>
          <w:sz w:val="28"/>
          <w:szCs w:val="28"/>
        </w:rPr>
        <w:t>программа проведения экспертно-аналитического мероприятия, которая должна содержать следующие данные:</w:t>
      </w:r>
    </w:p>
    <w:p w:rsidR="00B62449" w:rsidRPr="00640925" w:rsidRDefault="00B62449" w:rsidP="000767E2">
      <w:pPr>
        <w:pStyle w:val="aa"/>
        <w:ind w:firstLine="720"/>
        <w:jc w:val="both"/>
        <w:rPr>
          <w:szCs w:val="28"/>
        </w:rPr>
      </w:pPr>
      <w:r w:rsidRPr="001A3A9A">
        <w:rPr>
          <w:szCs w:val="28"/>
        </w:rPr>
        <w:t>основание</w:t>
      </w:r>
      <w:r w:rsidRPr="00640925">
        <w:rPr>
          <w:szCs w:val="28"/>
        </w:rPr>
        <w:t xml:space="preserve"> для проведения мероприятия (пункт годов</w:t>
      </w:r>
      <w:r w:rsidR="001A3A9A">
        <w:rPr>
          <w:szCs w:val="28"/>
        </w:rPr>
        <w:t xml:space="preserve">ого плана работы </w:t>
      </w:r>
      <w:r w:rsidR="0002718C">
        <w:rPr>
          <w:szCs w:val="28"/>
        </w:rPr>
        <w:t>Счётной палаты</w:t>
      </w:r>
      <w:r w:rsidRPr="00640925">
        <w:rPr>
          <w:szCs w:val="28"/>
        </w:rPr>
        <w:t xml:space="preserve">); </w:t>
      </w:r>
    </w:p>
    <w:p w:rsidR="00B62449" w:rsidRDefault="00B62449" w:rsidP="000767E2">
      <w:pPr>
        <w:pStyle w:val="aa"/>
        <w:ind w:firstLine="720"/>
        <w:jc w:val="both"/>
        <w:rPr>
          <w:szCs w:val="28"/>
        </w:rPr>
      </w:pPr>
      <w:r w:rsidRPr="00640925">
        <w:rPr>
          <w:szCs w:val="28"/>
        </w:rPr>
        <w:t>предмет</w:t>
      </w:r>
      <w:r w:rsidR="001A3A9A" w:rsidRPr="001A3A9A">
        <w:rPr>
          <w:szCs w:val="28"/>
        </w:rPr>
        <w:t xml:space="preserve"> </w:t>
      </w:r>
      <w:r w:rsidR="001A3A9A" w:rsidRPr="00640925">
        <w:rPr>
          <w:szCs w:val="28"/>
        </w:rPr>
        <w:t>экспертно-аналитического мероприятия</w:t>
      </w:r>
      <w:r w:rsidR="00190B76">
        <w:rPr>
          <w:szCs w:val="28"/>
        </w:rPr>
        <w:t>;</w:t>
      </w:r>
    </w:p>
    <w:p w:rsidR="00190B76" w:rsidRPr="00640925" w:rsidRDefault="00612826" w:rsidP="000767E2">
      <w:pPr>
        <w:pStyle w:val="aa"/>
        <w:ind w:firstLine="720"/>
        <w:jc w:val="both"/>
        <w:rPr>
          <w:szCs w:val="28"/>
        </w:rPr>
      </w:pPr>
      <w:r>
        <w:rPr>
          <w:szCs w:val="28"/>
        </w:rPr>
        <w:t>перечень</w:t>
      </w:r>
      <w:r w:rsidR="00513D37">
        <w:rPr>
          <w:szCs w:val="28"/>
        </w:rPr>
        <w:t xml:space="preserve"> объектов контроля</w:t>
      </w:r>
      <w:r w:rsidR="00190B76">
        <w:rPr>
          <w:szCs w:val="28"/>
        </w:rPr>
        <w:t>;</w:t>
      </w:r>
    </w:p>
    <w:p w:rsidR="00B62449" w:rsidRPr="00640925" w:rsidRDefault="00B62449" w:rsidP="000767E2">
      <w:pPr>
        <w:pStyle w:val="aa"/>
        <w:ind w:firstLine="720"/>
        <w:jc w:val="both"/>
        <w:rPr>
          <w:szCs w:val="28"/>
        </w:rPr>
      </w:pPr>
      <w:r w:rsidRPr="00640925">
        <w:rPr>
          <w:szCs w:val="28"/>
        </w:rPr>
        <w:t>цель (цели) и вопросы экспертно-аналитического мероприятия;</w:t>
      </w:r>
    </w:p>
    <w:p w:rsidR="00B62449" w:rsidRPr="00640925" w:rsidRDefault="00B62449" w:rsidP="000767E2">
      <w:pPr>
        <w:pStyle w:val="aa"/>
        <w:ind w:firstLine="720"/>
        <w:jc w:val="both"/>
        <w:rPr>
          <w:szCs w:val="28"/>
        </w:rPr>
      </w:pPr>
      <w:r w:rsidRPr="00640925">
        <w:rPr>
          <w:szCs w:val="28"/>
        </w:rPr>
        <w:t>проверяемый период;</w:t>
      </w:r>
    </w:p>
    <w:p w:rsidR="00B62449" w:rsidRDefault="00B62449" w:rsidP="000767E2">
      <w:pPr>
        <w:pStyle w:val="aa"/>
        <w:ind w:firstLine="720"/>
        <w:jc w:val="both"/>
        <w:rPr>
          <w:szCs w:val="28"/>
        </w:rPr>
      </w:pPr>
      <w:r w:rsidRPr="00640925">
        <w:rPr>
          <w:szCs w:val="28"/>
        </w:rPr>
        <w:t>сроки проведения экспертно-аналитического мероприятия;</w:t>
      </w:r>
    </w:p>
    <w:p w:rsidR="0024290C" w:rsidRPr="00640925" w:rsidRDefault="0024290C" w:rsidP="000767E2">
      <w:pPr>
        <w:pStyle w:val="aa"/>
        <w:ind w:firstLine="720"/>
        <w:jc w:val="both"/>
        <w:rPr>
          <w:szCs w:val="28"/>
        </w:rPr>
      </w:pPr>
      <w:r>
        <w:rPr>
          <w:szCs w:val="28"/>
        </w:rPr>
        <w:t>сроки начала и окончания проведения контрольных действий на объектах контроля;</w:t>
      </w:r>
    </w:p>
    <w:p w:rsidR="006B4B97" w:rsidRPr="005C28A3" w:rsidRDefault="006B4B97" w:rsidP="000767E2">
      <w:pPr>
        <w:pStyle w:val="aa"/>
        <w:ind w:firstLine="720"/>
        <w:jc w:val="both"/>
        <w:rPr>
          <w:szCs w:val="28"/>
        </w:rPr>
      </w:pPr>
      <w:r w:rsidRPr="005C28A3">
        <w:rPr>
          <w:szCs w:val="28"/>
        </w:rPr>
        <w:t>В программу экспертно-аналитического мероприятия обязательно включаются вопросы по выявлению признаков коррупционных правонарушений при осуществлении контрольных действий.</w:t>
      </w:r>
    </w:p>
    <w:p w:rsidR="006200AD" w:rsidRDefault="00E72E8B" w:rsidP="000767E2">
      <w:pPr>
        <w:pStyle w:val="aa"/>
        <w:ind w:firstLine="720"/>
        <w:jc w:val="both"/>
        <w:rPr>
          <w:szCs w:val="28"/>
        </w:rPr>
      </w:pPr>
      <w:r>
        <w:rPr>
          <w:spacing w:val="-2"/>
          <w:szCs w:val="28"/>
        </w:rPr>
        <w:t>5</w:t>
      </w:r>
      <w:r w:rsidR="006B4B97" w:rsidRPr="006200AD">
        <w:rPr>
          <w:spacing w:val="-2"/>
          <w:szCs w:val="28"/>
        </w:rPr>
        <w:t xml:space="preserve">.5. </w:t>
      </w:r>
      <w:r w:rsidR="00B62449" w:rsidRPr="00640925">
        <w:rPr>
          <w:szCs w:val="28"/>
        </w:rPr>
        <w:t xml:space="preserve">Программа экспертно-аналитического мероприятия утверждается председателем </w:t>
      </w:r>
      <w:r w:rsidR="0002718C">
        <w:rPr>
          <w:szCs w:val="28"/>
        </w:rPr>
        <w:t>Счётной палаты</w:t>
      </w:r>
      <w:r w:rsidR="00B62449" w:rsidRPr="00640925">
        <w:rPr>
          <w:szCs w:val="28"/>
        </w:rPr>
        <w:t xml:space="preserve"> до начала проведения экспертно-аналитического мероприятия. </w:t>
      </w:r>
    </w:p>
    <w:p w:rsidR="00B62449" w:rsidRPr="001A788F" w:rsidRDefault="00B96D8D" w:rsidP="000767E2">
      <w:pPr>
        <w:pStyle w:val="aa"/>
        <w:ind w:firstLine="720"/>
        <w:jc w:val="both"/>
        <w:rPr>
          <w:spacing w:val="-2"/>
          <w:szCs w:val="28"/>
        </w:rPr>
      </w:pPr>
      <w:r w:rsidRPr="006200AD">
        <w:rPr>
          <w:szCs w:val="28"/>
        </w:rPr>
        <w:t xml:space="preserve">Форма </w:t>
      </w:r>
      <w:r w:rsidR="00B62449" w:rsidRPr="006200AD">
        <w:rPr>
          <w:spacing w:val="4"/>
          <w:szCs w:val="28"/>
        </w:rPr>
        <w:t>программы э</w:t>
      </w:r>
      <w:r w:rsidR="00B62449" w:rsidRPr="006200AD">
        <w:rPr>
          <w:szCs w:val="28"/>
        </w:rPr>
        <w:t>кспертно-аналитического</w:t>
      </w:r>
      <w:r w:rsidR="00B62449" w:rsidRPr="006200AD">
        <w:rPr>
          <w:spacing w:val="4"/>
          <w:szCs w:val="28"/>
        </w:rPr>
        <w:t xml:space="preserve"> мероприятия </w:t>
      </w:r>
      <w:r w:rsidR="00B62449" w:rsidRPr="006200AD">
        <w:rPr>
          <w:spacing w:val="-2"/>
          <w:szCs w:val="28"/>
        </w:rPr>
        <w:t>приведен</w:t>
      </w:r>
      <w:r w:rsidRPr="006200AD">
        <w:rPr>
          <w:spacing w:val="-2"/>
          <w:szCs w:val="28"/>
        </w:rPr>
        <w:t>а</w:t>
      </w:r>
      <w:r w:rsidR="00B62449" w:rsidRPr="006200AD">
        <w:rPr>
          <w:spacing w:val="-2"/>
          <w:szCs w:val="28"/>
        </w:rPr>
        <w:t xml:space="preserve"> </w:t>
      </w:r>
      <w:r w:rsidR="00B62449" w:rsidRPr="001A788F">
        <w:rPr>
          <w:spacing w:val="-2"/>
          <w:szCs w:val="28"/>
        </w:rPr>
        <w:t xml:space="preserve">в приложении </w:t>
      </w:r>
      <w:r w:rsidRPr="001A788F">
        <w:rPr>
          <w:spacing w:val="-2"/>
          <w:szCs w:val="28"/>
        </w:rPr>
        <w:t>3</w:t>
      </w:r>
      <w:r w:rsidR="00B62449" w:rsidRPr="001A788F">
        <w:rPr>
          <w:spacing w:val="-2"/>
          <w:szCs w:val="28"/>
        </w:rPr>
        <w:t xml:space="preserve"> к Стандарту.</w:t>
      </w:r>
    </w:p>
    <w:p w:rsidR="00B62449" w:rsidRPr="00640925" w:rsidRDefault="00B62449" w:rsidP="000767E2">
      <w:pPr>
        <w:pStyle w:val="aa"/>
        <w:ind w:firstLine="720"/>
        <w:jc w:val="both"/>
        <w:rPr>
          <w:spacing w:val="-2"/>
          <w:szCs w:val="28"/>
        </w:rPr>
      </w:pPr>
      <w:r w:rsidRPr="001A788F">
        <w:rPr>
          <w:spacing w:val="-2"/>
          <w:szCs w:val="28"/>
        </w:rPr>
        <w:t>В ходе проведения экспертно-аналитического мероприятия его программа</w:t>
      </w:r>
      <w:r w:rsidRPr="00640925">
        <w:rPr>
          <w:spacing w:val="-2"/>
          <w:szCs w:val="28"/>
        </w:rPr>
        <w:t xml:space="preserve"> может быть изменена при наличии письменного обоснования </w:t>
      </w:r>
      <w:r w:rsidR="006200AD" w:rsidRPr="006200AD">
        <w:rPr>
          <w:spacing w:val="-2"/>
          <w:szCs w:val="28"/>
        </w:rPr>
        <w:t>руководител</w:t>
      </w:r>
      <w:r w:rsidR="006200AD">
        <w:rPr>
          <w:spacing w:val="-2"/>
          <w:szCs w:val="28"/>
        </w:rPr>
        <w:t>я</w:t>
      </w:r>
      <w:r w:rsidR="006200AD" w:rsidRPr="006200AD">
        <w:rPr>
          <w:spacing w:val="-2"/>
          <w:szCs w:val="28"/>
        </w:rPr>
        <w:t xml:space="preserve"> экспертно-аналитического мероприятия</w:t>
      </w:r>
      <w:r w:rsidRPr="00640925">
        <w:rPr>
          <w:spacing w:val="-2"/>
          <w:szCs w:val="28"/>
        </w:rPr>
        <w:t>.</w:t>
      </w:r>
    </w:p>
    <w:p w:rsidR="00B62449" w:rsidRPr="00612826" w:rsidRDefault="00E72E8B" w:rsidP="008C14E6">
      <w:pPr>
        <w:widowControl w:val="0"/>
        <w:tabs>
          <w:tab w:val="left" w:pos="1418"/>
        </w:tabs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</w:t>
      </w:r>
      <w:r w:rsidR="00B62449" w:rsidRPr="00640925">
        <w:rPr>
          <w:snapToGrid w:val="0"/>
          <w:sz w:val="28"/>
          <w:szCs w:val="28"/>
        </w:rPr>
        <w:t>.6.</w:t>
      </w:r>
      <w:r w:rsidR="00B62449" w:rsidRPr="00640925">
        <w:rPr>
          <w:sz w:val="28"/>
          <w:szCs w:val="28"/>
        </w:rPr>
        <w:t xml:space="preserve"> </w:t>
      </w:r>
      <w:r w:rsidR="00C7075E">
        <w:rPr>
          <w:snapToGrid w:val="0"/>
          <w:sz w:val="28"/>
          <w:szCs w:val="28"/>
        </w:rPr>
        <w:t xml:space="preserve">При </w:t>
      </w:r>
      <w:r w:rsidR="00B62449" w:rsidRPr="00640925">
        <w:rPr>
          <w:snapToGrid w:val="0"/>
          <w:sz w:val="28"/>
          <w:szCs w:val="28"/>
        </w:rPr>
        <w:t>необходимости экспертно-аналитическое мероприятие может проводиться с выездом на места расположения</w:t>
      </w:r>
      <w:r w:rsidR="000A4D5A">
        <w:rPr>
          <w:snapToGrid w:val="0"/>
          <w:sz w:val="28"/>
          <w:szCs w:val="28"/>
        </w:rPr>
        <w:t xml:space="preserve"> объектов контроля</w:t>
      </w:r>
      <w:r w:rsidR="00B62449" w:rsidRPr="00640925">
        <w:rPr>
          <w:snapToGrid w:val="0"/>
          <w:sz w:val="28"/>
          <w:szCs w:val="28"/>
        </w:rPr>
        <w:t xml:space="preserve">. </w:t>
      </w:r>
      <w:r w:rsidR="00612826">
        <w:rPr>
          <w:snapToGrid w:val="0"/>
          <w:sz w:val="28"/>
          <w:szCs w:val="28"/>
        </w:rPr>
        <w:t xml:space="preserve">В таком </w:t>
      </w:r>
      <w:r w:rsidR="00612826">
        <w:rPr>
          <w:snapToGrid w:val="0"/>
          <w:sz w:val="28"/>
          <w:szCs w:val="28"/>
        </w:rPr>
        <w:lastRenderedPageBreak/>
        <w:t>случае п</w:t>
      </w:r>
      <w:r w:rsidR="00B62449" w:rsidRPr="00640925">
        <w:rPr>
          <w:snapToGrid w:val="0"/>
          <w:sz w:val="28"/>
          <w:szCs w:val="28"/>
        </w:rPr>
        <w:t xml:space="preserve">равом на проведение экспертно-аналитического мероприятия обладают должностные лица </w:t>
      </w:r>
      <w:r w:rsidR="0002718C">
        <w:rPr>
          <w:snapToGrid w:val="0"/>
          <w:sz w:val="28"/>
          <w:szCs w:val="28"/>
        </w:rPr>
        <w:t>Счётной палаты</w:t>
      </w:r>
      <w:r w:rsidR="00B62449" w:rsidRPr="00640925">
        <w:rPr>
          <w:snapToGrid w:val="0"/>
          <w:sz w:val="28"/>
          <w:szCs w:val="28"/>
        </w:rPr>
        <w:t>, имеющие удостоверения на право проведения экспертно-аналитического мероприятия</w:t>
      </w:r>
      <w:r w:rsidR="00C7075E">
        <w:rPr>
          <w:snapToGrid w:val="0"/>
          <w:sz w:val="28"/>
          <w:szCs w:val="28"/>
        </w:rPr>
        <w:t>, оформляемые по аналогии с удостоверениями на право проведения контрольного мероприятия</w:t>
      </w:r>
      <w:r w:rsidR="00B62449" w:rsidRPr="00640925">
        <w:rPr>
          <w:snapToGrid w:val="0"/>
          <w:sz w:val="28"/>
          <w:szCs w:val="28"/>
        </w:rPr>
        <w:t xml:space="preserve">. </w:t>
      </w:r>
      <w:r w:rsidR="008C14E6">
        <w:rPr>
          <w:snapToGrid w:val="0"/>
          <w:sz w:val="28"/>
          <w:szCs w:val="28"/>
        </w:rPr>
        <w:t xml:space="preserve">     </w:t>
      </w:r>
    </w:p>
    <w:p w:rsidR="00B62449" w:rsidRPr="00640925" w:rsidRDefault="00B62449" w:rsidP="000767E2">
      <w:pPr>
        <w:widowControl w:val="0"/>
        <w:ind w:firstLine="720"/>
        <w:jc w:val="both"/>
        <w:rPr>
          <w:snapToGrid w:val="0"/>
          <w:sz w:val="28"/>
          <w:szCs w:val="28"/>
        </w:rPr>
      </w:pPr>
    </w:p>
    <w:p w:rsidR="00EC7389" w:rsidRDefault="00EC7389" w:rsidP="000767E2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5D1FDB" w:rsidRDefault="00E72E8B" w:rsidP="000767E2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5D6E44" w:rsidRPr="00640925">
        <w:rPr>
          <w:b/>
          <w:sz w:val="28"/>
          <w:szCs w:val="28"/>
        </w:rPr>
        <w:t>. </w:t>
      </w:r>
      <w:r w:rsidR="005D1FDB">
        <w:rPr>
          <w:b/>
          <w:sz w:val="28"/>
          <w:szCs w:val="28"/>
        </w:rPr>
        <w:t>Основной и заключительный этапы</w:t>
      </w:r>
      <w:r w:rsidR="0024290C">
        <w:rPr>
          <w:b/>
          <w:sz w:val="28"/>
          <w:szCs w:val="28"/>
        </w:rPr>
        <w:t xml:space="preserve"> </w:t>
      </w:r>
    </w:p>
    <w:p w:rsidR="005D6E44" w:rsidRPr="00640925" w:rsidRDefault="005D6E44" w:rsidP="000767E2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640925">
        <w:rPr>
          <w:b/>
          <w:sz w:val="28"/>
          <w:szCs w:val="28"/>
        </w:rPr>
        <w:t xml:space="preserve"> экспертно-аналитического мероприятия</w:t>
      </w:r>
    </w:p>
    <w:p w:rsidR="00333B25" w:rsidRPr="00640925" w:rsidRDefault="00333B25" w:rsidP="000767E2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B13093" w:rsidRDefault="00E72E8B" w:rsidP="000767E2">
      <w:pPr>
        <w:pStyle w:val="ConsPlusNormal"/>
        <w:ind w:firstLine="540"/>
        <w:jc w:val="both"/>
      </w:pPr>
      <w:r>
        <w:rPr>
          <w:bCs/>
          <w:spacing w:val="-1"/>
        </w:rPr>
        <w:t>6</w:t>
      </w:r>
      <w:r w:rsidR="005D6E44" w:rsidRPr="00640925">
        <w:rPr>
          <w:bCs/>
          <w:spacing w:val="-1"/>
        </w:rPr>
        <w:t>.1. </w:t>
      </w:r>
      <w:r w:rsidR="005D1FDB">
        <w:t>Основной этап экспертно-аналитического мероприятия состоит</w:t>
      </w:r>
      <w:r w:rsidR="00B13093">
        <w:t>:</w:t>
      </w:r>
    </w:p>
    <w:p w:rsidR="00B13093" w:rsidRPr="00B13093" w:rsidRDefault="005D1FDB" w:rsidP="00B13093">
      <w:pPr>
        <w:ind w:right="-1" w:firstLine="540"/>
        <w:jc w:val="both"/>
        <w:rPr>
          <w:sz w:val="28"/>
          <w:szCs w:val="28"/>
        </w:rPr>
      </w:pPr>
      <w:r w:rsidRPr="00B13093">
        <w:rPr>
          <w:sz w:val="28"/>
          <w:szCs w:val="28"/>
        </w:rPr>
        <w:t xml:space="preserve">в сборе фактических данных и информации по предмету мероприятия в соответствии с </w:t>
      </w:r>
      <w:r w:rsidR="00B13093" w:rsidRPr="00B13093">
        <w:rPr>
          <w:sz w:val="28"/>
          <w:szCs w:val="28"/>
        </w:rPr>
        <w:t xml:space="preserve">программой </w:t>
      </w:r>
      <w:r w:rsidRPr="00B13093">
        <w:rPr>
          <w:sz w:val="28"/>
          <w:szCs w:val="28"/>
        </w:rPr>
        <w:t xml:space="preserve">экспертно-аналитического мероприятия, </w:t>
      </w:r>
      <w:r w:rsidR="00B13093">
        <w:rPr>
          <w:sz w:val="28"/>
          <w:szCs w:val="28"/>
        </w:rPr>
        <w:t>определении</w:t>
      </w:r>
      <w:r w:rsidR="00B13093" w:rsidRPr="00B13093">
        <w:rPr>
          <w:sz w:val="28"/>
          <w:szCs w:val="28"/>
        </w:rPr>
        <w:t xml:space="preserve"> их полноты, приемлемости и достоверности;</w:t>
      </w:r>
    </w:p>
    <w:p w:rsidR="00B13093" w:rsidRPr="00B13093" w:rsidRDefault="00B13093" w:rsidP="00B13093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13093">
        <w:rPr>
          <w:sz w:val="28"/>
          <w:szCs w:val="28"/>
        </w:rPr>
        <w:t>анализ</w:t>
      </w:r>
      <w:r>
        <w:rPr>
          <w:sz w:val="28"/>
          <w:szCs w:val="28"/>
        </w:rPr>
        <w:t>е</w:t>
      </w:r>
      <w:r w:rsidRPr="00B13093">
        <w:rPr>
          <w:sz w:val="28"/>
          <w:szCs w:val="28"/>
        </w:rPr>
        <w:t xml:space="preserve"> собранных фактических данных и информации на предмет их достаточности для формирования </w:t>
      </w:r>
      <w:r>
        <w:rPr>
          <w:sz w:val="28"/>
          <w:szCs w:val="28"/>
        </w:rPr>
        <w:t xml:space="preserve">результатов </w:t>
      </w:r>
      <w:r w:rsidRPr="00B13093">
        <w:rPr>
          <w:sz w:val="28"/>
          <w:szCs w:val="28"/>
        </w:rPr>
        <w:t>экспертно-аналитического мероприятия в соответствии с целями экспертно-аналитического мероприятия;</w:t>
      </w:r>
    </w:p>
    <w:p w:rsidR="00B13093" w:rsidRPr="00B13093" w:rsidRDefault="00B13093" w:rsidP="00B13093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проведении</w:t>
      </w:r>
      <w:r w:rsidRPr="00B13093">
        <w:rPr>
          <w:sz w:val="28"/>
          <w:szCs w:val="28"/>
        </w:rPr>
        <w:t xml:space="preserve"> дополнительного сбора фактических данных и информации в случае их недостаточности для формирования </w:t>
      </w:r>
      <w:r>
        <w:rPr>
          <w:sz w:val="28"/>
          <w:szCs w:val="28"/>
        </w:rPr>
        <w:t xml:space="preserve">результатов </w:t>
      </w:r>
      <w:r w:rsidRPr="00B13093">
        <w:rPr>
          <w:sz w:val="28"/>
          <w:szCs w:val="28"/>
        </w:rPr>
        <w:t>экспертно-аналитического мероприятия.</w:t>
      </w:r>
    </w:p>
    <w:p w:rsidR="005D1FDB" w:rsidRDefault="005D1FDB" w:rsidP="000767E2">
      <w:pPr>
        <w:pStyle w:val="ConsPlusNormal"/>
        <w:ind w:firstLine="540"/>
        <w:jc w:val="both"/>
      </w:pPr>
      <w:r>
        <w:t xml:space="preserve">Сбор фактических данных и информации осуществляется, как правило, посредством направления запросов </w:t>
      </w:r>
      <w:r w:rsidR="0002718C">
        <w:t>Счётной палаты</w:t>
      </w:r>
      <w:r>
        <w:t xml:space="preserve"> о предоставлении информации.</w:t>
      </w:r>
    </w:p>
    <w:p w:rsidR="005D1FDB" w:rsidRDefault="005D1FDB" w:rsidP="000767E2">
      <w:pPr>
        <w:pStyle w:val="ConsPlusNormal"/>
        <w:ind w:firstLine="540"/>
        <w:jc w:val="both"/>
      </w:pPr>
      <w:r>
        <w:t>В случае необходимости</w:t>
      </w:r>
      <w:r w:rsidR="00F450E4">
        <w:t>,</w:t>
      </w:r>
      <w:r>
        <w:t xml:space="preserve"> при соответствующем отражении в программе проведения экспертно-аналитического мероприятия</w:t>
      </w:r>
      <w:r w:rsidR="00F450E4">
        <w:t>,</w:t>
      </w:r>
      <w:r>
        <w:t xml:space="preserve"> сбор фактических данных и информации может осуществляться по месту расположения объектов</w:t>
      </w:r>
      <w:r w:rsidR="008F4C32">
        <w:t xml:space="preserve"> контроля</w:t>
      </w:r>
      <w:r>
        <w:t>.</w:t>
      </w:r>
    </w:p>
    <w:p w:rsidR="008F4C32" w:rsidRDefault="008F4C32" w:rsidP="000767E2">
      <w:pPr>
        <w:ind w:firstLine="720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По итогам сбора фактических данных и информации по месту расположения объектов контроля подготавливается соответствующая справка, которая подписывается всеми участниками контрольной группы, принимавшими участие в проведении мероприятия по месту расположения объекта контроля, и включается в состав рабочей документации мероприятия.</w:t>
      </w:r>
    </w:p>
    <w:p w:rsidR="00E72E8B" w:rsidRPr="00E72E8B" w:rsidRDefault="00E72E8B" w:rsidP="00E72E8B">
      <w:pPr>
        <w:ind w:right="-1" w:firstLine="540"/>
        <w:jc w:val="both"/>
        <w:rPr>
          <w:sz w:val="28"/>
          <w:szCs w:val="28"/>
        </w:rPr>
      </w:pPr>
      <w:r w:rsidRPr="00E72E8B">
        <w:rPr>
          <w:sz w:val="28"/>
          <w:szCs w:val="28"/>
        </w:rPr>
        <w:t xml:space="preserve">Доказательства и иные сведения, полученные в ходе проведения </w:t>
      </w:r>
      <w:r w:rsidRPr="008F4C32">
        <w:rPr>
          <w:sz w:val="28"/>
          <w:szCs w:val="28"/>
        </w:rPr>
        <w:t xml:space="preserve">экспертно-аналитического </w:t>
      </w:r>
      <w:r w:rsidRPr="00E72E8B">
        <w:rPr>
          <w:sz w:val="28"/>
          <w:szCs w:val="28"/>
        </w:rPr>
        <w:t>мероприятия, соответствующим образом фиксируются в рабочей д</w:t>
      </w:r>
      <w:r>
        <w:rPr>
          <w:sz w:val="28"/>
          <w:szCs w:val="28"/>
        </w:rPr>
        <w:t>окументации, являющей</w:t>
      </w:r>
      <w:r w:rsidRPr="00E72E8B">
        <w:rPr>
          <w:sz w:val="28"/>
          <w:szCs w:val="28"/>
        </w:rPr>
        <w:t>ся основой для подготовки отчета о его результатах.</w:t>
      </w:r>
    </w:p>
    <w:p w:rsidR="008F4C32" w:rsidRPr="00FB7A1C" w:rsidRDefault="00B13093" w:rsidP="000767E2">
      <w:pPr>
        <w:widowControl w:val="0"/>
        <w:ind w:firstLine="709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>6</w:t>
      </w:r>
      <w:r w:rsidR="005D1FDB" w:rsidRPr="008F4C32">
        <w:rPr>
          <w:sz w:val="28"/>
          <w:szCs w:val="28"/>
        </w:rPr>
        <w:t xml:space="preserve">.2. Заключительный этап экспертно-аналитического мероприятия состоит в подготовке </w:t>
      </w:r>
      <w:r w:rsidR="00FB7A1C">
        <w:rPr>
          <w:sz w:val="28"/>
          <w:szCs w:val="28"/>
        </w:rPr>
        <w:t>результатов</w:t>
      </w:r>
      <w:r w:rsidR="005D1FDB" w:rsidRPr="008F4C32">
        <w:rPr>
          <w:sz w:val="28"/>
          <w:szCs w:val="28"/>
        </w:rPr>
        <w:t xml:space="preserve">, выводов и предложений (рекомендаций), которые отражаются </w:t>
      </w:r>
      <w:r w:rsidR="005D1FDB" w:rsidRPr="005C28A3">
        <w:rPr>
          <w:sz w:val="28"/>
          <w:szCs w:val="28"/>
        </w:rPr>
        <w:t xml:space="preserve">в отчете </w:t>
      </w:r>
      <w:r w:rsidR="005C28A3">
        <w:rPr>
          <w:sz w:val="28"/>
          <w:szCs w:val="28"/>
        </w:rPr>
        <w:t>или</w:t>
      </w:r>
      <w:r w:rsidR="00F450E4" w:rsidRPr="005C28A3">
        <w:rPr>
          <w:sz w:val="28"/>
          <w:szCs w:val="28"/>
        </w:rPr>
        <w:t xml:space="preserve"> </w:t>
      </w:r>
      <w:r w:rsidR="008F4C32" w:rsidRPr="005C28A3">
        <w:rPr>
          <w:bCs/>
          <w:sz w:val="28"/>
          <w:szCs w:val="28"/>
        </w:rPr>
        <w:t xml:space="preserve">заключении </w:t>
      </w:r>
      <w:r w:rsidR="005D1FDB" w:rsidRPr="005C28A3">
        <w:rPr>
          <w:sz w:val="28"/>
          <w:szCs w:val="28"/>
        </w:rPr>
        <w:t>о результатах экспертно-аналитического мероприятия</w:t>
      </w:r>
      <w:r w:rsidR="008F4C32" w:rsidRPr="005C28A3">
        <w:rPr>
          <w:bCs/>
          <w:sz w:val="28"/>
          <w:szCs w:val="28"/>
        </w:rPr>
        <w:t>.</w:t>
      </w:r>
    </w:p>
    <w:p w:rsidR="00172067" w:rsidRDefault="00B26415" w:rsidP="000767E2">
      <w:pPr>
        <w:pStyle w:val="ConsPlusNormal"/>
        <w:ind w:firstLine="708"/>
        <w:jc w:val="both"/>
      </w:pPr>
      <w:r>
        <w:t>6</w:t>
      </w:r>
      <w:r w:rsidR="005D1FDB">
        <w:t>.3. При подготовке выводов и предложений (рекомендаций) по результатам экспертно-аналитического мероприятия используются результаты работы внешних экспертов, привлеченных к участию в экспертно-аналитическом мероприятии</w:t>
      </w:r>
      <w:r w:rsidR="00172067">
        <w:t>.</w:t>
      </w:r>
    </w:p>
    <w:p w:rsidR="005D1FDB" w:rsidRPr="005C28A3" w:rsidRDefault="00B26415" w:rsidP="000767E2">
      <w:pPr>
        <w:pStyle w:val="ConsPlusNormal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6</w:t>
      </w:r>
      <w:r w:rsidR="005D1FDB" w:rsidRPr="009A06D1">
        <w:rPr>
          <w:color w:val="000000"/>
        </w:rPr>
        <w:t xml:space="preserve">.4. </w:t>
      </w:r>
      <w:r w:rsidR="005C28A3">
        <w:rPr>
          <w:color w:val="000000"/>
        </w:rPr>
        <w:t>О</w:t>
      </w:r>
      <w:r w:rsidR="005D1FDB" w:rsidRPr="005C28A3">
        <w:rPr>
          <w:color w:val="000000"/>
        </w:rPr>
        <w:t>тчет</w:t>
      </w:r>
      <w:r w:rsidR="00F450E4" w:rsidRPr="005C28A3">
        <w:rPr>
          <w:color w:val="000000"/>
        </w:rPr>
        <w:t xml:space="preserve"> </w:t>
      </w:r>
      <w:r w:rsidR="005D1FDB" w:rsidRPr="005C28A3">
        <w:rPr>
          <w:color w:val="000000"/>
        </w:rPr>
        <w:t>о результатах экспертно-аналитического мероприятия должен содержать:</w:t>
      </w:r>
    </w:p>
    <w:p w:rsidR="00C73872" w:rsidRPr="00640925" w:rsidRDefault="005D1FDB" w:rsidP="000767E2">
      <w:pPr>
        <w:pStyle w:val="31"/>
        <w:widowControl w:val="0"/>
        <w:rPr>
          <w:bCs/>
          <w:szCs w:val="28"/>
        </w:rPr>
      </w:pPr>
      <w:r w:rsidRPr="009A06D1">
        <w:rPr>
          <w:color w:val="000000"/>
        </w:rPr>
        <w:t xml:space="preserve">исходные данные о мероприятии (основание для проведения мероприятия, предмет, цель (цели), объекты </w:t>
      </w:r>
      <w:r w:rsidR="00C73872" w:rsidRPr="009A06D1">
        <w:rPr>
          <w:color w:val="000000"/>
        </w:rPr>
        <w:t>контроля</w:t>
      </w:r>
      <w:r w:rsidRPr="009A06D1">
        <w:rPr>
          <w:color w:val="000000"/>
        </w:rPr>
        <w:t>, исследуемый период, сроки проведения мероприятия</w:t>
      </w:r>
      <w:r w:rsidR="00C73872" w:rsidRPr="009A06D1">
        <w:rPr>
          <w:color w:val="000000"/>
        </w:rPr>
        <w:t xml:space="preserve">, </w:t>
      </w:r>
      <w:r w:rsidR="00C73872" w:rsidRPr="003C653F">
        <w:rPr>
          <w:bCs/>
          <w:szCs w:val="28"/>
        </w:rPr>
        <w:t xml:space="preserve">краткая характеристика сферы предмета </w:t>
      </w:r>
      <w:r w:rsidR="00B13093" w:rsidRPr="009A06D1">
        <w:rPr>
          <w:color w:val="000000"/>
        </w:rPr>
        <w:t xml:space="preserve">экспертно-аналитического мероприятия </w:t>
      </w:r>
      <w:r w:rsidR="00C73872" w:rsidRPr="003C653F">
        <w:rPr>
          <w:bCs/>
          <w:szCs w:val="28"/>
        </w:rPr>
        <w:t xml:space="preserve">и деятельности объектов </w:t>
      </w:r>
      <w:r w:rsidR="00C73872">
        <w:rPr>
          <w:bCs/>
          <w:szCs w:val="28"/>
        </w:rPr>
        <w:t xml:space="preserve">контроля </w:t>
      </w:r>
      <w:r w:rsidR="00C73872" w:rsidRPr="003C653F">
        <w:rPr>
          <w:bCs/>
          <w:szCs w:val="28"/>
        </w:rPr>
        <w:t>(в случае</w:t>
      </w:r>
      <w:r w:rsidR="00C73872" w:rsidRPr="00640925">
        <w:rPr>
          <w:bCs/>
          <w:szCs w:val="28"/>
        </w:rPr>
        <w:t xml:space="preserve"> необходимости)</w:t>
      </w:r>
      <w:r w:rsidR="00F450E4">
        <w:rPr>
          <w:bCs/>
          <w:szCs w:val="28"/>
        </w:rPr>
        <w:t>)</w:t>
      </w:r>
      <w:r w:rsidR="00C73872" w:rsidRPr="00640925">
        <w:rPr>
          <w:bCs/>
          <w:szCs w:val="28"/>
        </w:rPr>
        <w:t>;</w:t>
      </w:r>
    </w:p>
    <w:p w:rsidR="005D1FDB" w:rsidRDefault="005D1FDB" w:rsidP="000767E2">
      <w:pPr>
        <w:pStyle w:val="ConsPlusNormal"/>
        <w:ind w:firstLine="708"/>
        <w:jc w:val="both"/>
      </w:pPr>
      <w:r w:rsidRPr="005C28A3">
        <w:rPr>
          <w:color w:val="000000"/>
        </w:rPr>
        <w:t xml:space="preserve">информацию </w:t>
      </w:r>
      <w:r w:rsidRPr="009A06D1">
        <w:rPr>
          <w:color w:val="000000"/>
        </w:rPr>
        <w:t>о результатах мероприятия, в которой отражаются содержание</w:t>
      </w:r>
      <w:r>
        <w:t xml:space="preserve"> проведенного исследования в соответствии с предметом мероприятия, даются конкретные ответы по каждой цели мероприятия, указываются выявленные проблемы, причины их существования и последствия;</w:t>
      </w:r>
    </w:p>
    <w:p w:rsidR="005D1FDB" w:rsidRDefault="005D1FDB" w:rsidP="000767E2">
      <w:pPr>
        <w:pStyle w:val="ConsPlusNormal"/>
        <w:ind w:firstLine="708"/>
        <w:jc w:val="both"/>
      </w:pPr>
      <w:r w:rsidRPr="005C28A3">
        <w:t>информацию</w:t>
      </w:r>
      <w:r w:rsidRPr="00B13093">
        <w:rPr>
          <w:i/>
        </w:rPr>
        <w:t xml:space="preserve"> </w:t>
      </w:r>
      <w:r>
        <w:t>в части, касающейся предупреждения коррупции и борьбы с ней;</w:t>
      </w:r>
    </w:p>
    <w:p w:rsidR="005D1FDB" w:rsidRDefault="005D1FDB" w:rsidP="000767E2">
      <w:pPr>
        <w:pStyle w:val="ConsPlusNormal"/>
        <w:ind w:firstLine="708"/>
        <w:jc w:val="both"/>
      </w:pPr>
      <w:r>
        <w:t xml:space="preserve">выводы, в которых в обобщенной форме отражаются итоговые оценки проблем и вопросов, рассмотренных в соответствии с программой </w:t>
      </w:r>
      <w:r w:rsidR="008E4920">
        <w:t xml:space="preserve">экспертно-аналитического </w:t>
      </w:r>
      <w:r>
        <w:t>мероприятия;</w:t>
      </w:r>
    </w:p>
    <w:p w:rsidR="005D1FDB" w:rsidRDefault="005D1FDB" w:rsidP="000767E2">
      <w:pPr>
        <w:pStyle w:val="ConsPlusNormal"/>
        <w:ind w:firstLine="708"/>
        <w:jc w:val="both"/>
      </w:pPr>
      <w:r>
        <w:t>предложения и рекомендации, основанные на выводах и направленные на решение исследованных проблем и вопросов.</w:t>
      </w:r>
    </w:p>
    <w:p w:rsidR="005D1FDB" w:rsidRDefault="005D1FDB" w:rsidP="000767E2">
      <w:pPr>
        <w:pStyle w:val="ConsPlusNormal"/>
        <w:ind w:firstLine="708"/>
        <w:jc w:val="both"/>
      </w:pPr>
      <w:r>
        <w:t>Кроме того, при необходимости отчет может содержать приложения.</w:t>
      </w:r>
    </w:p>
    <w:p w:rsidR="005D1FDB" w:rsidRPr="00F450E4" w:rsidRDefault="005D1FDB" w:rsidP="000767E2">
      <w:pPr>
        <w:pStyle w:val="ConsPlusNormal"/>
        <w:ind w:firstLine="708"/>
        <w:jc w:val="both"/>
      </w:pPr>
      <w:r w:rsidRPr="00F450E4">
        <w:t xml:space="preserve">Форма отчета о результатах экспертно-аналитического мероприятия приведена </w:t>
      </w:r>
      <w:r w:rsidRPr="001A788F">
        <w:t xml:space="preserve">в </w:t>
      </w:r>
      <w:hyperlink r:id="rId7" w:history="1">
        <w:r w:rsidRPr="001A788F">
          <w:t xml:space="preserve">приложении </w:t>
        </w:r>
      </w:hyperlink>
      <w:r w:rsidR="008C14E6">
        <w:t>4</w:t>
      </w:r>
      <w:r w:rsidR="008E4920" w:rsidRPr="001A788F">
        <w:t xml:space="preserve"> к</w:t>
      </w:r>
      <w:r w:rsidR="008E4920" w:rsidRPr="00F450E4">
        <w:t xml:space="preserve"> Стандарту</w:t>
      </w:r>
      <w:r w:rsidRPr="00F450E4">
        <w:t>.</w:t>
      </w:r>
    </w:p>
    <w:p w:rsidR="005D1FDB" w:rsidRDefault="00B26415" w:rsidP="000767E2">
      <w:pPr>
        <w:pStyle w:val="ConsPlusNormal"/>
        <w:ind w:firstLine="708"/>
        <w:jc w:val="both"/>
      </w:pPr>
      <w:r>
        <w:t>6</w:t>
      </w:r>
      <w:r w:rsidR="005D1FDB">
        <w:t>.5. При подготовке отчета</w:t>
      </w:r>
      <w:r w:rsidR="00F450E4">
        <w:t xml:space="preserve"> </w:t>
      </w:r>
      <w:r w:rsidR="005D1FDB">
        <w:t>о результатах экспертно-аналитического мероприятия следует руководствоваться следующими требованиями:</w:t>
      </w:r>
    </w:p>
    <w:p w:rsidR="005D1FDB" w:rsidRDefault="00B13093" w:rsidP="000767E2">
      <w:pPr>
        <w:pStyle w:val="ConsPlusNormal"/>
        <w:ind w:firstLine="708"/>
        <w:jc w:val="both"/>
      </w:pPr>
      <w:r>
        <w:t>результаты</w:t>
      </w:r>
      <w:r w:rsidR="005D1FDB">
        <w:t xml:space="preserve"> экспертно-аналитического мероприятия должн</w:t>
      </w:r>
      <w:r>
        <w:t>ы</w:t>
      </w:r>
      <w:r w:rsidR="005D1FDB">
        <w:t xml:space="preserve"> излагаться в отчете</w:t>
      </w:r>
      <w:r w:rsidR="00F450E4">
        <w:t xml:space="preserve"> </w:t>
      </w:r>
      <w:r w:rsidR="005D1FDB">
        <w:t xml:space="preserve">последовательно в соответствии с целями, поставленными в программе </w:t>
      </w:r>
      <w:r w:rsidR="008E4920">
        <w:t xml:space="preserve">экспертно-аналитического </w:t>
      </w:r>
      <w:r w:rsidR="005D1FDB">
        <w:t>мероприятия, и давать по каждой из них конкретные ответы с выделением наиболее важных проблем и вопросов;</w:t>
      </w:r>
    </w:p>
    <w:p w:rsidR="005D1FDB" w:rsidRDefault="005D1FDB" w:rsidP="000767E2">
      <w:pPr>
        <w:pStyle w:val="ConsPlusNormal"/>
        <w:ind w:firstLine="708"/>
        <w:jc w:val="both"/>
      </w:pPr>
      <w:r>
        <w:t>отчет</w:t>
      </w:r>
      <w:r w:rsidR="00F450E4">
        <w:t xml:space="preserve"> </w:t>
      </w:r>
      <w:r>
        <w:t>должен включать только ту информацию, заключения и выводы, которые подтверждаются материалами рабочей документации мероприятия;</w:t>
      </w:r>
    </w:p>
    <w:p w:rsidR="00B26415" w:rsidRDefault="005D1FDB" w:rsidP="000767E2">
      <w:pPr>
        <w:pStyle w:val="ConsPlusNormal"/>
        <w:ind w:firstLine="708"/>
        <w:jc w:val="both"/>
      </w:pPr>
      <w:r>
        <w:t xml:space="preserve">выводы в отчете </w:t>
      </w:r>
      <w:r w:rsidR="00B26415">
        <w:t xml:space="preserve">должны быть аргументированными, а </w:t>
      </w:r>
      <w:r>
        <w:t xml:space="preserve">предложения (рекомендации) логически следовать из </w:t>
      </w:r>
      <w:r w:rsidR="00B26415">
        <w:t>них;</w:t>
      </w:r>
    </w:p>
    <w:p w:rsidR="005D1FDB" w:rsidRDefault="00F450E4" w:rsidP="000767E2">
      <w:pPr>
        <w:pStyle w:val="ConsPlusNormal"/>
        <w:ind w:firstLine="708"/>
        <w:jc w:val="both"/>
      </w:pPr>
      <w:r>
        <w:t xml:space="preserve">в отчете </w:t>
      </w:r>
      <w:r w:rsidR="005D1FDB">
        <w:t>необходимо избегать ненужных повторений и лишних подробностей, которые отвлекают внимание от наиболее важных его положений;</w:t>
      </w:r>
    </w:p>
    <w:p w:rsidR="005D1FDB" w:rsidRDefault="005D1FDB" w:rsidP="000767E2">
      <w:pPr>
        <w:pStyle w:val="ConsPlusNormal"/>
        <w:ind w:firstLine="708"/>
        <w:jc w:val="both"/>
      </w:pPr>
      <w:r>
        <w:t>текст отчета</w:t>
      </w:r>
      <w:r w:rsidR="00F450E4">
        <w:t xml:space="preserve"> </w:t>
      </w:r>
      <w:r>
        <w:t>должен быть написан лаконично, легко читаться и быть понятным, а при использовании каких-либо специальных терминов и сокращений они должны быть объяснены;</w:t>
      </w:r>
    </w:p>
    <w:p w:rsidR="005D1FDB" w:rsidRDefault="005D1FDB" w:rsidP="000767E2">
      <w:pPr>
        <w:pStyle w:val="ConsPlusNormal"/>
        <w:ind w:firstLine="708"/>
        <w:jc w:val="both"/>
      </w:pPr>
      <w:r>
        <w:t>графический материал большого объема и (или) формата, таблицы большого формата, схемы, методы расчетов и т.п., дополняющие и (или) иллюстрирующие информацию о результатах мероприятия, должны приводиться в отдельных приложениях к отчету;</w:t>
      </w:r>
    </w:p>
    <w:p w:rsidR="005D1FDB" w:rsidRDefault="005D1FDB" w:rsidP="000767E2">
      <w:pPr>
        <w:pStyle w:val="ConsPlusNormal"/>
        <w:ind w:firstLine="708"/>
        <w:jc w:val="both"/>
      </w:pPr>
      <w:r>
        <w:t>объем текстовой ча</w:t>
      </w:r>
      <w:r w:rsidR="00B26415">
        <w:t xml:space="preserve">сти отчета не должен превышать </w:t>
      </w:r>
      <w:r w:rsidR="00B26415" w:rsidRPr="005C28A3">
        <w:t>3</w:t>
      </w:r>
      <w:r w:rsidRPr="005C28A3">
        <w:t>0 страниц.</w:t>
      </w:r>
    </w:p>
    <w:p w:rsidR="0035646F" w:rsidRPr="00F44811" w:rsidRDefault="00B26415" w:rsidP="000767E2">
      <w:pPr>
        <w:pStyle w:val="31"/>
        <w:widowControl w:val="0"/>
        <w:rPr>
          <w:bCs/>
          <w:szCs w:val="28"/>
        </w:rPr>
      </w:pPr>
      <w:r>
        <w:rPr>
          <w:szCs w:val="28"/>
        </w:rPr>
        <w:t>6</w:t>
      </w:r>
      <w:r w:rsidR="0035646F">
        <w:rPr>
          <w:szCs w:val="28"/>
        </w:rPr>
        <w:t>.6</w:t>
      </w:r>
      <w:r w:rsidR="0035646F" w:rsidRPr="00640925">
        <w:rPr>
          <w:szCs w:val="28"/>
        </w:rPr>
        <w:t>.</w:t>
      </w:r>
      <w:r w:rsidR="0035646F">
        <w:rPr>
          <w:szCs w:val="28"/>
        </w:rPr>
        <w:t xml:space="preserve"> </w:t>
      </w:r>
      <w:r w:rsidR="0035646F" w:rsidRPr="00640925">
        <w:rPr>
          <w:bCs/>
          <w:szCs w:val="28"/>
        </w:rPr>
        <w:t xml:space="preserve">В заключении содержится информация о результатах экспертно-аналитического мероприятия в более сжатой форме. Заключение содержит </w:t>
      </w:r>
      <w:r w:rsidR="0035646F" w:rsidRPr="00640925">
        <w:rPr>
          <w:bCs/>
          <w:szCs w:val="28"/>
        </w:rPr>
        <w:lastRenderedPageBreak/>
        <w:t>следующую информацию: основание проведения экспертно-аналитического мероприятия; предмет и объекты</w:t>
      </w:r>
      <w:r w:rsidR="0035646F">
        <w:rPr>
          <w:bCs/>
          <w:szCs w:val="28"/>
        </w:rPr>
        <w:t xml:space="preserve"> контроля</w:t>
      </w:r>
      <w:r w:rsidR="0035646F" w:rsidRPr="00640925">
        <w:rPr>
          <w:bCs/>
          <w:szCs w:val="28"/>
        </w:rPr>
        <w:t xml:space="preserve">; сроки проведения экспертно-аналитического мероприятия; результаты экспертно-аналитического мероприятия (кратко отражаются содержание проведенного мероприятия, выявленные проблемы (при наличии) и их возможные последствия); выводы (в обобщенной форме </w:t>
      </w:r>
      <w:r w:rsidR="0035646F" w:rsidRPr="00F44811">
        <w:rPr>
          <w:bCs/>
          <w:szCs w:val="28"/>
        </w:rPr>
        <w:t>отражаются итоговые оценки проблем и вопросов, рассмотренных в ходе проведения мероприятия); предложения и (или) рекомендации.</w:t>
      </w:r>
    </w:p>
    <w:p w:rsidR="0035646F" w:rsidRPr="00F44811" w:rsidRDefault="00B26415" w:rsidP="000767E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35646F" w:rsidRPr="00F44811">
        <w:rPr>
          <w:bCs/>
          <w:sz w:val="28"/>
          <w:szCs w:val="28"/>
        </w:rPr>
        <w:t>.</w:t>
      </w:r>
      <w:r w:rsidR="00F44811" w:rsidRPr="00F44811">
        <w:rPr>
          <w:bCs/>
          <w:sz w:val="28"/>
          <w:szCs w:val="28"/>
        </w:rPr>
        <w:t>7</w:t>
      </w:r>
      <w:r w:rsidR="0035646F" w:rsidRPr="00F44811">
        <w:rPr>
          <w:bCs/>
          <w:sz w:val="28"/>
          <w:szCs w:val="28"/>
        </w:rPr>
        <w:t xml:space="preserve">. </w:t>
      </w:r>
      <w:r w:rsidR="005C16C1">
        <w:rPr>
          <w:sz w:val="28"/>
          <w:szCs w:val="28"/>
        </w:rPr>
        <w:t xml:space="preserve">Подготовку отчета </w:t>
      </w:r>
      <w:r w:rsidR="003B329A">
        <w:rPr>
          <w:sz w:val="28"/>
          <w:szCs w:val="28"/>
        </w:rPr>
        <w:t>или заключения</w:t>
      </w:r>
      <w:r w:rsidR="0035646F" w:rsidRPr="00F44811">
        <w:rPr>
          <w:sz w:val="28"/>
          <w:szCs w:val="28"/>
        </w:rPr>
        <w:t xml:space="preserve"> о результатах экспертно-аналитического мероприятия осуществляет </w:t>
      </w:r>
      <w:r w:rsidR="008C14E6">
        <w:rPr>
          <w:sz w:val="28"/>
          <w:szCs w:val="28"/>
        </w:rPr>
        <w:t>аудитор</w:t>
      </w:r>
      <w:r w:rsidR="0035646F" w:rsidRPr="00F44811">
        <w:rPr>
          <w:sz w:val="28"/>
          <w:szCs w:val="28"/>
        </w:rPr>
        <w:t>.</w:t>
      </w:r>
    </w:p>
    <w:p w:rsidR="0035646F" w:rsidRPr="00F44811" w:rsidRDefault="00B26415" w:rsidP="000767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646F" w:rsidRPr="00F44811">
        <w:rPr>
          <w:sz w:val="28"/>
          <w:szCs w:val="28"/>
        </w:rPr>
        <w:t>.</w:t>
      </w:r>
      <w:r w:rsidR="00F44811" w:rsidRPr="00F44811">
        <w:rPr>
          <w:sz w:val="28"/>
          <w:szCs w:val="28"/>
        </w:rPr>
        <w:t>8</w:t>
      </w:r>
      <w:r w:rsidR="0035646F" w:rsidRPr="00F44811">
        <w:rPr>
          <w:sz w:val="28"/>
          <w:szCs w:val="28"/>
        </w:rPr>
        <w:t xml:space="preserve">. Отчет </w:t>
      </w:r>
      <w:r w:rsidR="003B329A">
        <w:rPr>
          <w:sz w:val="28"/>
          <w:szCs w:val="28"/>
        </w:rPr>
        <w:t xml:space="preserve">или </w:t>
      </w:r>
      <w:r w:rsidR="0035646F" w:rsidRPr="00F44811">
        <w:rPr>
          <w:sz w:val="28"/>
          <w:szCs w:val="28"/>
        </w:rPr>
        <w:t>заключение</w:t>
      </w:r>
      <w:r w:rsidR="0035646F" w:rsidRPr="00F44811">
        <w:rPr>
          <w:b/>
          <w:sz w:val="28"/>
          <w:szCs w:val="28"/>
        </w:rPr>
        <w:t xml:space="preserve"> </w:t>
      </w:r>
      <w:r w:rsidR="0035646F" w:rsidRPr="00F44811">
        <w:rPr>
          <w:sz w:val="28"/>
          <w:szCs w:val="28"/>
        </w:rPr>
        <w:t>о</w:t>
      </w:r>
      <w:r w:rsidR="0035646F" w:rsidRPr="00F44811">
        <w:rPr>
          <w:b/>
          <w:i/>
          <w:sz w:val="28"/>
          <w:szCs w:val="28"/>
        </w:rPr>
        <w:t xml:space="preserve"> </w:t>
      </w:r>
      <w:r w:rsidR="0035646F" w:rsidRPr="00F44811">
        <w:rPr>
          <w:bCs/>
          <w:sz w:val="28"/>
          <w:szCs w:val="28"/>
        </w:rPr>
        <w:t>результатах экспертно-аналитического мероприятия</w:t>
      </w:r>
      <w:r w:rsidR="0035646F" w:rsidRPr="00F44811">
        <w:rPr>
          <w:sz w:val="28"/>
          <w:szCs w:val="28"/>
        </w:rPr>
        <w:t xml:space="preserve">, проведенного в соответствии с запросами, направляется соответствующим адресатам. </w:t>
      </w:r>
    </w:p>
    <w:p w:rsidR="005C16C1" w:rsidRDefault="00B26415" w:rsidP="000767E2">
      <w:pPr>
        <w:pStyle w:val="ConsPlusNormal"/>
        <w:ind w:firstLine="708"/>
        <w:jc w:val="both"/>
      </w:pPr>
      <w:r>
        <w:t>6</w:t>
      </w:r>
      <w:r w:rsidR="0035646F" w:rsidRPr="00F44811">
        <w:t>.</w:t>
      </w:r>
      <w:r w:rsidR="00F44811" w:rsidRPr="00F44811">
        <w:t>9</w:t>
      </w:r>
      <w:r w:rsidR="0035646F" w:rsidRPr="00F44811">
        <w:t xml:space="preserve">. В случае необходимости доведения итогов экспертно-аналитического мероприятия до сведения </w:t>
      </w:r>
      <w:r w:rsidR="008C14E6">
        <w:t>Главы Маловишерского муниципального района</w:t>
      </w:r>
      <w:r w:rsidR="0035646F" w:rsidRPr="00F44811">
        <w:t>,  Думы</w:t>
      </w:r>
      <w:r w:rsidR="008C14E6">
        <w:t xml:space="preserve"> муниципального района, </w:t>
      </w:r>
      <w:r w:rsidR="0035646F" w:rsidRPr="00640925">
        <w:t>иных органов и организаций подготавливается  информа</w:t>
      </w:r>
      <w:r w:rsidR="0035646F">
        <w:t xml:space="preserve">ционное письмо </w:t>
      </w:r>
      <w:r w:rsidR="0002718C">
        <w:t>Счётной палаты</w:t>
      </w:r>
      <w:r w:rsidR="0035646F">
        <w:t xml:space="preserve">. </w:t>
      </w:r>
      <w:r w:rsidR="00F44811">
        <w:t xml:space="preserve">Объем текстовой части информационного письма </w:t>
      </w:r>
      <w:r w:rsidR="0002718C">
        <w:t>Счётной палаты</w:t>
      </w:r>
      <w:r w:rsidR="00F44811">
        <w:t xml:space="preserve"> не должен превышать, как правило, </w:t>
      </w:r>
      <w:r>
        <w:t>3</w:t>
      </w:r>
      <w:r w:rsidR="00F44811">
        <w:t xml:space="preserve"> страниц. </w:t>
      </w:r>
      <w:r w:rsidR="0035646F">
        <w:t xml:space="preserve">В информационном письме может быть указано на необходимость информирования </w:t>
      </w:r>
      <w:r w:rsidR="0002718C">
        <w:t>Счётной палаты</w:t>
      </w:r>
      <w:r w:rsidR="0035646F">
        <w:t xml:space="preserve"> о результатах рассмотрения направленного письма. </w:t>
      </w:r>
    </w:p>
    <w:p w:rsidR="00B579F4" w:rsidRDefault="0035646F" w:rsidP="005C16C1">
      <w:pPr>
        <w:pStyle w:val="ConsPlusNormal"/>
        <w:ind w:firstLine="708"/>
        <w:jc w:val="both"/>
        <w:rPr>
          <w:i/>
        </w:rPr>
      </w:pPr>
      <w:r w:rsidRPr="005C16C1">
        <w:t xml:space="preserve">Форма информационного письма </w:t>
      </w:r>
      <w:r w:rsidRPr="001A788F">
        <w:t xml:space="preserve">приведена в приложении </w:t>
      </w:r>
      <w:r w:rsidR="008C14E6">
        <w:t>5</w:t>
      </w:r>
      <w:r w:rsidRPr="005C16C1">
        <w:t xml:space="preserve"> к Стандарту. </w:t>
      </w:r>
    </w:p>
    <w:p w:rsidR="00F44811" w:rsidRDefault="005C28A3" w:rsidP="000767E2">
      <w:pPr>
        <w:tabs>
          <w:tab w:val="left" w:pos="6962"/>
        </w:tabs>
      </w:pPr>
      <w:r>
        <w:t>________________________________________________________________________________</w:t>
      </w:r>
      <w:r w:rsidR="004B5B00">
        <w:rPr>
          <w:i/>
        </w:rPr>
        <w:tab/>
      </w:r>
      <w:r w:rsidR="003F7DFA">
        <w:t xml:space="preserve"> </w:t>
      </w:r>
    </w:p>
    <w:p w:rsidR="00A750DF" w:rsidRDefault="00A750DF" w:rsidP="005C16C1">
      <w:pPr>
        <w:tabs>
          <w:tab w:val="left" w:pos="6962"/>
        </w:tabs>
        <w:ind w:left="4678"/>
        <w:jc w:val="center"/>
        <w:rPr>
          <w:sz w:val="28"/>
          <w:szCs w:val="28"/>
        </w:rPr>
      </w:pPr>
    </w:p>
    <w:p w:rsidR="00A750DF" w:rsidRDefault="00A750DF" w:rsidP="005C16C1">
      <w:pPr>
        <w:tabs>
          <w:tab w:val="left" w:pos="6962"/>
        </w:tabs>
        <w:ind w:left="4678"/>
        <w:jc w:val="center"/>
        <w:rPr>
          <w:sz w:val="28"/>
          <w:szCs w:val="28"/>
        </w:rPr>
      </w:pPr>
    </w:p>
    <w:p w:rsidR="00A750DF" w:rsidRDefault="00A750DF" w:rsidP="005C16C1">
      <w:pPr>
        <w:tabs>
          <w:tab w:val="left" w:pos="6962"/>
        </w:tabs>
        <w:ind w:left="4678"/>
        <w:jc w:val="center"/>
        <w:rPr>
          <w:sz w:val="28"/>
          <w:szCs w:val="28"/>
        </w:rPr>
      </w:pPr>
    </w:p>
    <w:p w:rsidR="00A750DF" w:rsidRDefault="00A750DF" w:rsidP="005C16C1">
      <w:pPr>
        <w:tabs>
          <w:tab w:val="left" w:pos="6962"/>
        </w:tabs>
        <w:ind w:left="4678"/>
        <w:jc w:val="center"/>
        <w:rPr>
          <w:sz w:val="28"/>
          <w:szCs w:val="28"/>
        </w:rPr>
      </w:pPr>
    </w:p>
    <w:p w:rsidR="00414E03" w:rsidRDefault="00414E03" w:rsidP="005C16C1">
      <w:pPr>
        <w:tabs>
          <w:tab w:val="left" w:pos="6962"/>
        </w:tabs>
        <w:ind w:left="4678"/>
        <w:jc w:val="center"/>
        <w:rPr>
          <w:sz w:val="28"/>
          <w:szCs w:val="28"/>
        </w:rPr>
      </w:pPr>
    </w:p>
    <w:p w:rsidR="00414E03" w:rsidRDefault="00414E03" w:rsidP="005C16C1">
      <w:pPr>
        <w:tabs>
          <w:tab w:val="left" w:pos="6962"/>
        </w:tabs>
        <w:ind w:left="4678"/>
        <w:jc w:val="center"/>
        <w:rPr>
          <w:sz w:val="28"/>
          <w:szCs w:val="28"/>
        </w:rPr>
      </w:pPr>
    </w:p>
    <w:p w:rsidR="00414E03" w:rsidRDefault="00414E03" w:rsidP="005C16C1">
      <w:pPr>
        <w:tabs>
          <w:tab w:val="left" w:pos="6962"/>
        </w:tabs>
        <w:ind w:left="4678"/>
        <w:jc w:val="center"/>
        <w:rPr>
          <w:sz w:val="28"/>
          <w:szCs w:val="28"/>
        </w:rPr>
      </w:pPr>
    </w:p>
    <w:p w:rsidR="00414E03" w:rsidRDefault="00414E03" w:rsidP="005C16C1">
      <w:pPr>
        <w:tabs>
          <w:tab w:val="left" w:pos="6962"/>
        </w:tabs>
        <w:ind w:left="4678"/>
        <w:jc w:val="center"/>
        <w:rPr>
          <w:sz w:val="28"/>
          <w:szCs w:val="28"/>
        </w:rPr>
      </w:pPr>
    </w:p>
    <w:p w:rsidR="00414E03" w:rsidRDefault="00414E03" w:rsidP="005C16C1">
      <w:pPr>
        <w:tabs>
          <w:tab w:val="left" w:pos="6962"/>
        </w:tabs>
        <w:ind w:left="4678"/>
        <w:jc w:val="center"/>
        <w:rPr>
          <w:sz w:val="28"/>
          <w:szCs w:val="28"/>
        </w:rPr>
      </w:pPr>
    </w:p>
    <w:p w:rsidR="00414E03" w:rsidRDefault="00414E03" w:rsidP="005C16C1">
      <w:pPr>
        <w:tabs>
          <w:tab w:val="left" w:pos="6962"/>
        </w:tabs>
        <w:ind w:left="4678"/>
        <w:jc w:val="center"/>
        <w:rPr>
          <w:sz w:val="28"/>
          <w:szCs w:val="28"/>
        </w:rPr>
      </w:pPr>
    </w:p>
    <w:p w:rsidR="00414E03" w:rsidRDefault="00414E03" w:rsidP="005C16C1">
      <w:pPr>
        <w:tabs>
          <w:tab w:val="left" w:pos="6962"/>
        </w:tabs>
        <w:ind w:left="4678"/>
        <w:jc w:val="center"/>
        <w:rPr>
          <w:sz w:val="28"/>
          <w:szCs w:val="28"/>
        </w:rPr>
      </w:pPr>
    </w:p>
    <w:p w:rsidR="00414E03" w:rsidRDefault="00414E03" w:rsidP="005C16C1">
      <w:pPr>
        <w:tabs>
          <w:tab w:val="left" w:pos="6962"/>
        </w:tabs>
        <w:ind w:left="4678"/>
        <w:jc w:val="center"/>
        <w:rPr>
          <w:sz w:val="28"/>
          <w:szCs w:val="28"/>
        </w:rPr>
      </w:pPr>
    </w:p>
    <w:p w:rsidR="00414E03" w:rsidRDefault="00414E03" w:rsidP="005C16C1">
      <w:pPr>
        <w:tabs>
          <w:tab w:val="left" w:pos="6962"/>
        </w:tabs>
        <w:ind w:left="4678"/>
        <w:jc w:val="center"/>
        <w:rPr>
          <w:sz w:val="28"/>
          <w:szCs w:val="28"/>
        </w:rPr>
      </w:pPr>
    </w:p>
    <w:p w:rsidR="00414E03" w:rsidRDefault="00414E03" w:rsidP="005C16C1">
      <w:pPr>
        <w:tabs>
          <w:tab w:val="left" w:pos="6962"/>
        </w:tabs>
        <w:ind w:left="4678"/>
        <w:jc w:val="center"/>
        <w:rPr>
          <w:sz w:val="28"/>
          <w:szCs w:val="28"/>
        </w:rPr>
      </w:pPr>
    </w:p>
    <w:p w:rsidR="00414E03" w:rsidRDefault="00414E03" w:rsidP="005C16C1">
      <w:pPr>
        <w:tabs>
          <w:tab w:val="left" w:pos="6962"/>
        </w:tabs>
        <w:ind w:left="4678"/>
        <w:jc w:val="center"/>
        <w:rPr>
          <w:sz w:val="28"/>
          <w:szCs w:val="28"/>
        </w:rPr>
      </w:pPr>
    </w:p>
    <w:p w:rsidR="00414E03" w:rsidRDefault="00414E03" w:rsidP="005C16C1">
      <w:pPr>
        <w:tabs>
          <w:tab w:val="left" w:pos="6962"/>
        </w:tabs>
        <w:ind w:left="4678"/>
        <w:jc w:val="center"/>
        <w:rPr>
          <w:sz w:val="28"/>
          <w:szCs w:val="28"/>
        </w:rPr>
      </w:pPr>
    </w:p>
    <w:p w:rsidR="00414E03" w:rsidRDefault="00414E03" w:rsidP="005C16C1">
      <w:pPr>
        <w:tabs>
          <w:tab w:val="left" w:pos="6962"/>
        </w:tabs>
        <w:ind w:left="4678"/>
        <w:jc w:val="center"/>
        <w:rPr>
          <w:sz w:val="28"/>
          <w:szCs w:val="28"/>
        </w:rPr>
      </w:pPr>
    </w:p>
    <w:p w:rsidR="00414E03" w:rsidRDefault="00414E03" w:rsidP="005C16C1">
      <w:pPr>
        <w:tabs>
          <w:tab w:val="left" w:pos="6962"/>
        </w:tabs>
        <w:ind w:left="4678"/>
        <w:jc w:val="center"/>
        <w:rPr>
          <w:sz w:val="28"/>
          <w:szCs w:val="28"/>
        </w:rPr>
      </w:pPr>
    </w:p>
    <w:p w:rsidR="00414E03" w:rsidRDefault="00414E03" w:rsidP="005C16C1">
      <w:pPr>
        <w:tabs>
          <w:tab w:val="left" w:pos="6962"/>
        </w:tabs>
        <w:ind w:left="4678"/>
        <w:jc w:val="center"/>
        <w:rPr>
          <w:sz w:val="28"/>
          <w:szCs w:val="28"/>
        </w:rPr>
      </w:pPr>
    </w:p>
    <w:p w:rsidR="00414E03" w:rsidRDefault="00414E03" w:rsidP="005C16C1">
      <w:pPr>
        <w:tabs>
          <w:tab w:val="left" w:pos="6962"/>
        </w:tabs>
        <w:ind w:left="4678"/>
        <w:jc w:val="center"/>
        <w:rPr>
          <w:sz w:val="28"/>
          <w:szCs w:val="28"/>
        </w:rPr>
      </w:pPr>
    </w:p>
    <w:p w:rsidR="0005249B" w:rsidRPr="00640925" w:rsidRDefault="0005249B" w:rsidP="005C16C1">
      <w:pPr>
        <w:tabs>
          <w:tab w:val="left" w:pos="6962"/>
        </w:tabs>
        <w:ind w:left="4678"/>
        <w:jc w:val="center"/>
        <w:rPr>
          <w:sz w:val="28"/>
          <w:szCs w:val="28"/>
        </w:rPr>
      </w:pPr>
      <w:r w:rsidRPr="00640925">
        <w:rPr>
          <w:sz w:val="28"/>
          <w:szCs w:val="28"/>
        </w:rPr>
        <w:lastRenderedPageBreak/>
        <w:t xml:space="preserve">Приложение </w:t>
      </w:r>
      <w:r w:rsidR="003F7DFA" w:rsidRPr="00640925">
        <w:rPr>
          <w:sz w:val="28"/>
          <w:szCs w:val="28"/>
        </w:rPr>
        <w:t>1</w:t>
      </w:r>
    </w:p>
    <w:p w:rsidR="0005249B" w:rsidRPr="00640925" w:rsidRDefault="0005249B" w:rsidP="008C14E6">
      <w:pPr>
        <w:ind w:left="4678"/>
        <w:rPr>
          <w:sz w:val="28"/>
          <w:szCs w:val="28"/>
        </w:rPr>
      </w:pPr>
      <w:r w:rsidRPr="00640925">
        <w:rPr>
          <w:sz w:val="28"/>
          <w:szCs w:val="28"/>
        </w:rPr>
        <w:t>к С</w:t>
      </w:r>
      <w:r w:rsidR="0010001F">
        <w:rPr>
          <w:sz w:val="28"/>
          <w:szCs w:val="28"/>
        </w:rPr>
        <w:t>В</w:t>
      </w:r>
      <w:r w:rsidR="008C14E6">
        <w:rPr>
          <w:sz w:val="28"/>
          <w:szCs w:val="28"/>
        </w:rPr>
        <w:t>М</w:t>
      </w:r>
      <w:r w:rsidR="0010001F">
        <w:rPr>
          <w:sz w:val="28"/>
          <w:szCs w:val="28"/>
        </w:rPr>
        <w:t xml:space="preserve">ФК </w:t>
      </w:r>
      <w:r w:rsidR="003F7DFA" w:rsidRPr="00640925">
        <w:rPr>
          <w:sz w:val="28"/>
          <w:szCs w:val="28"/>
        </w:rPr>
        <w:t>2</w:t>
      </w:r>
      <w:r w:rsidRPr="00640925">
        <w:rPr>
          <w:sz w:val="28"/>
          <w:szCs w:val="28"/>
        </w:rPr>
        <w:t xml:space="preserve"> «Общие правила проведения</w:t>
      </w:r>
      <w:r w:rsidR="008C14E6">
        <w:rPr>
          <w:sz w:val="28"/>
          <w:szCs w:val="28"/>
        </w:rPr>
        <w:t xml:space="preserve"> </w:t>
      </w:r>
      <w:r w:rsidR="003F7DFA" w:rsidRPr="00640925">
        <w:rPr>
          <w:sz w:val="28"/>
          <w:szCs w:val="28"/>
        </w:rPr>
        <w:t>экспертно-аналитического</w:t>
      </w:r>
      <w:r w:rsidRPr="00640925">
        <w:rPr>
          <w:sz w:val="28"/>
          <w:szCs w:val="28"/>
        </w:rPr>
        <w:t xml:space="preserve"> мероприятия»</w:t>
      </w:r>
    </w:p>
    <w:p w:rsidR="0005249B" w:rsidRPr="001E4AC4" w:rsidRDefault="0005249B" w:rsidP="000767E2">
      <w:r w:rsidRPr="001E4AC4">
        <w:t xml:space="preserve"> </w:t>
      </w:r>
    </w:p>
    <w:p w:rsidR="00F44811" w:rsidRPr="00F44811" w:rsidRDefault="00F44811" w:rsidP="000767E2">
      <w:pPr>
        <w:rPr>
          <w:rFonts w:ascii="Arial" w:hAnsi="Arial"/>
          <w:sz w:val="16"/>
        </w:rPr>
      </w:pPr>
      <w:r w:rsidRPr="00F44811">
        <w:rPr>
          <w:sz w:val="22"/>
          <w:szCs w:val="22"/>
        </w:rPr>
        <w:t xml:space="preserve">(на общем бланке </w:t>
      </w:r>
      <w:r w:rsidR="0002718C">
        <w:rPr>
          <w:sz w:val="22"/>
          <w:szCs w:val="22"/>
        </w:rPr>
        <w:t>Счётной палаты</w:t>
      </w:r>
      <w:r w:rsidRPr="00F44811">
        <w:rPr>
          <w:sz w:val="22"/>
          <w:szCs w:val="22"/>
        </w:rPr>
        <w:t>)</w:t>
      </w:r>
    </w:p>
    <w:p w:rsidR="00F44811" w:rsidRPr="00F44811" w:rsidRDefault="00F44811" w:rsidP="000767E2">
      <w:pPr>
        <w:rPr>
          <w:rFonts w:ascii="Arial" w:hAnsi="Arial"/>
          <w:sz w:val="16"/>
        </w:rPr>
      </w:pPr>
      <w:r w:rsidRPr="00F44811">
        <w:rPr>
          <w:rFonts w:ascii="Arial" w:hAnsi="Arial"/>
          <w:sz w:val="16"/>
        </w:rPr>
        <w:t xml:space="preserve">             </w:t>
      </w:r>
    </w:p>
    <w:p w:rsidR="00F44811" w:rsidRPr="00F44811" w:rsidRDefault="00F44811" w:rsidP="000767E2">
      <w:pPr>
        <w:jc w:val="center"/>
        <w:rPr>
          <w:b/>
          <w:sz w:val="28"/>
          <w:szCs w:val="28"/>
        </w:rPr>
      </w:pPr>
      <w:r w:rsidRPr="00F44811">
        <w:rPr>
          <w:b/>
          <w:sz w:val="28"/>
          <w:szCs w:val="28"/>
        </w:rPr>
        <w:t>ПРИКАЗ</w:t>
      </w:r>
    </w:p>
    <w:p w:rsidR="00F44811" w:rsidRPr="00F44811" w:rsidRDefault="00F44811" w:rsidP="000767E2">
      <w:pPr>
        <w:ind w:firstLine="708"/>
        <w:jc w:val="center"/>
        <w:rPr>
          <w:b/>
          <w:sz w:val="28"/>
          <w:szCs w:val="28"/>
        </w:rPr>
      </w:pPr>
    </w:p>
    <w:p w:rsidR="00F44811" w:rsidRPr="00F44811" w:rsidRDefault="00F44811" w:rsidP="000767E2">
      <w:pPr>
        <w:jc w:val="both"/>
        <w:rPr>
          <w:sz w:val="28"/>
          <w:szCs w:val="28"/>
        </w:rPr>
      </w:pPr>
      <w:r w:rsidRPr="00F44811">
        <w:rPr>
          <w:b/>
          <w:sz w:val="28"/>
          <w:szCs w:val="28"/>
        </w:rPr>
        <w:t xml:space="preserve"> ____________                           </w:t>
      </w:r>
      <w:r w:rsidR="00085E13">
        <w:rPr>
          <w:b/>
          <w:sz w:val="28"/>
          <w:szCs w:val="28"/>
        </w:rPr>
        <w:t>Малая Вишера</w:t>
      </w:r>
      <w:r w:rsidRPr="00F44811">
        <w:rPr>
          <w:b/>
        </w:rPr>
        <w:t xml:space="preserve">   </w:t>
      </w:r>
      <w:r w:rsidRPr="00F44811">
        <w:rPr>
          <w:b/>
          <w:sz w:val="28"/>
          <w:szCs w:val="28"/>
        </w:rPr>
        <w:t xml:space="preserve">                            № ___</w:t>
      </w:r>
    </w:p>
    <w:p w:rsidR="00F44811" w:rsidRPr="00F44811" w:rsidRDefault="00F44811" w:rsidP="000767E2">
      <w:pPr>
        <w:jc w:val="both"/>
      </w:pPr>
      <w:r w:rsidRPr="00F44811">
        <w:t xml:space="preserve">        (</w:t>
      </w:r>
      <w:r w:rsidRPr="005C16C1">
        <w:rPr>
          <w:sz w:val="22"/>
        </w:rPr>
        <w:t>дата</w:t>
      </w:r>
      <w:r w:rsidRPr="00F44811">
        <w:t>)</w:t>
      </w:r>
    </w:p>
    <w:p w:rsidR="00F44811" w:rsidRPr="00F44811" w:rsidRDefault="00F44811" w:rsidP="000767E2">
      <w:pPr>
        <w:jc w:val="both"/>
        <w:rPr>
          <w:b/>
          <w:sz w:val="28"/>
          <w:szCs w:val="28"/>
        </w:rPr>
      </w:pPr>
      <w:r w:rsidRPr="00F44811">
        <w:rPr>
          <w:b/>
          <w:sz w:val="28"/>
          <w:szCs w:val="28"/>
        </w:rPr>
        <w:t>О проведении</w:t>
      </w:r>
    </w:p>
    <w:p w:rsidR="00F44811" w:rsidRPr="00F44811" w:rsidRDefault="00F44811" w:rsidP="000767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экспертно-аналитического </w:t>
      </w:r>
      <w:r w:rsidRPr="00F44811">
        <w:rPr>
          <w:b/>
          <w:sz w:val="28"/>
          <w:szCs w:val="28"/>
        </w:rPr>
        <w:t>мероприятия</w:t>
      </w:r>
    </w:p>
    <w:p w:rsidR="00F44811" w:rsidRPr="00F44811" w:rsidRDefault="00F44811" w:rsidP="000767E2">
      <w:pPr>
        <w:ind w:firstLine="708"/>
        <w:jc w:val="both"/>
        <w:rPr>
          <w:sz w:val="20"/>
          <w:szCs w:val="20"/>
        </w:rPr>
      </w:pPr>
    </w:p>
    <w:p w:rsidR="00F44811" w:rsidRPr="00F44811" w:rsidRDefault="00F44811" w:rsidP="000767E2">
      <w:pPr>
        <w:ind w:firstLine="708"/>
      </w:pPr>
      <w:r w:rsidRPr="00F44811">
        <w:rPr>
          <w:sz w:val="28"/>
          <w:szCs w:val="28"/>
        </w:rPr>
        <w:t>В соответствии с</w:t>
      </w:r>
      <w:r w:rsidRPr="00F44811">
        <w:t xml:space="preserve"> ________________________________________________________:</w:t>
      </w:r>
    </w:p>
    <w:p w:rsidR="00F44811" w:rsidRDefault="00F44811" w:rsidP="005C16C1">
      <w:pPr>
        <w:ind w:left="2694"/>
        <w:jc w:val="center"/>
        <w:rPr>
          <w:snapToGrid w:val="0"/>
          <w:sz w:val="22"/>
          <w:szCs w:val="22"/>
        </w:rPr>
      </w:pPr>
      <w:r w:rsidRPr="00F44811">
        <w:rPr>
          <w:sz w:val="22"/>
          <w:szCs w:val="22"/>
        </w:rPr>
        <w:t xml:space="preserve">(пункт годового плана работы </w:t>
      </w:r>
      <w:r w:rsidR="0002718C">
        <w:rPr>
          <w:sz w:val="22"/>
          <w:szCs w:val="22"/>
        </w:rPr>
        <w:t>Счётной палаты</w:t>
      </w:r>
      <w:r w:rsidRPr="00F44811">
        <w:rPr>
          <w:sz w:val="22"/>
          <w:szCs w:val="22"/>
        </w:rPr>
        <w:t xml:space="preserve">, </w:t>
      </w:r>
      <w:r w:rsidRPr="00F44811">
        <w:rPr>
          <w:snapToGrid w:val="0"/>
          <w:sz w:val="22"/>
          <w:szCs w:val="22"/>
        </w:rPr>
        <w:t xml:space="preserve">иные основания для проведения </w:t>
      </w:r>
      <w:r>
        <w:rPr>
          <w:snapToGrid w:val="0"/>
          <w:sz w:val="22"/>
          <w:szCs w:val="22"/>
        </w:rPr>
        <w:t xml:space="preserve">экспертно-аналитического </w:t>
      </w:r>
      <w:r w:rsidR="00085E13">
        <w:rPr>
          <w:snapToGrid w:val="0"/>
          <w:sz w:val="22"/>
          <w:szCs w:val="22"/>
        </w:rPr>
        <w:t>мероприятия</w:t>
      </w:r>
      <w:r w:rsidRPr="00F44811">
        <w:rPr>
          <w:snapToGrid w:val="0"/>
          <w:sz w:val="22"/>
          <w:szCs w:val="22"/>
        </w:rPr>
        <w:t>)</w:t>
      </w:r>
    </w:p>
    <w:p w:rsidR="005C16C1" w:rsidRPr="00F44811" w:rsidRDefault="005C16C1" w:rsidP="005C16C1">
      <w:pPr>
        <w:ind w:left="2694"/>
        <w:jc w:val="center"/>
        <w:rPr>
          <w:snapToGrid w:val="0"/>
          <w:sz w:val="22"/>
          <w:szCs w:val="22"/>
        </w:rPr>
      </w:pPr>
    </w:p>
    <w:p w:rsidR="00F44811" w:rsidRPr="00F44811" w:rsidRDefault="00F44811" w:rsidP="005C16C1">
      <w:pPr>
        <w:ind w:left="6237" w:hanging="6237"/>
      </w:pPr>
      <w:r w:rsidRPr="00F44811">
        <w:rPr>
          <w:sz w:val="28"/>
          <w:szCs w:val="28"/>
        </w:rPr>
        <w:t xml:space="preserve">1. Провести </w:t>
      </w:r>
      <w:r>
        <w:rPr>
          <w:sz w:val="28"/>
          <w:szCs w:val="28"/>
        </w:rPr>
        <w:t xml:space="preserve">экспертно-аналитическое </w:t>
      </w:r>
      <w:r w:rsidRPr="00F44811">
        <w:rPr>
          <w:sz w:val="28"/>
          <w:szCs w:val="28"/>
        </w:rPr>
        <w:t>мероприятие</w:t>
      </w:r>
      <w:r w:rsidRPr="00F44811">
        <w:t>____________________________</w:t>
      </w:r>
    </w:p>
    <w:p w:rsidR="00F44811" w:rsidRPr="00F44811" w:rsidRDefault="00F44811" w:rsidP="000920A9">
      <w:pPr>
        <w:ind w:left="6096"/>
        <w:jc w:val="center"/>
        <w:rPr>
          <w:sz w:val="22"/>
          <w:szCs w:val="22"/>
        </w:rPr>
      </w:pPr>
      <w:r w:rsidRPr="00F44811">
        <w:rPr>
          <w:sz w:val="22"/>
          <w:szCs w:val="22"/>
        </w:rPr>
        <w:t>(наименование мероприятия)</w:t>
      </w:r>
    </w:p>
    <w:p w:rsidR="00F44811" w:rsidRPr="00F44811" w:rsidRDefault="00F44811" w:rsidP="000767E2">
      <w:r w:rsidRPr="00F44811">
        <w:rPr>
          <w:sz w:val="28"/>
          <w:szCs w:val="28"/>
        </w:rPr>
        <w:t>в срок с _____ по ____________ 20__года.</w:t>
      </w:r>
    </w:p>
    <w:p w:rsidR="00F44811" w:rsidRPr="00F44811" w:rsidRDefault="00F44811" w:rsidP="000767E2">
      <w:pPr>
        <w:jc w:val="both"/>
        <w:rPr>
          <w:sz w:val="28"/>
          <w:szCs w:val="28"/>
        </w:rPr>
      </w:pPr>
      <w:r w:rsidRPr="00F44811">
        <w:rPr>
          <w:sz w:val="28"/>
          <w:szCs w:val="28"/>
        </w:rPr>
        <w:t xml:space="preserve">2. Подготовку к </w:t>
      </w:r>
      <w:r w:rsidR="000267B0">
        <w:rPr>
          <w:sz w:val="28"/>
          <w:szCs w:val="28"/>
        </w:rPr>
        <w:t xml:space="preserve">экспертно-аналитическому </w:t>
      </w:r>
      <w:r w:rsidRPr="00F44811">
        <w:rPr>
          <w:sz w:val="28"/>
          <w:szCs w:val="28"/>
        </w:rPr>
        <w:t>мероприятию осуществить с _</w:t>
      </w:r>
      <w:r w:rsidR="000920A9">
        <w:rPr>
          <w:sz w:val="28"/>
          <w:szCs w:val="28"/>
        </w:rPr>
        <w:t>_</w:t>
      </w:r>
      <w:r w:rsidRPr="00F44811">
        <w:rPr>
          <w:sz w:val="28"/>
          <w:szCs w:val="28"/>
        </w:rPr>
        <w:t>__по____</w:t>
      </w:r>
      <w:r w:rsidR="000920A9">
        <w:rPr>
          <w:sz w:val="28"/>
          <w:szCs w:val="28"/>
        </w:rPr>
        <w:t>____</w:t>
      </w:r>
      <w:r w:rsidRPr="00F44811">
        <w:rPr>
          <w:sz w:val="28"/>
          <w:szCs w:val="28"/>
        </w:rPr>
        <w:t xml:space="preserve"> 20__ года и представить на утверждение проект программы </w:t>
      </w:r>
      <w:r w:rsidR="000267B0">
        <w:rPr>
          <w:sz w:val="28"/>
          <w:szCs w:val="28"/>
        </w:rPr>
        <w:t xml:space="preserve">экспертно-аналитического </w:t>
      </w:r>
      <w:r w:rsidRPr="00F44811">
        <w:rPr>
          <w:sz w:val="28"/>
          <w:szCs w:val="28"/>
        </w:rPr>
        <w:t>мероприятия до ______________ 20____ года.</w:t>
      </w:r>
    </w:p>
    <w:p w:rsidR="00F44811" w:rsidRPr="00F44811" w:rsidRDefault="00F44811" w:rsidP="000767E2">
      <w:pPr>
        <w:jc w:val="both"/>
        <w:rPr>
          <w:sz w:val="28"/>
          <w:szCs w:val="28"/>
        </w:rPr>
      </w:pPr>
      <w:r w:rsidRPr="00F44811">
        <w:rPr>
          <w:sz w:val="28"/>
          <w:szCs w:val="28"/>
        </w:rPr>
        <w:t xml:space="preserve">3. Основной этап провести в соответствии с утвержденной программой </w:t>
      </w:r>
      <w:r w:rsidR="000267B0">
        <w:rPr>
          <w:sz w:val="28"/>
          <w:szCs w:val="28"/>
        </w:rPr>
        <w:t xml:space="preserve">экспертно-аналитического </w:t>
      </w:r>
      <w:r w:rsidRPr="00F44811">
        <w:rPr>
          <w:sz w:val="28"/>
          <w:szCs w:val="28"/>
        </w:rPr>
        <w:t>мероприятия.</w:t>
      </w:r>
    </w:p>
    <w:p w:rsidR="00F44811" w:rsidRPr="00F44811" w:rsidRDefault="00F44811" w:rsidP="000920A9">
      <w:pPr>
        <w:jc w:val="both"/>
        <w:rPr>
          <w:sz w:val="28"/>
          <w:szCs w:val="28"/>
        </w:rPr>
      </w:pPr>
      <w:r w:rsidRPr="00F44811">
        <w:rPr>
          <w:sz w:val="28"/>
          <w:szCs w:val="28"/>
        </w:rPr>
        <w:t xml:space="preserve">4. Оформление результатов </w:t>
      </w:r>
      <w:r w:rsidR="000267B0">
        <w:rPr>
          <w:sz w:val="28"/>
          <w:szCs w:val="28"/>
        </w:rPr>
        <w:t xml:space="preserve">экспертно-аналитического </w:t>
      </w:r>
      <w:r w:rsidR="000920A9">
        <w:rPr>
          <w:sz w:val="28"/>
          <w:szCs w:val="28"/>
        </w:rPr>
        <w:t>мероприятия провести с ____по________</w:t>
      </w:r>
      <w:r w:rsidRPr="00F44811">
        <w:rPr>
          <w:sz w:val="28"/>
          <w:szCs w:val="28"/>
        </w:rPr>
        <w:t xml:space="preserve"> 20__ года и представить отчет</w:t>
      </w:r>
      <w:r w:rsidR="000920A9">
        <w:rPr>
          <w:sz w:val="28"/>
          <w:szCs w:val="28"/>
        </w:rPr>
        <w:t xml:space="preserve"> (заключение)</w:t>
      </w:r>
      <w:r w:rsidRPr="00F44811">
        <w:rPr>
          <w:sz w:val="28"/>
          <w:szCs w:val="28"/>
        </w:rPr>
        <w:t xml:space="preserve"> о</w:t>
      </w:r>
      <w:r w:rsidR="000267B0">
        <w:rPr>
          <w:sz w:val="28"/>
          <w:szCs w:val="28"/>
        </w:rPr>
        <w:t xml:space="preserve"> </w:t>
      </w:r>
      <w:r w:rsidRPr="00F44811">
        <w:rPr>
          <w:sz w:val="28"/>
          <w:szCs w:val="28"/>
        </w:rPr>
        <w:t xml:space="preserve">результатах </w:t>
      </w:r>
      <w:r w:rsidR="000267B0">
        <w:rPr>
          <w:sz w:val="28"/>
          <w:szCs w:val="28"/>
        </w:rPr>
        <w:t xml:space="preserve">экспертно-аналитического </w:t>
      </w:r>
      <w:r w:rsidRPr="00F44811">
        <w:rPr>
          <w:sz w:val="28"/>
          <w:szCs w:val="28"/>
        </w:rPr>
        <w:t>мероприятия на рассмотрение и утверждение</w:t>
      </w:r>
      <w:r w:rsidR="000267B0">
        <w:rPr>
          <w:sz w:val="28"/>
          <w:szCs w:val="28"/>
        </w:rPr>
        <w:t xml:space="preserve"> </w:t>
      </w:r>
      <w:r w:rsidRPr="00F44811">
        <w:rPr>
          <w:sz w:val="28"/>
          <w:szCs w:val="28"/>
        </w:rPr>
        <w:t>до_____________ 20____ года.</w:t>
      </w:r>
    </w:p>
    <w:p w:rsidR="00F44811" w:rsidRDefault="00F44811" w:rsidP="000767E2">
      <w:pPr>
        <w:jc w:val="center"/>
        <w:rPr>
          <w:sz w:val="20"/>
          <w:szCs w:val="20"/>
        </w:rPr>
      </w:pPr>
    </w:p>
    <w:p w:rsidR="00085E13" w:rsidRPr="00F44811" w:rsidRDefault="00085E13" w:rsidP="000767E2">
      <w:pPr>
        <w:jc w:val="center"/>
        <w:rPr>
          <w:sz w:val="20"/>
          <w:szCs w:val="20"/>
        </w:rPr>
      </w:pPr>
    </w:p>
    <w:p w:rsidR="00F44811" w:rsidRPr="00F44811" w:rsidRDefault="00F44811" w:rsidP="000767E2">
      <w:pPr>
        <w:jc w:val="both"/>
        <w:rPr>
          <w:b/>
          <w:sz w:val="28"/>
          <w:szCs w:val="28"/>
        </w:rPr>
      </w:pPr>
      <w:r w:rsidRPr="00F44811">
        <w:rPr>
          <w:b/>
          <w:sz w:val="28"/>
          <w:szCs w:val="28"/>
        </w:rPr>
        <w:t xml:space="preserve">Председатель </w:t>
      </w:r>
      <w:r w:rsidR="0002718C">
        <w:rPr>
          <w:b/>
          <w:sz w:val="28"/>
          <w:szCs w:val="28"/>
        </w:rPr>
        <w:t>Счётной палаты</w:t>
      </w:r>
      <w:r w:rsidRPr="00F44811">
        <w:rPr>
          <w:b/>
          <w:sz w:val="28"/>
          <w:szCs w:val="28"/>
        </w:rPr>
        <w:t xml:space="preserve">         _____________________________</w:t>
      </w:r>
    </w:p>
    <w:p w:rsidR="00F44811" w:rsidRPr="00A750DF" w:rsidRDefault="00F44811" w:rsidP="000767E2">
      <w:pPr>
        <w:jc w:val="both"/>
        <w:rPr>
          <w:sz w:val="22"/>
          <w:szCs w:val="22"/>
        </w:rPr>
      </w:pPr>
      <w:r w:rsidRPr="00F44811">
        <w:rPr>
          <w:b/>
          <w:sz w:val="28"/>
          <w:szCs w:val="28"/>
        </w:rPr>
        <w:t xml:space="preserve">                   </w:t>
      </w:r>
      <w:r w:rsidR="000D0E50">
        <w:rPr>
          <w:b/>
          <w:sz w:val="28"/>
          <w:szCs w:val="28"/>
        </w:rPr>
        <w:t xml:space="preserve">                 </w:t>
      </w:r>
      <w:r w:rsidR="000D0E50">
        <w:rPr>
          <w:b/>
          <w:sz w:val="28"/>
          <w:szCs w:val="28"/>
        </w:rPr>
        <w:tab/>
      </w:r>
      <w:r w:rsidR="000D0E50">
        <w:rPr>
          <w:b/>
          <w:sz w:val="28"/>
          <w:szCs w:val="28"/>
        </w:rPr>
        <w:tab/>
      </w:r>
      <w:r w:rsidR="000D0E50">
        <w:rPr>
          <w:b/>
          <w:sz w:val="28"/>
          <w:szCs w:val="28"/>
        </w:rPr>
        <w:tab/>
        <w:t xml:space="preserve">        </w:t>
      </w:r>
      <w:r w:rsidRPr="00F44811">
        <w:rPr>
          <w:b/>
          <w:sz w:val="28"/>
          <w:szCs w:val="28"/>
        </w:rPr>
        <w:t xml:space="preserve"> </w:t>
      </w:r>
      <w:r w:rsidRPr="00A750DF">
        <w:rPr>
          <w:sz w:val="22"/>
          <w:szCs w:val="22"/>
        </w:rPr>
        <w:t>(подпись, инициалы и фамилия)</w:t>
      </w:r>
    </w:p>
    <w:p w:rsidR="00F44811" w:rsidRDefault="00F44811" w:rsidP="000D0E50">
      <w:r w:rsidRPr="00F44811">
        <w:rPr>
          <w:sz w:val="28"/>
          <w:szCs w:val="28"/>
        </w:rPr>
        <w:t>С приказом ознакомлен</w:t>
      </w:r>
      <w:r w:rsidR="0010001F">
        <w:rPr>
          <w:rStyle w:val="af8"/>
          <w:sz w:val="28"/>
          <w:szCs w:val="28"/>
        </w:rPr>
        <w:footnoteReference w:id="2"/>
      </w:r>
      <w:r w:rsidRPr="00F44811">
        <w:rPr>
          <w:sz w:val="28"/>
          <w:szCs w:val="28"/>
        </w:rPr>
        <w:t>:</w:t>
      </w:r>
      <w:r w:rsidR="000D0E50">
        <w:t xml:space="preserve"> </w:t>
      </w:r>
      <w:r w:rsidRPr="00F44811">
        <w:t>___________________</w:t>
      </w:r>
      <w:r w:rsidR="000D0E50">
        <w:t>________________________</w:t>
      </w:r>
      <w:r w:rsidRPr="00F44811">
        <w:t>___________</w:t>
      </w:r>
    </w:p>
    <w:p w:rsidR="00F44811" w:rsidRPr="00F44811" w:rsidRDefault="00F44811" w:rsidP="000D0E50">
      <w:pPr>
        <w:ind w:left="2977"/>
        <w:jc w:val="center"/>
        <w:rPr>
          <w:sz w:val="22"/>
          <w:szCs w:val="22"/>
        </w:rPr>
      </w:pPr>
      <w:r w:rsidRPr="00F44811">
        <w:rPr>
          <w:sz w:val="22"/>
          <w:szCs w:val="22"/>
        </w:rPr>
        <w:t xml:space="preserve">(должность, </w:t>
      </w:r>
      <w:r w:rsidR="00047660">
        <w:rPr>
          <w:sz w:val="22"/>
          <w:szCs w:val="22"/>
        </w:rPr>
        <w:t>ФИО</w:t>
      </w:r>
      <w:r w:rsidRPr="00F44811">
        <w:rPr>
          <w:sz w:val="22"/>
          <w:szCs w:val="22"/>
        </w:rPr>
        <w:t xml:space="preserve"> руководителя (должностного лица) объекта (-ов) контроля</w:t>
      </w:r>
      <w:r w:rsidR="0010001F">
        <w:rPr>
          <w:sz w:val="22"/>
          <w:szCs w:val="22"/>
        </w:rPr>
        <w:t>, подпись</w:t>
      </w:r>
      <w:r w:rsidR="0010001F" w:rsidRPr="0010001F">
        <w:rPr>
          <w:sz w:val="22"/>
          <w:szCs w:val="22"/>
        </w:rPr>
        <w:t xml:space="preserve"> </w:t>
      </w:r>
      <w:r w:rsidR="0010001F">
        <w:rPr>
          <w:sz w:val="22"/>
          <w:szCs w:val="22"/>
        </w:rPr>
        <w:t>и дата</w:t>
      </w:r>
      <w:r w:rsidRPr="00F44811">
        <w:rPr>
          <w:sz w:val="22"/>
          <w:szCs w:val="22"/>
        </w:rPr>
        <w:t>)</w:t>
      </w:r>
    </w:p>
    <w:p w:rsidR="00F44811" w:rsidRDefault="0010001F" w:rsidP="000767E2">
      <w:pPr>
        <w:jc w:val="both"/>
      </w:pPr>
      <w:r>
        <w:rPr>
          <w:sz w:val="22"/>
          <w:szCs w:val="22"/>
        </w:rPr>
        <w:t xml:space="preserve">              </w:t>
      </w:r>
      <w:r w:rsidR="00F44811" w:rsidRPr="00F44811">
        <w:rPr>
          <w:sz w:val="22"/>
          <w:szCs w:val="22"/>
        </w:rPr>
        <w:t xml:space="preserve">   </w:t>
      </w:r>
    </w:p>
    <w:p w:rsidR="00512CB5" w:rsidRDefault="00512CB5" w:rsidP="000D0E50">
      <w:pPr>
        <w:tabs>
          <w:tab w:val="left" w:pos="6962"/>
        </w:tabs>
        <w:ind w:left="4820"/>
        <w:jc w:val="center"/>
        <w:rPr>
          <w:sz w:val="28"/>
          <w:szCs w:val="28"/>
        </w:rPr>
      </w:pPr>
    </w:p>
    <w:p w:rsidR="00085E13" w:rsidRDefault="00085E13" w:rsidP="000D0E50">
      <w:pPr>
        <w:tabs>
          <w:tab w:val="left" w:pos="6962"/>
        </w:tabs>
        <w:ind w:left="4820"/>
        <w:jc w:val="center"/>
        <w:rPr>
          <w:sz w:val="28"/>
          <w:szCs w:val="28"/>
        </w:rPr>
      </w:pPr>
    </w:p>
    <w:p w:rsidR="00085E13" w:rsidRDefault="00085E13" w:rsidP="000D0E50">
      <w:pPr>
        <w:tabs>
          <w:tab w:val="left" w:pos="6962"/>
        </w:tabs>
        <w:ind w:left="4820"/>
        <w:jc w:val="center"/>
        <w:rPr>
          <w:sz w:val="28"/>
          <w:szCs w:val="28"/>
        </w:rPr>
      </w:pPr>
    </w:p>
    <w:p w:rsidR="00085E13" w:rsidRDefault="00085E13" w:rsidP="000D0E50">
      <w:pPr>
        <w:tabs>
          <w:tab w:val="left" w:pos="6962"/>
        </w:tabs>
        <w:ind w:left="4820"/>
        <w:jc w:val="center"/>
        <w:rPr>
          <w:sz w:val="28"/>
          <w:szCs w:val="28"/>
        </w:rPr>
      </w:pPr>
    </w:p>
    <w:p w:rsidR="00085E13" w:rsidRDefault="00085E13" w:rsidP="000D0E50">
      <w:pPr>
        <w:tabs>
          <w:tab w:val="left" w:pos="6962"/>
        </w:tabs>
        <w:ind w:left="4820"/>
        <w:jc w:val="center"/>
        <w:rPr>
          <w:sz w:val="28"/>
          <w:szCs w:val="28"/>
        </w:rPr>
      </w:pPr>
    </w:p>
    <w:p w:rsidR="00085E13" w:rsidRDefault="00085E13" w:rsidP="000D0E50">
      <w:pPr>
        <w:tabs>
          <w:tab w:val="left" w:pos="6962"/>
        </w:tabs>
        <w:ind w:left="4820"/>
        <w:jc w:val="center"/>
        <w:rPr>
          <w:sz w:val="28"/>
          <w:szCs w:val="28"/>
        </w:rPr>
      </w:pPr>
    </w:p>
    <w:p w:rsidR="00085E13" w:rsidRDefault="00085E13" w:rsidP="000D0E50">
      <w:pPr>
        <w:tabs>
          <w:tab w:val="left" w:pos="6962"/>
        </w:tabs>
        <w:ind w:left="4820"/>
        <w:jc w:val="center"/>
        <w:rPr>
          <w:sz w:val="28"/>
          <w:szCs w:val="28"/>
        </w:rPr>
      </w:pPr>
    </w:p>
    <w:p w:rsidR="00085E13" w:rsidRDefault="00085E13" w:rsidP="000D0E50">
      <w:pPr>
        <w:tabs>
          <w:tab w:val="left" w:pos="6962"/>
        </w:tabs>
        <w:ind w:left="4820"/>
        <w:jc w:val="center"/>
        <w:rPr>
          <w:sz w:val="28"/>
          <w:szCs w:val="28"/>
        </w:rPr>
      </w:pPr>
    </w:p>
    <w:p w:rsidR="0010001F" w:rsidRDefault="0010001F" w:rsidP="000D0E50">
      <w:pPr>
        <w:tabs>
          <w:tab w:val="left" w:pos="6962"/>
        </w:tabs>
        <w:ind w:left="4820"/>
        <w:jc w:val="center"/>
        <w:rPr>
          <w:sz w:val="28"/>
          <w:szCs w:val="28"/>
        </w:rPr>
      </w:pPr>
      <w:r w:rsidRPr="0064092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F7382C" w:rsidRPr="00640925" w:rsidRDefault="00F7382C" w:rsidP="00F7382C">
      <w:pPr>
        <w:ind w:left="4678"/>
        <w:jc w:val="center"/>
        <w:rPr>
          <w:sz w:val="28"/>
          <w:szCs w:val="28"/>
        </w:rPr>
      </w:pPr>
      <w:r w:rsidRPr="00640925">
        <w:rPr>
          <w:sz w:val="28"/>
          <w:szCs w:val="28"/>
        </w:rPr>
        <w:t>к С</w:t>
      </w:r>
      <w:r>
        <w:rPr>
          <w:sz w:val="28"/>
          <w:szCs w:val="28"/>
        </w:rPr>
        <w:t>В</w:t>
      </w:r>
      <w:r w:rsidR="00085E13">
        <w:rPr>
          <w:sz w:val="28"/>
          <w:szCs w:val="28"/>
        </w:rPr>
        <w:t>М</w:t>
      </w:r>
      <w:r>
        <w:rPr>
          <w:sz w:val="28"/>
          <w:szCs w:val="28"/>
        </w:rPr>
        <w:t xml:space="preserve">ФК </w:t>
      </w:r>
      <w:r w:rsidRPr="00640925">
        <w:rPr>
          <w:sz w:val="28"/>
          <w:szCs w:val="28"/>
        </w:rPr>
        <w:t>2 «Общие правила проведения</w:t>
      </w:r>
      <w:r w:rsidR="00085E13">
        <w:rPr>
          <w:sz w:val="28"/>
          <w:szCs w:val="28"/>
        </w:rPr>
        <w:t xml:space="preserve"> </w:t>
      </w:r>
      <w:r w:rsidRPr="00640925">
        <w:rPr>
          <w:sz w:val="28"/>
          <w:szCs w:val="28"/>
        </w:rPr>
        <w:t>экспертно-аналитического мероприятия»</w:t>
      </w:r>
    </w:p>
    <w:p w:rsidR="00F44811" w:rsidRDefault="00F44811" w:rsidP="000767E2"/>
    <w:p w:rsidR="0005249B" w:rsidRPr="000D0E50" w:rsidRDefault="0005249B" w:rsidP="000767E2">
      <w:pPr>
        <w:rPr>
          <w:sz w:val="22"/>
        </w:rPr>
      </w:pPr>
      <w:r w:rsidRPr="000D0E50">
        <w:rPr>
          <w:sz w:val="22"/>
        </w:rPr>
        <w:t xml:space="preserve">(на бланке письма </w:t>
      </w:r>
      <w:r w:rsidR="0002718C">
        <w:rPr>
          <w:sz w:val="22"/>
        </w:rPr>
        <w:t>Счётной палаты</w:t>
      </w:r>
      <w:r w:rsidRPr="000D0E50">
        <w:rPr>
          <w:sz w:val="22"/>
        </w:rPr>
        <w:t>)</w:t>
      </w:r>
    </w:p>
    <w:p w:rsidR="0005249B" w:rsidRPr="001E4AC4" w:rsidRDefault="0005249B" w:rsidP="000767E2"/>
    <w:p w:rsidR="0005249B" w:rsidRDefault="0005249B" w:rsidP="000767E2"/>
    <w:tbl>
      <w:tblPr>
        <w:tblW w:w="0" w:type="auto"/>
        <w:tblLook w:val="04A0"/>
      </w:tblPr>
      <w:tblGrid>
        <w:gridCol w:w="4926"/>
        <w:gridCol w:w="4927"/>
      </w:tblGrid>
      <w:tr w:rsidR="00AD17F2" w:rsidTr="000D0E50">
        <w:tc>
          <w:tcPr>
            <w:tcW w:w="4926" w:type="dxa"/>
            <w:shd w:val="clear" w:color="auto" w:fill="auto"/>
          </w:tcPr>
          <w:p w:rsidR="00AD17F2" w:rsidRPr="007E37E5" w:rsidRDefault="00AD17F2" w:rsidP="000767E2">
            <w:pPr>
              <w:rPr>
                <w:b/>
                <w:sz w:val="28"/>
                <w:szCs w:val="28"/>
              </w:rPr>
            </w:pPr>
            <w:r w:rsidRPr="007E37E5">
              <w:rPr>
                <w:b/>
                <w:sz w:val="28"/>
                <w:szCs w:val="28"/>
              </w:rPr>
              <w:t>О представлении</w:t>
            </w:r>
          </w:p>
          <w:p w:rsidR="00AD17F2" w:rsidRDefault="00AD17F2" w:rsidP="000767E2">
            <w:r w:rsidRPr="007E37E5">
              <w:rPr>
                <w:b/>
                <w:sz w:val="28"/>
                <w:szCs w:val="28"/>
              </w:rPr>
              <w:t>информации</w:t>
            </w:r>
          </w:p>
        </w:tc>
        <w:tc>
          <w:tcPr>
            <w:tcW w:w="4927" w:type="dxa"/>
            <w:shd w:val="clear" w:color="auto" w:fill="auto"/>
          </w:tcPr>
          <w:p w:rsidR="00AD17F2" w:rsidRDefault="00AD17F2" w:rsidP="000D0E50">
            <w:pPr>
              <w:ind w:left="-106" w:right="-144"/>
              <w:jc w:val="center"/>
            </w:pPr>
            <w:r>
              <w:t>__________________________________</w:t>
            </w:r>
          </w:p>
          <w:p w:rsidR="00AD17F2" w:rsidRDefault="00AD17F2" w:rsidP="000D0E50">
            <w:pPr>
              <w:jc w:val="center"/>
            </w:pPr>
            <w:r w:rsidRPr="000D0E50">
              <w:rPr>
                <w:sz w:val="22"/>
              </w:rPr>
              <w:t>(наименование должности, инициалы и</w:t>
            </w:r>
            <w:r w:rsidR="000D0E50" w:rsidRPr="000D0E50">
              <w:rPr>
                <w:sz w:val="22"/>
              </w:rPr>
              <w:t xml:space="preserve"> </w:t>
            </w:r>
            <w:r w:rsidRPr="000D0E50">
              <w:rPr>
                <w:sz w:val="22"/>
              </w:rPr>
              <w:t>фамилия должностного лица органа или</w:t>
            </w:r>
            <w:r w:rsidR="000D0E50" w:rsidRPr="000D0E50">
              <w:rPr>
                <w:sz w:val="22"/>
              </w:rPr>
              <w:t xml:space="preserve"> </w:t>
            </w:r>
            <w:r w:rsidRPr="000D0E50">
              <w:rPr>
                <w:sz w:val="22"/>
              </w:rPr>
              <w:t>организации)</w:t>
            </w:r>
          </w:p>
        </w:tc>
      </w:tr>
    </w:tbl>
    <w:p w:rsidR="00AD17F2" w:rsidRDefault="00AD17F2" w:rsidP="000767E2"/>
    <w:p w:rsidR="0005249B" w:rsidRPr="001E4AC4" w:rsidRDefault="0005249B" w:rsidP="000767E2"/>
    <w:p w:rsidR="0005249B" w:rsidRPr="008154D5" w:rsidRDefault="0005249B" w:rsidP="000767E2">
      <w:pPr>
        <w:jc w:val="center"/>
        <w:rPr>
          <w:b/>
          <w:sz w:val="28"/>
          <w:szCs w:val="28"/>
        </w:rPr>
      </w:pPr>
      <w:r w:rsidRPr="008154D5">
        <w:rPr>
          <w:b/>
          <w:sz w:val="28"/>
          <w:szCs w:val="28"/>
        </w:rPr>
        <w:t>Уважаемый (ая)__________________________________!</w:t>
      </w:r>
    </w:p>
    <w:p w:rsidR="0005249B" w:rsidRPr="00AF1EA2" w:rsidRDefault="00AD17F2" w:rsidP="000767E2">
      <w:pPr>
        <w:jc w:val="center"/>
        <w:rPr>
          <w:sz w:val="22"/>
          <w:szCs w:val="20"/>
        </w:rPr>
      </w:pPr>
      <w:r w:rsidRPr="00AF1EA2">
        <w:rPr>
          <w:sz w:val="22"/>
          <w:szCs w:val="20"/>
        </w:rPr>
        <w:t xml:space="preserve">                                     </w:t>
      </w:r>
      <w:r w:rsidR="0005249B" w:rsidRPr="00AF1EA2">
        <w:rPr>
          <w:sz w:val="22"/>
          <w:szCs w:val="20"/>
        </w:rPr>
        <w:t>(имя, отчество должностного лица)</w:t>
      </w:r>
    </w:p>
    <w:p w:rsidR="0005249B" w:rsidRPr="001E4AC4" w:rsidRDefault="0005249B" w:rsidP="000767E2"/>
    <w:p w:rsidR="0005249B" w:rsidRDefault="0005249B" w:rsidP="00AF1EA2">
      <w:pPr>
        <w:ind w:firstLine="708"/>
        <w:jc w:val="both"/>
      </w:pPr>
      <w:r w:rsidRPr="008154D5">
        <w:rPr>
          <w:sz w:val="28"/>
          <w:szCs w:val="28"/>
        </w:rPr>
        <w:t xml:space="preserve">В соответствии с планом работы </w:t>
      </w:r>
      <w:r w:rsidR="0002718C">
        <w:rPr>
          <w:sz w:val="28"/>
          <w:szCs w:val="28"/>
        </w:rPr>
        <w:t>Счётной палаты</w:t>
      </w:r>
      <w:r w:rsidR="00AD17F2" w:rsidRPr="008154D5">
        <w:rPr>
          <w:sz w:val="28"/>
          <w:szCs w:val="28"/>
        </w:rPr>
        <w:t xml:space="preserve"> на 20_____год проводится  экспертно-аналитическое</w:t>
      </w:r>
      <w:r w:rsidRPr="008154D5">
        <w:rPr>
          <w:sz w:val="28"/>
          <w:szCs w:val="28"/>
        </w:rPr>
        <w:t xml:space="preserve"> мероприятие</w:t>
      </w:r>
      <w:r w:rsidR="00AF1EA2">
        <w:rPr>
          <w:sz w:val="28"/>
          <w:szCs w:val="28"/>
        </w:rPr>
        <w:t xml:space="preserve"> </w:t>
      </w:r>
      <w:r w:rsidRPr="001E4AC4">
        <w:t>____________________________</w:t>
      </w:r>
    </w:p>
    <w:p w:rsidR="00AF1EA2" w:rsidRPr="001E4AC4" w:rsidRDefault="00AF1EA2" w:rsidP="00AF1EA2">
      <w:pPr>
        <w:jc w:val="both"/>
      </w:pPr>
      <w:r>
        <w:t>______________________________________________________________________________</w:t>
      </w:r>
    </w:p>
    <w:p w:rsidR="0005249B" w:rsidRPr="00AD17F2" w:rsidRDefault="00AD17F2" w:rsidP="00AF1EA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="008154D5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</w:t>
      </w:r>
      <w:r w:rsidR="0005249B" w:rsidRPr="00AD17F2">
        <w:rPr>
          <w:sz w:val="20"/>
          <w:szCs w:val="20"/>
        </w:rPr>
        <w:t>(</w:t>
      </w:r>
      <w:r w:rsidR="0005249B" w:rsidRPr="00AF1EA2">
        <w:rPr>
          <w:sz w:val="22"/>
          <w:szCs w:val="20"/>
        </w:rPr>
        <w:t>наименование</w:t>
      </w:r>
      <w:r w:rsidR="0005249B" w:rsidRPr="00AD17F2">
        <w:rPr>
          <w:sz w:val="20"/>
          <w:szCs w:val="20"/>
        </w:rPr>
        <w:t xml:space="preserve"> </w:t>
      </w:r>
      <w:r w:rsidR="0005249B" w:rsidRPr="00AF1EA2">
        <w:rPr>
          <w:sz w:val="22"/>
          <w:szCs w:val="20"/>
        </w:rPr>
        <w:t>мероприятия</w:t>
      </w:r>
      <w:r w:rsidR="0005249B" w:rsidRPr="00AD17F2">
        <w:rPr>
          <w:sz w:val="20"/>
          <w:szCs w:val="20"/>
        </w:rPr>
        <w:t>)</w:t>
      </w:r>
    </w:p>
    <w:p w:rsidR="0005249B" w:rsidRPr="001E4AC4" w:rsidRDefault="0005249B" w:rsidP="000767E2"/>
    <w:p w:rsidR="00085E13" w:rsidRPr="006946F4" w:rsidRDefault="00085E13" w:rsidP="00085E13">
      <w:pPr>
        <w:ind w:firstLine="708"/>
        <w:jc w:val="both"/>
        <w:rPr>
          <w:sz w:val="28"/>
          <w:szCs w:val="28"/>
        </w:rPr>
      </w:pPr>
      <w:r w:rsidRPr="006946F4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3.4</w:t>
      </w:r>
      <w:r w:rsidRPr="002D5A89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2D5A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Счётной палате Маловишерского муниципального района </w:t>
      </w:r>
      <w:r w:rsidRPr="002D5A89">
        <w:rPr>
          <w:sz w:val="28"/>
          <w:szCs w:val="28"/>
        </w:rPr>
        <w:t xml:space="preserve">от </w:t>
      </w:r>
      <w:r>
        <w:rPr>
          <w:sz w:val="28"/>
          <w:szCs w:val="28"/>
        </w:rPr>
        <w:t>31</w:t>
      </w:r>
      <w:r w:rsidRPr="002D5A89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2D5A89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2D5A89">
        <w:rPr>
          <w:sz w:val="28"/>
          <w:szCs w:val="28"/>
        </w:rPr>
        <w:t xml:space="preserve"> №</w:t>
      </w:r>
      <w:r>
        <w:rPr>
          <w:sz w:val="28"/>
          <w:szCs w:val="28"/>
        </w:rPr>
        <w:t>129</w:t>
      </w:r>
      <w:r w:rsidRPr="002D5A89">
        <w:rPr>
          <w:sz w:val="28"/>
          <w:szCs w:val="28"/>
        </w:rPr>
        <w:t xml:space="preserve"> </w:t>
      </w:r>
      <w:r w:rsidRPr="006946F4">
        <w:rPr>
          <w:sz w:val="28"/>
          <w:szCs w:val="28"/>
        </w:rPr>
        <w:t>прошу в 5-дневный срок  представить следующую информацию, документы и материалы, необходимые для проведения вышеуказанного мероприятия:</w:t>
      </w:r>
    </w:p>
    <w:p w:rsidR="0005249B" w:rsidRPr="008154D5" w:rsidRDefault="0005249B" w:rsidP="000767E2">
      <w:pPr>
        <w:ind w:firstLine="708"/>
        <w:jc w:val="both"/>
        <w:rPr>
          <w:sz w:val="28"/>
          <w:szCs w:val="28"/>
        </w:rPr>
      </w:pPr>
    </w:p>
    <w:p w:rsidR="0005249B" w:rsidRPr="008154D5" w:rsidRDefault="0005249B" w:rsidP="000767E2">
      <w:pPr>
        <w:jc w:val="both"/>
        <w:rPr>
          <w:sz w:val="28"/>
          <w:szCs w:val="28"/>
        </w:rPr>
      </w:pPr>
    </w:p>
    <w:p w:rsidR="0005249B" w:rsidRPr="001E4AC4" w:rsidRDefault="0005249B" w:rsidP="000767E2">
      <w:r w:rsidRPr="001E4AC4">
        <w:t>1.________________________________</w:t>
      </w:r>
      <w:r w:rsidR="00AF1EA2">
        <w:t>_____</w:t>
      </w:r>
      <w:r w:rsidRPr="001E4AC4">
        <w:t>_________________________________________</w:t>
      </w:r>
    </w:p>
    <w:p w:rsidR="0005249B" w:rsidRPr="00AF1EA2" w:rsidRDefault="0005249B" w:rsidP="00AF1EA2">
      <w:pPr>
        <w:ind w:left="142"/>
        <w:jc w:val="center"/>
        <w:rPr>
          <w:sz w:val="22"/>
          <w:szCs w:val="20"/>
        </w:rPr>
      </w:pPr>
      <w:r w:rsidRPr="00AF1EA2">
        <w:rPr>
          <w:sz w:val="22"/>
          <w:szCs w:val="20"/>
        </w:rPr>
        <w:t>(указываются наименования конкретных документов или формулируются вопросы, по которым необходимо представить соответствующую информацию)</w:t>
      </w:r>
    </w:p>
    <w:p w:rsidR="0005249B" w:rsidRPr="001E4AC4" w:rsidRDefault="0005249B" w:rsidP="000767E2">
      <w:r w:rsidRPr="001E4AC4">
        <w:t>2.____________________________________________</w:t>
      </w:r>
      <w:r w:rsidR="00AF1EA2">
        <w:t>_____</w:t>
      </w:r>
      <w:r w:rsidRPr="001E4AC4">
        <w:t>_____________________________</w:t>
      </w:r>
    </w:p>
    <w:p w:rsidR="0005249B" w:rsidRPr="001E4AC4" w:rsidRDefault="0005249B" w:rsidP="000767E2"/>
    <w:p w:rsidR="0005249B" w:rsidRPr="001E4AC4" w:rsidRDefault="0005249B" w:rsidP="000767E2"/>
    <w:p w:rsidR="0005249B" w:rsidRPr="001E4AC4" w:rsidRDefault="0005249B" w:rsidP="000767E2"/>
    <w:p w:rsidR="0005249B" w:rsidRPr="00AD17F2" w:rsidRDefault="0005249B" w:rsidP="000767E2">
      <w:pPr>
        <w:rPr>
          <w:sz w:val="20"/>
          <w:szCs w:val="20"/>
        </w:rPr>
      </w:pPr>
      <w:r w:rsidRPr="008154D5">
        <w:rPr>
          <w:b/>
          <w:sz w:val="28"/>
          <w:szCs w:val="28"/>
        </w:rPr>
        <w:t xml:space="preserve">Председатель </w:t>
      </w:r>
      <w:r w:rsidR="0002718C">
        <w:rPr>
          <w:b/>
          <w:sz w:val="28"/>
          <w:szCs w:val="28"/>
        </w:rPr>
        <w:t>Счётной палаты</w:t>
      </w:r>
      <w:r w:rsidRPr="001E4AC4">
        <w:t xml:space="preserve">    </w:t>
      </w:r>
      <w:r w:rsidR="00AF1EA2">
        <w:t xml:space="preserve">   </w:t>
      </w:r>
      <w:r w:rsidR="00AD17F2">
        <w:t xml:space="preserve"> </w:t>
      </w:r>
      <w:r w:rsidRPr="001E4AC4">
        <w:t xml:space="preserve"> __________  </w:t>
      </w:r>
      <w:r w:rsidR="00AD17F2">
        <w:t xml:space="preserve">                  </w:t>
      </w:r>
      <w:r w:rsidRPr="001E4AC4">
        <w:t xml:space="preserve"> _____</w:t>
      </w:r>
      <w:r w:rsidR="00AF1EA2">
        <w:t>____</w:t>
      </w:r>
      <w:r w:rsidRPr="001E4AC4">
        <w:t xml:space="preserve">___________                    </w:t>
      </w:r>
      <w:r w:rsidRPr="001E4AC4">
        <w:tab/>
      </w:r>
      <w:r w:rsidRPr="001E4AC4">
        <w:tab/>
      </w:r>
      <w:r w:rsidRPr="001E4AC4">
        <w:tab/>
      </w:r>
      <w:r w:rsidRPr="001E4AC4">
        <w:tab/>
      </w:r>
      <w:r w:rsidRPr="001E4AC4">
        <w:tab/>
      </w:r>
      <w:r w:rsidRPr="001E4AC4">
        <w:tab/>
      </w:r>
      <w:r w:rsidR="00AD17F2" w:rsidRPr="00AF1EA2">
        <w:rPr>
          <w:sz w:val="22"/>
          <w:szCs w:val="20"/>
        </w:rPr>
        <w:t xml:space="preserve">     </w:t>
      </w:r>
      <w:r w:rsidR="00AF1EA2">
        <w:rPr>
          <w:sz w:val="22"/>
          <w:szCs w:val="20"/>
        </w:rPr>
        <w:t xml:space="preserve">  </w:t>
      </w:r>
      <w:r w:rsidRPr="00AF1EA2">
        <w:rPr>
          <w:sz w:val="22"/>
          <w:szCs w:val="20"/>
        </w:rPr>
        <w:t xml:space="preserve">(подпись)  </w:t>
      </w:r>
      <w:r w:rsidR="00AD17F2" w:rsidRPr="00AF1EA2">
        <w:rPr>
          <w:sz w:val="22"/>
          <w:szCs w:val="20"/>
        </w:rPr>
        <w:t xml:space="preserve">                 </w:t>
      </w:r>
      <w:r w:rsidRPr="00AF1EA2">
        <w:rPr>
          <w:sz w:val="22"/>
          <w:szCs w:val="20"/>
        </w:rPr>
        <w:t xml:space="preserve">        (инициалы и фамилия)    </w:t>
      </w:r>
    </w:p>
    <w:p w:rsidR="0005249B" w:rsidRPr="001E4AC4" w:rsidRDefault="0005249B" w:rsidP="000767E2">
      <w:r w:rsidRPr="001E4AC4">
        <w:tab/>
      </w:r>
      <w:r w:rsidRPr="001E4AC4">
        <w:tab/>
      </w:r>
      <w:r w:rsidRPr="001E4AC4">
        <w:tab/>
      </w:r>
      <w:r w:rsidRPr="001E4AC4">
        <w:tab/>
      </w:r>
      <w:r w:rsidRPr="001E4AC4">
        <w:tab/>
      </w:r>
      <w:r w:rsidRPr="001E4AC4">
        <w:tab/>
      </w:r>
      <w:r w:rsidRPr="001E4AC4">
        <w:tab/>
      </w:r>
      <w:r w:rsidRPr="001E4AC4">
        <w:tab/>
        <w:t xml:space="preserve">                                                                          </w:t>
      </w:r>
    </w:p>
    <w:p w:rsidR="0005249B" w:rsidRPr="001E4AC4" w:rsidRDefault="0005249B" w:rsidP="000767E2">
      <w:r w:rsidRPr="001E4AC4">
        <w:t xml:space="preserve">                                                                    </w:t>
      </w:r>
    </w:p>
    <w:p w:rsidR="0005249B" w:rsidRPr="001E4AC4" w:rsidRDefault="0005249B" w:rsidP="000767E2">
      <w:r w:rsidRPr="001E4AC4">
        <w:t xml:space="preserve">          </w:t>
      </w:r>
    </w:p>
    <w:p w:rsidR="0005249B" w:rsidRPr="001E4AC4" w:rsidRDefault="0005249B" w:rsidP="000767E2"/>
    <w:p w:rsidR="0005249B" w:rsidRPr="001E4AC4" w:rsidRDefault="0005249B" w:rsidP="000767E2"/>
    <w:p w:rsidR="0005249B" w:rsidRPr="001E4AC4" w:rsidRDefault="0005249B" w:rsidP="000767E2"/>
    <w:p w:rsidR="0005249B" w:rsidRDefault="0005249B" w:rsidP="000767E2"/>
    <w:p w:rsidR="00BF4D58" w:rsidRDefault="00BF4D58" w:rsidP="000767E2"/>
    <w:p w:rsidR="00BF4D58" w:rsidRDefault="00BF4D58" w:rsidP="000767E2"/>
    <w:p w:rsidR="00085E13" w:rsidRPr="00AB52FD" w:rsidRDefault="00085E13" w:rsidP="00085E13">
      <w:pPr>
        <w:jc w:val="both"/>
        <w:rPr>
          <w:sz w:val="22"/>
          <w:szCs w:val="22"/>
        </w:rPr>
      </w:pPr>
      <w:r>
        <w:rPr>
          <w:sz w:val="22"/>
          <w:szCs w:val="22"/>
        </w:rPr>
        <w:t>Исп. (Ф.И.О. сотрудника</w:t>
      </w:r>
      <w:r w:rsidRPr="00AB52FD">
        <w:rPr>
          <w:sz w:val="22"/>
          <w:szCs w:val="22"/>
        </w:rPr>
        <w:t xml:space="preserve"> Сч</w:t>
      </w:r>
      <w:r>
        <w:rPr>
          <w:sz w:val="22"/>
          <w:szCs w:val="22"/>
        </w:rPr>
        <w:t>ё</w:t>
      </w:r>
      <w:r w:rsidRPr="00AB52FD">
        <w:rPr>
          <w:sz w:val="22"/>
          <w:szCs w:val="22"/>
        </w:rPr>
        <w:t>тной палаты)</w:t>
      </w:r>
    </w:p>
    <w:p w:rsidR="00085E13" w:rsidRPr="00AB52FD" w:rsidRDefault="00085E13" w:rsidP="00085E13">
      <w:pPr>
        <w:jc w:val="both"/>
        <w:rPr>
          <w:sz w:val="22"/>
          <w:szCs w:val="22"/>
        </w:rPr>
      </w:pPr>
      <w:r w:rsidRPr="00AB52FD">
        <w:rPr>
          <w:sz w:val="22"/>
          <w:szCs w:val="22"/>
        </w:rPr>
        <w:t>телефон</w:t>
      </w:r>
      <w:r w:rsidRPr="00AB52FD">
        <w:rPr>
          <w:sz w:val="22"/>
          <w:szCs w:val="22"/>
        </w:rPr>
        <w:tab/>
      </w:r>
    </w:p>
    <w:p w:rsidR="00085E13" w:rsidRPr="00AB52FD" w:rsidRDefault="00085E13" w:rsidP="00085E13">
      <w:pPr>
        <w:jc w:val="both"/>
        <w:rPr>
          <w:sz w:val="22"/>
          <w:szCs w:val="22"/>
        </w:rPr>
      </w:pPr>
      <w:r w:rsidRPr="00AB52FD">
        <w:rPr>
          <w:sz w:val="22"/>
          <w:szCs w:val="22"/>
        </w:rPr>
        <w:t>дата</w:t>
      </w:r>
    </w:p>
    <w:p w:rsidR="00BF4D58" w:rsidRPr="001E4AC4" w:rsidRDefault="00BF4D58" w:rsidP="000767E2"/>
    <w:p w:rsidR="0005249B" w:rsidRPr="001E4AC4" w:rsidRDefault="0005249B" w:rsidP="000767E2"/>
    <w:p w:rsidR="0005249B" w:rsidRPr="00640925" w:rsidRDefault="0005249B" w:rsidP="00AF1EA2">
      <w:pPr>
        <w:ind w:left="4820"/>
        <w:jc w:val="center"/>
        <w:rPr>
          <w:sz w:val="28"/>
          <w:szCs w:val="28"/>
        </w:rPr>
      </w:pPr>
      <w:r w:rsidRPr="00640925">
        <w:rPr>
          <w:sz w:val="28"/>
          <w:szCs w:val="28"/>
        </w:rPr>
        <w:lastRenderedPageBreak/>
        <w:t xml:space="preserve">Приложение </w:t>
      </w:r>
      <w:r w:rsidR="0010001F">
        <w:rPr>
          <w:sz w:val="28"/>
          <w:szCs w:val="28"/>
        </w:rPr>
        <w:t>3</w:t>
      </w:r>
    </w:p>
    <w:p w:rsidR="00F7382C" w:rsidRPr="00640925" w:rsidRDefault="00F7382C" w:rsidP="00F7382C">
      <w:pPr>
        <w:ind w:left="4678"/>
        <w:jc w:val="center"/>
        <w:rPr>
          <w:sz w:val="28"/>
          <w:szCs w:val="28"/>
        </w:rPr>
      </w:pPr>
      <w:r w:rsidRPr="00640925">
        <w:rPr>
          <w:sz w:val="28"/>
          <w:szCs w:val="28"/>
        </w:rPr>
        <w:t>к С</w:t>
      </w:r>
      <w:r>
        <w:rPr>
          <w:sz w:val="28"/>
          <w:szCs w:val="28"/>
        </w:rPr>
        <w:t>В</w:t>
      </w:r>
      <w:r w:rsidR="00085E13">
        <w:rPr>
          <w:sz w:val="28"/>
          <w:szCs w:val="28"/>
        </w:rPr>
        <w:t>М</w:t>
      </w:r>
      <w:r>
        <w:rPr>
          <w:sz w:val="28"/>
          <w:szCs w:val="28"/>
        </w:rPr>
        <w:t xml:space="preserve">ФК </w:t>
      </w:r>
      <w:r w:rsidRPr="00640925">
        <w:rPr>
          <w:sz w:val="28"/>
          <w:szCs w:val="28"/>
        </w:rPr>
        <w:t>2 «Общие правила проведения</w:t>
      </w:r>
      <w:r w:rsidR="00085E13">
        <w:rPr>
          <w:sz w:val="28"/>
          <w:szCs w:val="28"/>
        </w:rPr>
        <w:t xml:space="preserve"> </w:t>
      </w:r>
      <w:r w:rsidRPr="00640925">
        <w:rPr>
          <w:sz w:val="28"/>
          <w:szCs w:val="28"/>
        </w:rPr>
        <w:t>экспертно-аналитического мероприятия»</w:t>
      </w:r>
    </w:p>
    <w:p w:rsidR="0005249B" w:rsidRPr="00640925" w:rsidRDefault="0005249B" w:rsidP="000767E2">
      <w:pPr>
        <w:rPr>
          <w:sz w:val="28"/>
          <w:szCs w:val="28"/>
        </w:rPr>
      </w:pPr>
    </w:p>
    <w:p w:rsidR="0005249B" w:rsidRPr="008154D5" w:rsidRDefault="0005249B" w:rsidP="00AF1EA2">
      <w:pPr>
        <w:ind w:left="4820"/>
        <w:jc w:val="center"/>
        <w:rPr>
          <w:b/>
          <w:sz w:val="28"/>
          <w:szCs w:val="28"/>
        </w:rPr>
      </w:pPr>
      <w:r w:rsidRPr="008154D5">
        <w:rPr>
          <w:b/>
          <w:sz w:val="28"/>
          <w:szCs w:val="28"/>
        </w:rPr>
        <w:t>УТВЕРЖДАЮ</w:t>
      </w:r>
    </w:p>
    <w:p w:rsidR="0005249B" w:rsidRPr="008154D5" w:rsidRDefault="0005249B" w:rsidP="00AF1EA2">
      <w:pPr>
        <w:ind w:left="4820"/>
        <w:jc w:val="center"/>
        <w:rPr>
          <w:b/>
          <w:sz w:val="28"/>
          <w:szCs w:val="28"/>
        </w:rPr>
      </w:pPr>
      <w:r w:rsidRPr="008154D5">
        <w:rPr>
          <w:b/>
          <w:sz w:val="28"/>
          <w:szCs w:val="28"/>
        </w:rPr>
        <w:t xml:space="preserve">Председатель </w:t>
      </w:r>
      <w:r w:rsidR="0002718C">
        <w:rPr>
          <w:b/>
          <w:sz w:val="28"/>
          <w:szCs w:val="28"/>
        </w:rPr>
        <w:t>Счётной палаты</w:t>
      </w:r>
    </w:p>
    <w:p w:rsidR="0005249B" w:rsidRPr="008154D5" w:rsidRDefault="00085E13" w:rsidP="00AF1EA2">
      <w:pPr>
        <w:ind w:left="4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Маловишерского муниципального района</w:t>
      </w:r>
    </w:p>
    <w:p w:rsidR="00085E13" w:rsidRPr="008154D5" w:rsidRDefault="0005249B" w:rsidP="00085E13">
      <w:pPr>
        <w:ind w:left="4820"/>
        <w:jc w:val="center"/>
        <w:rPr>
          <w:b/>
          <w:sz w:val="28"/>
          <w:szCs w:val="28"/>
        </w:rPr>
      </w:pPr>
      <w:r w:rsidRPr="008154D5">
        <w:rPr>
          <w:b/>
          <w:sz w:val="28"/>
          <w:szCs w:val="28"/>
        </w:rPr>
        <w:t>_________________________</w:t>
      </w:r>
      <w:r w:rsidR="00085E13" w:rsidRPr="00085E13">
        <w:rPr>
          <w:b/>
          <w:sz w:val="28"/>
          <w:szCs w:val="28"/>
        </w:rPr>
        <w:t xml:space="preserve"> </w:t>
      </w:r>
      <w:r w:rsidR="00085E13">
        <w:rPr>
          <w:b/>
          <w:sz w:val="28"/>
          <w:szCs w:val="28"/>
        </w:rPr>
        <w:t>Маловишерского муниципального района</w:t>
      </w:r>
    </w:p>
    <w:p w:rsidR="0005249B" w:rsidRPr="008154D5" w:rsidRDefault="0005249B" w:rsidP="00AF1EA2">
      <w:pPr>
        <w:ind w:left="4820"/>
        <w:jc w:val="center"/>
        <w:rPr>
          <w:b/>
          <w:sz w:val="28"/>
          <w:szCs w:val="28"/>
        </w:rPr>
      </w:pPr>
    </w:p>
    <w:p w:rsidR="00880B6E" w:rsidRPr="00AF1EA2" w:rsidRDefault="00880B6E" w:rsidP="00AF1EA2">
      <w:pPr>
        <w:ind w:left="4820"/>
        <w:jc w:val="center"/>
        <w:rPr>
          <w:b/>
          <w:sz w:val="32"/>
          <w:szCs w:val="28"/>
        </w:rPr>
      </w:pPr>
      <w:r w:rsidRPr="00AF1EA2">
        <w:rPr>
          <w:sz w:val="22"/>
          <w:szCs w:val="20"/>
        </w:rPr>
        <w:t>(подпись, инициалы и фамилия)</w:t>
      </w:r>
    </w:p>
    <w:p w:rsidR="0005249B" w:rsidRDefault="0010001F" w:rsidP="00AF1EA2">
      <w:pPr>
        <w:ind w:left="4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5249B" w:rsidRPr="008154D5">
        <w:rPr>
          <w:b/>
          <w:sz w:val="28"/>
          <w:szCs w:val="28"/>
        </w:rPr>
        <w:t>_</w:t>
      </w:r>
      <w:r w:rsidR="001330CF">
        <w:rPr>
          <w:b/>
          <w:sz w:val="28"/>
          <w:szCs w:val="28"/>
        </w:rPr>
        <w:t>_</w:t>
      </w:r>
      <w:r w:rsidR="0005249B" w:rsidRPr="008154D5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»</w:t>
      </w:r>
      <w:r w:rsidR="0005249B" w:rsidRPr="008154D5">
        <w:rPr>
          <w:b/>
          <w:sz w:val="28"/>
          <w:szCs w:val="28"/>
        </w:rPr>
        <w:t>_____________20___ года</w:t>
      </w:r>
    </w:p>
    <w:p w:rsidR="00047660" w:rsidRPr="008154D5" w:rsidRDefault="00047660" w:rsidP="00AF1EA2">
      <w:pPr>
        <w:ind w:left="4820"/>
        <w:jc w:val="center"/>
        <w:rPr>
          <w:b/>
          <w:sz w:val="28"/>
          <w:szCs w:val="28"/>
        </w:rPr>
      </w:pPr>
    </w:p>
    <w:p w:rsidR="0005249B" w:rsidRPr="001E4AC4" w:rsidRDefault="0005249B" w:rsidP="000767E2"/>
    <w:p w:rsidR="0005249B" w:rsidRPr="008154D5" w:rsidRDefault="0005249B" w:rsidP="000767E2">
      <w:pPr>
        <w:jc w:val="center"/>
        <w:rPr>
          <w:b/>
          <w:sz w:val="28"/>
          <w:szCs w:val="28"/>
        </w:rPr>
      </w:pPr>
      <w:r w:rsidRPr="008154D5">
        <w:rPr>
          <w:b/>
          <w:sz w:val="28"/>
          <w:szCs w:val="28"/>
        </w:rPr>
        <w:t>ПРОГРАММА</w:t>
      </w:r>
    </w:p>
    <w:p w:rsidR="0005249B" w:rsidRPr="008154D5" w:rsidRDefault="00F9421A" w:rsidP="000767E2">
      <w:pPr>
        <w:jc w:val="center"/>
        <w:rPr>
          <w:b/>
          <w:sz w:val="28"/>
          <w:szCs w:val="28"/>
        </w:rPr>
      </w:pPr>
      <w:r w:rsidRPr="008154D5">
        <w:rPr>
          <w:b/>
          <w:sz w:val="28"/>
          <w:szCs w:val="28"/>
        </w:rPr>
        <w:t>экспертно-аналитического</w:t>
      </w:r>
      <w:r w:rsidR="0005249B" w:rsidRPr="008154D5">
        <w:rPr>
          <w:b/>
          <w:sz w:val="28"/>
          <w:szCs w:val="28"/>
        </w:rPr>
        <w:t xml:space="preserve"> мероприятия</w:t>
      </w:r>
    </w:p>
    <w:p w:rsidR="0005249B" w:rsidRPr="001E4AC4" w:rsidRDefault="0005249B" w:rsidP="000767E2">
      <w:pPr>
        <w:jc w:val="center"/>
      </w:pPr>
      <w:r w:rsidRPr="001E4AC4">
        <w:t>______</w:t>
      </w:r>
      <w:r w:rsidR="00AF1EA2">
        <w:t>__________</w:t>
      </w:r>
      <w:r w:rsidRPr="001E4AC4">
        <w:t>______________________________________________</w:t>
      </w:r>
      <w:r w:rsidR="00A750DF">
        <w:t>______</w:t>
      </w:r>
      <w:r w:rsidRPr="001E4AC4">
        <w:t>__________</w:t>
      </w:r>
    </w:p>
    <w:p w:rsidR="0005249B" w:rsidRPr="00AF1EA2" w:rsidRDefault="0005249B" w:rsidP="000767E2">
      <w:pPr>
        <w:jc w:val="center"/>
        <w:rPr>
          <w:sz w:val="22"/>
          <w:szCs w:val="20"/>
        </w:rPr>
      </w:pPr>
      <w:r w:rsidRPr="00AF1EA2">
        <w:rPr>
          <w:sz w:val="22"/>
          <w:szCs w:val="20"/>
        </w:rPr>
        <w:t xml:space="preserve">(наименование </w:t>
      </w:r>
      <w:r w:rsidR="00F9421A" w:rsidRPr="00AF1EA2">
        <w:rPr>
          <w:sz w:val="22"/>
          <w:szCs w:val="20"/>
        </w:rPr>
        <w:t>экспертно-аналитического</w:t>
      </w:r>
      <w:r w:rsidRPr="00AF1EA2">
        <w:rPr>
          <w:sz w:val="22"/>
          <w:szCs w:val="20"/>
        </w:rPr>
        <w:t xml:space="preserve"> мероприятия)</w:t>
      </w:r>
    </w:p>
    <w:p w:rsidR="0005249B" w:rsidRPr="001E4AC4" w:rsidRDefault="0005249B" w:rsidP="000767E2"/>
    <w:p w:rsidR="0005249B" w:rsidRPr="001E4AC4" w:rsidRDefault="0005249B" w:rsidP="000767E2">
      <w:r w:rsidRPr="008154D5">
        <w:rPr>
          <w:sz w:val="28"/>
          <w:szCs w:val="28"/>
        </w:rPr>
        <w:t xml:space="preserve">1. Основание для проведения </w:t>
      </w:r>
      <w:r w:rsidR="00F9421A" w:rsidRPr="008154D5">
        <w:rPr>
          <w:sz w:val="28"/>
          <w:szCs w:val="28"/>
        </w:rPr>
        <w:t>экспертно-аналитического</w:t>
      </w:r>
      <w:r w:rsidRPr="008154D5">
        <w:rPr>
          <w:sz w:val="28"/>
          <w:szCs w:val="28"/>
        </w:rPr>
        <w:t xml:space="preserve"> мероприятия:</w:t>
      </w:r>
      <w:r w:rsidRPr="001E4AC4">
        <w:t xml:space="preserve"> _____________________________________________________________________</w:t>
      </w:r>
      <w:r w:rsidR="004B49D0">
        <w:t>___________</w:t>
      </w:r>
    </w:p>
    <w:p w:rsidR="0005249B" w:rsidRPr="00AF1EA2" w:rsidRDefault="0005249B" w:rsidP="00AF1EA2">
      <w:pPr>
        <w:jc w:val="center"/>
        <w:rPr>
          <w:sz w:val="22"/>
          <w:szCs w:val="20"/>
        </w:rPr>
      </w:pPr>
      <w:r w:rsidRPr="00AF1EA2">
        <w:rPr>
          <w:sz w:val="22"/>
          <w:szCs w:val="20"/>
        </w:rPr>
        <w:t xml:space="preserve">(пункт годового плана работы </w:t>
      </w:r>
      <w:r w:rsidR="0002718C">
        <w:rPr>
          <w:sz w:val="22"/>
          <w:szCs w:val="20"/>
        </w:rPr>
        <w:t>Счётной палаты</w:t>
      </w:r>
      <w:r w:rsidRPr="00AF1EA2">
        <w:rPr>
          <w:sz w:val="22"/>
          <w:szCs w:val="20"/>
        </w:rPr>
        <w:t>)</w:t>
      </w:r>
    </w:p>
    <w:p w:rsidR="0005249B" w:rsidRPr="001E4AC4" w:rsidRDefault="0005249B" w:rsidP="000767E2"/>
    <w:p w:rsidR="0005249B" w:rsidRDefault="0005249B" w:rsidP="000767E2">
      <w:r w:rsidRPr="008154D5">
        <w:rPr>
          <w:sz w:val="28"/>
          <w:szCs w:val="28"/>
        </w:rPr>
        <w:t xml:space="preserve">2. Предмет </w:t>
      </w:r>
      <w:r w:rsidR="004B49D0" w:rsidRPr="008154D5">
        <w:rPr>
          <w:sz w:val="28"/>
          <w:szCs w:val="28"/>
        </w:rPr>
        <w:t>экспертно-аналитического</w:t>
      </w:r>
      <w:r w:rsidRPr="008154D5">
        <w:rPr>
          <w:sz w:val="28"/>
          <w:szCs w:val="28"/>
        </w:rPr>
        <w:t xml:space="preserve"> мероприятия:</w:t>
      </w:r>
      <w:r w:rsidR="00AF1EA2">
        <w:rPr>
          <w:sz w:val="28"/>
          <w:szCs w:val="28"/>
        </w:rPr>
        <w:t xml:space="preserve"> </w:t>
      </w:r>
      <w:r w:rsidRPr="001E4AC4">
        <w:t>_________________________</w:t>
      </w:r>
      <w:r w:rsidR="004B49D0">
        <w:t>__</w:t>
      </w:r>
    </w:p>
    <w:p w:rsidR="00AF1EA2" w:rsidRPr="001E4AC4" w:rsidRDefault="00AF1EA2" w:rsidP="000767E2"/>
    <w:p w:rsidR="0005249B" w:rsidRPr="001E0E30" w:rsidRDefault="0005249B" w:rsidP="000767E2">
      <w:pPr>
        <w:rPr>
          <w:sz w:val="28"/>
          <w:szCs w:val="28"/>
        </w:rPr>
      </w:pPr>
      <w:r w:rsidRPr="001E0E30">
        <w:rPr>
          <w:sz w:val="28"/>
          <w:szCs w:val="28"/>
        </w:rPr>
        <w:t>3.</w:t>
      </w:r>
      <w:r w:rsidR="00880B6E">
        <w:rPr>
          <w:sz w:val="28"/>
          <w:szCs w:val="28"/>
        </w:rPr>
        <w:t>Объект(ы) контроля</w:t>
      </w:r>
      <w:r w:rsidRPr="001E0E30">
        <w:rPr>
          <w:sz w:val="28"/>
          <w:szCs w:val="28"/>
        </w:rPr>
        <w:t>:</w:t>
      </w:r>
    </w:p>
    <w:p w:rsidR="00AF1EA2" w:rsidRDefault="0005249B" w:rsidP="00AF1EA2">
      <w:pPr>
        <w:jc w:val="center"/>
        <w:rPr>
          <w:sz w:val="28"/>
          <w:szCs w:val="28"/>
        </w:rPr>
      </w:pPr>
      <w:r w:rsidRPr="001E0E30">
        <w:rPr>
          <w:sz w:val="28"/>
          <w:szCs w:val="28"/>
        </w:rPr>
        <w:t>3.1. ____________________________________________</w:t>
      </w:r>
      <w:r w:rsidR="001E54E9" w:rsidRPr="001E0E30">
        <w:rPr>
          <w:sz w:val="28"/>
          <w:szCs w:val="28"/>
        </w:rPr>
        <w:t>_____________</w:t>
      </w:r>
      <w:r w:rsidRPr="001E0E30">
        <w:rPr>
          <w:sz w:val="28"/>
          <w:szCs w:val="28"/>
        </w:rPr>
        <w:t>_______;</w:t>
      </w:r>
    </w:p>
    <w:p w:rsidR="00AF1EA2" w:rsidRDefault="00AF1EA2" w:rsidP="00AF1EA2">
      <w:pPr>
        <w:jc w:val="center"/>
        <w:rPr>
          <w:sz w:val="28"/>
          <w:szCs w:val="28"/>
        </w:rPr>
      </w:pPr>
      <w:r w:rsidRPr="00AF1EA2">
        <w:rPr>
          <w:sz w:val="22"/>
          <w:szCs w:val="20"/>
        </w:rPr>
        <w:t>(полное наименование объектов контроля)</w:t>
      </w:r>
    </w:p>
    <w:p w:rsidR="0005249B" w:rsidRDefault="00AF1EA2" w:rsidP="00AF1E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249B" w:rsidRPr="001E0E30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="0005249B" w:rsidRPr="001E0E30">
        <w:rPr>
          <w:sz w:val="28"/>
          <w:szCs w:val="28"/>
        </w:rPr>
        <w:t>_____________________________________________</w:t>
      </w:r>
      <w:r w:rsidR="001E54E9" w:rsidRPr="001E0E30">
        <w:rPr>
          <w:sz w:val="28"/>
          <w:szCs w:val="28"/>
        </w:rPr>
        <w:t>____________</w:t>
      </w:r>
      <w:r w:rsidR="0005249B" w:rsidRPr="001E0E30">
        <w:rPr>
          <w:sz w:val="28"/>
          <w:szCs w:val="28"/>
        </w:rPr>
        <w:t>____</w:t>
      </w:r>
      <w:r>
        <w:rPr>
          <w:sz w:val="28"/>
          <w:szCs w:val="28"/>
        </w:rPr>
        <w:t>___.</w:t>
      </w:r>
    </w:p>
    <w:p w:rsidR="00AF1EA2" w:rsidRPr="00B845E2" w:rsidRDefault="00AF1EA2" w:rsidP="00AF1EA2">
      <w:pPr>
        <w:jc w:val="center"/>
        <w:rPr>
          <w:sz w:val="20"/>
          <w:szCs w:val="20"/>
        </w:rPr>
      </w:pPr>
    </w:p>
    <w:p w:rsidR="0005249B" w:rsidRPr="001E4AC4" w:rsidRDefault="0005249B" w:rsidP="000767E2">
      <w:r w:rsidRPr="001E0E30">
        <w:rPr>
          <w:sz w:val="28"/>
          <w:szCs w:val="28"/>
        </w:rPr>
        <w:t xml:space="preserve">4. Цели </w:t>
      </w:r>
      <w:r w:rsidR="00B845E2" w:rsidRPr="001E0E30">
        <w:rPr>
          <w:sz w:val="28"/>
          <w:szCs w:val="28"/>
        </w:rPr>
        <w:t>экспертно-аналитического</w:t>
      </w:r>
      <w:r w:rsidRPr="001E0E30">
        <w:rPr>
          <w:sz w:val="28"/>
          <w:szCs w:val="28"/>
        </w:rPr>
        <w:t xml:space="preserve"> мероприятия:</w:t>
      </w:r>
    </w:p>
    <w:p w:rsidR="0005249B" w:rsidRPr="001E4AC4" w:rsidRDefault="0005249B" w:rsidP="000767E2">
      <w:r w:rsidRPr="001E0E30">
        <w:rPr>
          <w:sz w:val="28"/>
          <w:szCs w:val="28"/>
        </w:rPr>
        <w:t xml:space="preserve">4.1. Цель 1. </w:t>
      </w:r>
      <w:r w:rsidRPr="001E4AC4">
        <w:t>_______________________</w:t>
      </w:r>
      <w:r w:rsidR="00AF1EA2">
        <w:t>__________</w:t>
      </w:r>
      <w:r w:rsidRPr="001E4AC4">
        <w:t>_____________________________</w:t>
      </w:r>
      <w:r w:rsidR="00B845E2">
        <w:t>___________</w:t>
      </w:r>
      <w:r w:rsidRPr="001E4AC4">
        <w:t>______;</w:t>
      </w:r>
    </w:p>
    <w:p w:rsidR="0005249B" w:rsidRPr="00AF1EA2" w:rsidRDefault="0005249B" w:rsidP="000767E2">
      <w:pPr>
        <w:jc w:val="center"/>
        <w:rPr>
          <w:sz w:val="22"/>
          <w:szCs w:val="20"/>
        </w:rPr>
      </w:pPr>
      <w:r w:rsidRPr="00AF1EA2">
        <w:rPr>
          <w:sz w:val="22"/>
          <w:szCs w:val="20"/>
        </w:rPr>
        <w:t>(формулировка цели)</w:t>
      </w:r>
    </w:p>
    <w:p w:rsidR="0005249B" w:rsidRPr="001E4AC4" w:rsidRDefault="0005249B" w:rsidP="000767E2">
      <w:r w:rsidRPr="001E0E30">
        <w:rPr>
          <w:sz w:val="28"/>
          <w:szCs w:val="28"/>
        </w:rPr>
        <w:t xml:space="preserve">4.1.1. </w:t>
      </w:r>
      <w:r w:rsidR="00B845E2" w:rsidRPr="001E0E30">
        <w:rPr>
          <w:sz w:val="28"/>
          <w:szCs w:val="28"/>
        </w:rPr>
        <w:t>Вопросы:</w:t>
      </w:r>
      <w:r w:rsidR="00B845E2">
        <w:t xml:space="preserve"> </w:t>
      </w:r>
      <w:r w:rsidRPr="001E4AC4">
        <w:t>__________________</w:t>
      </w:r>
      <w:r w:rsidR="00B845E2">
        <w:t>_</w:t>
      </w:r>
      <w:r w:rsidR="00AF1EA2">
        <w:t>_______________</w:t>
      </w:r>
      <w:r w:rsidR="00B845E2">
        <w:t>______________________________</w:t>
      </w:r>
      <w:r w:rsidRPr="001E4AC4">
        <w:t>_______________;</w:t>
      </w:r>
    </w:p>
    <w:p w:rsidR="0005249B" w:rsidRPr="001E4AC4" w:rsidRDefault="00AF1EA2" w:rsidP="00AF1EA2">
      <w:pPr>
        <w:jc w:val="center"/>
      </w:pPr>
      <w:r w:rsidRPr="00AF1EA2">
        <w:rPr>
          <w:sz w:val="22"/>
          <w:szCs w:val="20"/>
        </w:rPr>
        <w:t xml:space="preserve">(формулировка </w:t>
      </w:r>
      <w:r>
        <w:rPr>
          <w:sz w:val="22"/>
          <w:szCs w:val="20"/>
        </w:rPr>
        <w:t>вопросов</w:t>
      </w:r>
      <w:r w:rsidRPr="00AF1EA2">
        <w:rPr>
          <w:sz w:val="22"/>
          <w:szCs w:val="20"/>
        </w:rPr>
        <w:t>)</w:t>
      </w:r>
    </w:p>
    <w:p w:rsidR="0005249B" w:rsidRPr="001E4AC4" w:rsidRDefault="0005249B" w:rsidP="000767E2">
      <w:r w:rsidRPr="001E0E30">
        <w:rPr>
          <w:sz w:val="28"/>
          <w:szCs w:val="28"/>
        </w:rPr>
        <w:t>4.2. Цель 2.</w:t>
      </w:r>
      <w:r w:rsidRPr="001E4AC4">
        <w:t xml:space="preserve"> __________________</w:t>
      </w:r>
      <w:r w:rsidR="00B845E2">
        <w:t>______</w:t>
      </w:r>
      <w:r w:rsidR="00AF1EA2">
        <w:t>__________</w:t>
      </w:r>
      <w:r w:rsidR="00B845E2">
        <w:t>_____</w:t>
      </w:r>
      <w:r w:rsidRPr="001E4AC4">
        <w:t>________________________________________</w:t>
      </w:r>
      <w:r w:rsidR="00B845E2">
        <w:t>;</w:t>
      </w:r>
    </w:p>
    <w:p w:rsidR="0005249B" w:rsidRPr="00AF1EA2" w:rsidRDefault="0005249B" w:rsidP="000767E2">
      <w:pPr>
        <w:jc w:val="center"/>
        <w:rPr>
          <w:sz w:val="22"/>
          <w:szCs w:val="20"/>
        </w:rPr>
      </w:pPr>
      <w:r w:rsidRPr="00AF1EA2">
        <w:rPr>
          <w:sz w:val="22"/>
          <w:szCs w:val="20"/>
        </w:rPr>
        <w:t>(формулировка цели)</w:t>
      </w:r>
    </w:p>
    <w:p w:rsidR="0005249B" w:rsidRPr="001E4AC4" w:rsidRDefault="0005249B" w:rsidP="000767E2">
      <w:r w:rsidRPr="001E0E30">
        <w:rPr>
          <w:sz w:val="28"/>
          <w:szCs w:val="28"/>
        </w:rPr>
        <w:t>4.2.</w:t>
      </w:r>
      <w:r w:rsidR="00B845E2" w:rsidRPr="001E0E30">
        <w:rPr>
          <w:sz w:val="28"/>
          <w:szCs w:val="28"/>
        </w:rPr>
        <w:t>1</w:t>
      </w:r>
      <w:r w:rsidRPr="001E0E30">
        <w:rPr>
          <w:sz w:val="28"/>
          <w:szCs w:val="28"/>
        </w:rPr>
        <w:t>.</w:t>
      </w:r>
      <w:r w:rsidR="00AF1EA2">
        <w:rPr>
          <w:sz w:val="28"/>
          <w:szCs w:val="28"/>
        </w:rPr>
        <w:t xml:space="preserve"> </w:t>
      </w:r>
      <w:r w:rsidRPr="001E0E30">
        <w:rPr>
          <w:sz w:val="28"/>
          <w:szCs w:val="28"/>
        </w:rPr>
        <w:t>Вопросы:</w:t>
      </w:r>
      <w:r w:rsidRPr="001E4AC4">
        <w:t xml:space="preserve"> ___________________________</w:t>
      </w:r>
      <w:r w:rsidR="00AF1EA2">
        <w:t>______________</w:t>
      </w:r>
      <w:r w:rsidRPr="001E4AC4">
        <w:t>______</w:t>
      </w:r>
      <w:r w:rsidR="00B845E2">
        <w:t>____________</w:t>
      </w:r>
      <w:r w:rsidRPr="001E4AC4">
        <w:t>____________________;</w:t>
      </w:r>
    </w:p>
    <w:p w:rsidR="00AF1EA2" w:rsidRPr="001E4AC4" w:rsidRDefault="00AF1EA2" w:rsidP="00AF1EA2">
      <w:pPr>
        <w:jc w:val="center"/>
      </w:pPr>
      <w:r w:rsidRPr="00AF1EA2">
        <w:rPr>
          <w:sz w:val="22"/>
          <w:szCs w:val="20"/>
        </w:rPr>
        <w:t xml:space="preserve">(формулировка </w:t>
      </w:r>
      <w:r>
        <w:rPr>
          <w:sz w:val="22"/>
          <w:szCs w:val="20"/>
        </w:rPr>
        <w:t>вопросов</w:t>
      </w:r>
      <w:r w:rsidRPr="00AF1EA2">
        <w:rPr>
          <w:sz w:val="22"/>
          <w:szCs w:val="20"/>
        </w:rPr>
        <w:t>)</w:t>
      </w:r>
    </w:p>
    <w:p w:rsidR="0005249B" w:rsidRPr="001E0E30" w:rsidRDefault="0005249B" w:rsidP="000767E2">
      <w:pPr>
        <w:rPr>
          <w:sz w:val="28"/>
          <w:szCs w:val="28"/>
        </w:rPr>
      </w:pPr>
      <w:r w:rsidRPr="001E0E30">
        <w:rPr>
          <w:sz w:val="28"/>
          <w:szCs w:val="28"/>
        </w:rPr>
        <w:t xml:space="preserve">5. </w:t>
      </w:r>
      <w:r w:rsidR="0010001F">
        <w:rPr>
          <w:sz w:val="28"/>
          <w:szCs w:val="28"/>
        </w:rPr>
        <w:t>Исследуемый</w:t>
      </w:r>
      <w:r w:rsidRPr="001E0E30">
        <w:rPr>
          <w:sz w:val="28"/>
          <w:szCs w:val="28"/>
        </w:rPr>
        <w:t xml:space="preserve"> период:</w:t>
      </w:r>
      <w:r w:rsidR="001E0E30">
        <w:rPr>
          <w:sz w:val="28"/>
          <w:szCs w:val="28"/>
        </w:rPr>
        <w:t>__</w:t>
      </w:r>
      <w:r w:rsidR="00B845E2" w:rsidRPr="001E0E30">
        <w:rPr>
          <w:sz w:val="28"/>
          <w:szCs w:val="28"/>
        </w:rPr>
        <w:t>___________</w:t>
      </w:r>
      <w:r w:rsidRPr="001E0E30">
        <w:rPr>
          <w:sz w:val="28"/>
          <w:szCs w:val="28"/>
        </w:rPr>
        <w:t>___________________________________</w:t>
      </w:r>
    </w:p>
    <w:p w:rsidR="001E0E30" w:rsidRDefault="001E0E30" w:rsidP="000767E2">
      <w:pPr>
        <w:rPr>
          <w:sz w:val="28"/>
          <w:szCs w:val="28"/>
        </w:rPr>
      </w:pPr>
    </w:p>
    <w:p w:rsidR="0005249B" w:rsidRPr="001E4AC4" w:rsidRDefault="0005249B" w:rsidP="000767E2">
      <w:r w:rsidRPr="001E0E30">
        <w:rPr>
          <w:sz w:val="28"/>
          <w:szCs w:val="28"/>
        </w:rPr>
        <w:t xml:space="preserve">6. Сроки начала и окончания проведения </w:t>
      </w:r>
      <w:r w:rsidR="00072CB3" w:rsidRPr="001E0E30">
        <w:rPr>
          <w:sz w:val="28"/>
          <w:szCs w:val="28"/>
        </w:rPr>
        <w:t>экспертно-аналитического</w:t>
      </w:r>
      <w:r w:rsidR="00AC79D6" w:rsidRPr="001E0E30">
        <w:rPr>
          <w:sz w:val="28"/>
          <w:szCs w:val="28"/>
        </w:rPr>
        <w:t xml:space="preserve"> мероприятия</w:t>
      </w:r>
      <w:r w:rsidRPr="001E0E30">
        <w:rPr>
          <w:sz w:val="28"/>
          <w:szCs w:val="28"/>
        </w:rPr>
        <w:t>:</w:t>
      </w:r>
      <w:r w:rsidR="00072CB3">
        <w:t>____</w:t>
      </w:r>
      <w:r w:rsidRPr="001E4AC4">
        <w:t>______________________________________________________________</w:t>
      </w:r>
    </w:p>
    <w:p w:rsidR="0005249B" w:rsidRDefault="00072CB3" w:rsidP="000767E2">
      <w:pPr>
        <w:jc w:val="center"/>
        <w:rPr>
          <w:sz w:val="22"/>
          <w:szCs w:val="20"/>
        </w:rPr>
      </w:pPr>
      <w:r w:rsidRPr="00AF1EA2">
        <w:rPr>
          <w:sz w:val="22"/>
          <w:szCs w:val="20"/>
        </w:rPr>
        <w:t>(указываются по каждому</w:t>
      </w:r>
      <w:r w:rsidR="00880B6E" w:rsidRPr="00AF1EA2">
        <w:rPr>
          <w:sz w:val="22"/>
          <w:szCs w:val="20"/>
        </w:rPr>
        <w:t xml:space="preserve"> объекту контроля</w:t>
      </w:r>
      <w:r w:rsidR="0005249B" w:rsidRPr="00AF1EA2">
        <w:rPr>
          <w:sz w:val="22"/>
          <w:szCs w:val="20"/>
        </w:rPr>
        <w:t>)</w:t>
      </w:r>
    </w:p>
    <w:p w:rsidR="0005249B" w:rsidRPr="001E4AC4" w:rsidRDefault="0005249B" w:rsidP="000767E2"/>
    <w:p w:rsidR="0005249B" w:rsidRPr="00880B6E" w:rsidRDefault="0005249B" w:rsidP="000767E2">
      <w:pPr>
        <w:rPr>
          <w:sz w:val="28"/>
          <w:szCs w:val="28"/>
        </w:rPr>
      </w:pPr>
      <w:r w:rsidRPr="00880B6E">
        <w:rPr>
          <w:sz w:val="28"/>
          <w:szCs w:val="28"/>
        </w:rPr>
        <w:t xml:space="preserve">Руководитель </w:t>
      </w:r>
    </w:p>
    <w:p w:rsidR="0005249B" w:rsidRPr="001E4AC4" w:rsidRDefault="00880B6E" w:rsidP="000767E2">
      <w:r w:rsidRPr="00880B6E">
        <w:rPr>
          <w:sz w:val="28"/>
          <w:szCs w:val="28"/>
        </w:rPr>
        <w:t>контрольной группы</w:t>
      </w:r>
      <w:r>
        <w:t xml:space="preserve">                       </w:t>
      </w:r>
      <w:r w:rsidR="00047660">
        <w:t xml:space="preserve">      </w:t>
      </w:r>
      <w:r w:rsidR="0005249B" w:rsidRPr="001E4AC4">
        <w:t>___</w:t>
      </w:r>
      <w:r w:rsidR="00047660">
        <w:t>______</w:t>
      </w:r>
      <w:r w:rsidR="0005249B" w:rsidRPr="001E4AC4">
        <w:t>_</w:t>
      </w:r>
      <w:r>
        <w:t>_____</w:t>
      </w:r>
      <w:r w:rsidR="0005249B" w:rsidRPr="001E4AC4">
        <w:t xml:space="preserve">___     </w:t>
      </w:r>
      <w:r>
        <w:t xml:space="preserve">  </w:t>
      </w:r>
      <w:r w:rsidR="0005249B" w:rsidRPr="001E4AC4">
        <w:t>____________</w:t>
      </w:r>
      <w:r w:rsidR="006A1C4B">
        <w:t>______</w:t>
      </w:r>
      <w:r w:rsidR="0005249B" w:rsidRPr="001E4AC4">
        <w:t xml:space="preserve">____ </w:t>
      </w:r>
    </w:p>
    <w:p w:rsidR="0005249B" w:rsidRPr="00047660" w:rsidRDefault="0005249B" w:rsidP="000767E2">
      <w:pPr>
        <w:rPr>
          <w:sz w:val="22"/>
          <w:szCs w:val="20"/>
        </w:rPr>
      </w:pPr>
      <w:r w:rsidRPr="00414BB6">
        <w:rPr>
          <w:sz w:val="20"/>
          <w:szCs w:val="20"/>
        </w:rPr>
        <w:t xml:space="preserve">     </w:t>
      </w:r>
      <w:r w:rsidR="00880B6E">
        <w:rPr>
          <w:sz w:val="20"/>
          <w:szCs w:val="20"/>
        </w:rPr>
        <w:tab/>
      </w:r>
      <w:r w:rsidR="00880B6E">
        <w:rPr>
          <w:sz w:val="20"/>
          <w:szCs w:val="20"/>
        </w:rPr>
        <w:tab/>
      </w:r>
      <w:r w:rsidR="00880B6E">
        <w:rPr>
          <w:sz w:val="20"/>
          <w:szCs w:val="20"/>
        </w:rPr>
        <w:tab/>
      </w:r>
      <w:r w:rsidR="00880B6E">
        <w:rPr>
          <w:sz w:val="20"/>
          <w:szCs w:val="20"/>
        </w:rPr>
        <w:tab/>
      </w:r>
      <w:r w:rsidR="00047660">
        <w:rPr>
          <w:sz w:val="22"/>
          <w:szCs w:val="20"/>
        </w:rPr>
        <w:t xml:space="preserve">                           </w:t>
      </w:r>
      <w:r w:rsidR="00880B6E" w:rsidRPr="00047660">
        <w:rPr>
          <w:sz w:val="22"/>
          <w:szCs w:val="20"/>
        </w:rPr>
        <w:t xml:space="preserve">  </w:t>
      </w:r>
      <w:r w:rsidR="00190B76" w:rsidRPr="00047660">
        <w:rPr>
          <w:sz w:val="22"/>
          <w:szCs w:val="20"/>
        </w:rPr>
        <w:t>(должность</w:t>
      </w:r>
      <w:r w:rsidR="00880B6E" w:rsidRPr="00047660">
        <w:rPr>
          <w:sz w:val="22"/>
          <w:szCs w:val="20"/>
        </w:rPr>
        <w:t xml:space="preserve">, </w:t>
      </w:r>
      <w:r w:rsidRPr="00047660">
        <w:rPr>
          <w:sz w:val="22"/>
          <w:szCs w:val="20"/>
        </w:rPr>
        <w:t xml:space="preserve">подпись)    </w:t>
      </w:r>
      <w:r w:rsidR="00414BB6" w:rsidRPr="00047660">
        <w:rPr>
          <w:sz w:val="22"/>
          <w:szCs w:val="20"/>
        </w:rPr>
        <w:t xml:space="preserve"> </w:t>
      </w:r>
      <w:r w:rsidRPr="00047660">
        <w:rPr>
          <w:sz w:val="22"/>
          <w:szCs w:val="20"/>
        </w:rPr>
        <w:t xml:space="preserve">      (инициалы и фамилия)</w:t>
      </w:r>
    </w:p>
    <w:p w:rsidR="0005249B" w:rsidRPr="001E4AC4" w:rsidRDefault="0005249B" w:rsidP="000767E2"/>
    <w:p w:rsidR="0005249B" w:rsidRPr="001E4AC4" w:rsidRDefault="0005249B" w:rsidP="000767E2"/>
    <w:p w:rsidR="0005249B" w:rsidRPr="001E4AC4" w:rsidRDefault="0005249B" w:rsidP="000767E2">
      <w:r w:rsidRPr="001A3A9A">
        <w:rPr>
          <w:sz w:val="28"/>
          <w:szCs w:val="28"/>
        </w:rPr>
        <w:t>С программой ознакомлен</w:t>
      </w:r>
      <w:r w:rsidR="0010001F">
        <w:rPr>
          <w:sz w:val="28"/>
          <w:szCs w:val="28"/>
          <w:vertAlign w:val="superscript"/>
        </w:rPr>
        <w:t>1</w:t>
      </w:r>
      <w:r w:rsidRPr="001E0E30">
        <w:rPr>
          <w:sz w:val="32"/>
          <w:szCs w:val="32"/>
        </w:rPr>
        <w:t>:</w:t>
      </w:r>
      <w:r w:rsidRPr="001E4AC4">
        <w:t xml:space="preserve"> </w:t>
      </w:r>
      <w:r w:rsidR="001E0E30">
        <w:t>______</w:t>
      </w:r>
      <w:r w:rsidRPr="001E4AC4">
        <w:t>_____________________________________</w:t>
      </w:r>
      <w:r w:rsidR="006A1C4B">
        <w:t>_____</w:t>
      </w:r>
      <w:r w:rsidRPr="001E4AC4">
        <w:t>__</w:t>
      </w:r>
    </w:p>
    <w:p w:rsidR="00880B6E" w:rsidRPr="00047660" w:rsidRDefault="0005249B" w:rsidP="00047660">
      <w:pPr>
        <w:ind w:left="3402"/>
        <w:jc w:val="center"/>
        <w:rPr>
          <w:sz w:val="22"/>
          <w:szCs w:val="20"/>
        </w:rPr>
      </w:pPr>
      <w:r w:rsidRPr="00047660">
        <w:rPr>
          <w:sz w:val="22"/>
          <w:szCs w:val="20"/>
        </w:rPr>
        <w:t xml:space="preserve">(должность, </w:t>
      </w:r>
      <w:r w:rsidR="00047660">
        <w:rPr>
          <w:sz w:val="22"/>
          <w:szCs w:val="20"/>
        </w:rPr>
        <w:t>ФИО</w:t>
      </w:r>
      <w:r w:rsidRPr="00047660">
        <w:rPr>
          <w:sz w:val="22"/>
          <w:szCs w:val="20"/>
        </w:rPr>
        <w:t xml:space="preserve"> руководителя (д</w:t>
      </w:r>
      <w:r w:rsidR="006A1C4B" w:rsidRPr="00047660">
        <w:rPr>
          <w:sz w:val="22"/>
          <w:szCs w:val="20"/>
        </w:rPr>
        <w:t>олжностного лица)</w:t>
      </w:r>
    </w:p>
    <w:p w:rsidR="0005249B" w:rsidRPr="00047660" w:rsidRDefault="00880B6E" w:rsidP="00047660">
      <w:pPr>
        <w:ind w:left="3402"/>
        <w:jc w:val="center"/>
        <w:rPr>
          <w:sz w:val="22"/>
          <w:szCs w:val="20"/>
        </w:rPr>
      </w:pPr>
      <w:r w:rsidRPr="00047660">
        <w:rPr>
          <w:sz w:val="22"/>
          <w:szCs w:val="20"/>
        </w:rPr>
        <w:t>объекта контроля</w:t>
      </w:r>
      <w:r w:rsidR="0010001F" w:rsidRPr="00047660">
        <w:rPr>
          <w:sz w:val="22"/>
          <w:szCs w:val="20"/>
        </w:rPr>
        <w:t>, подпись и дата</w:t>
      </w:r>
      <w:r w:rsidR="0005249B" w:rsidRPr="00047660">
        <w:rPr>
          <w:sz w:val="22"/>
          <w:szCs w:val="20"/>
        </w:rPr>
        <w:t>)</w:t>
      </w:r>
    </w:p>
    <w:p w:rsidR="0010001F" w:rsidRDefault="0010001F" w:rsidP="000767E2"/>
    <w:p w:rsidR="0010001F" w:rsidRDefault="0010001F" w:rsidP="000767E2"/>
    <w:p w:rsidR="0010001F" w:rsidRDefault="0010001F" w:rsidP="000767E2"/>
    <w:p w:rsidR="0010001F" w:rsidRDefault="0010001F" w:rsidP="000767E2"/>
    <w:p w:rsidR="0010001F" w:rsidRDefault="0010001F" w:rsidP="000767E2"/>
    <w:p w:rsidR="0010001F" w:rsidRDefault="0010001F" w:rsidP="000767E2"/>
    <w:p w:rsidR="0010001F" w:rsidRDefault="0010001F" w:rsidP="000767E2"/>
    <w:p w:rsidR="0010001F" w:rsidRDefault="0010001F" w:rsidP="000767E2"/>
    <w:p w:rsidR="0010001F" w:rsidRDefault="0010001F" w:rsidP="000767E2"/>
    <w:p w:rsidR="0010001F" w:rsidRDefault="0010001F" w:rsidP="000767E2"/>
    <w:p w:rsidR="0010001F" w:rsidRDefault="0010001F" w:rsidP="000767E2"/>
    <w:p w:rsidR="0010001F" w:rsidRDefault="0010001F" w:rsidP="000767E2"/>
    <w:p w:rsidR="0010001F" w:rsidRDefault="0010001F" w:rsidP="000767E2"/>
    <w:p w:rsidR="0010001F" w:rsidRDefault="0010001F" w:rsidP="000767E2"/>
    <w:p w:rsidR="0010001F" w:rsidRDefault="0010001F" w:rsidP="000767E2"/>
    <w:p w:rsidR="0010001F" w:rsidRDefault="0010001F" w:rsidP="000767E2"/>
    <w:p w:rsidR="0010001F" w:rsidRDefault="0010001F" w:rsidP="000767E2"/>
    <w:p w:rsidR="0010001F" w:rsidRDefault="0010001F" w:rsidP="000767E2"/>
    <w:p w:rsidR="0010001F" w:rsidRDefault="0010001F" w:rsidP="000767E2"/>
    <w:p w:rsidR="0010001F" w:rsidRDefault="0010001F" w:rsidP="000767E2"/>
    <w:p w:rsidR="0010001F" w:rsidRDefault="0010001F" w:rsidP="000767E2"/>
    <w:p w:rsidR="0010001F" w:rsidRDefault="0010001F" w:rsidP="000767E2"/>
    <w:p w:rsidR="0010001F" w:rsidRDefault="0010001F" w:rsidP="000767E2"/>
    <w:p w:rsidR="0010001F" w:rsidRDefault="0010001F" w:rsidP="000767E2"/>
    <w:p w:rsidR="00047660" w:rsidRDefault="00047660" w:rsidP="000767E2"/>
    <w:p w:rsidR="00047660" w:rsidRDefault="00047660" w:rsidP="000767E2"/>
    <w:p w:rsidR="0010001F" w:rsidRDefault="00047660" w:rsidP="00047660">
      <w:pPr>
        <w:spacing w:after="240"/>
      </w:pPr>
      <w:r>
        <w:t>_______________________</w:t>
      </w:r>
    </w:p>
    <w:p w:rsidR="00047660" w:rsidRDefault="0010001F" w:rsidP="00047660">
      <w:pPr>
        <w:pStyle w:val="af6"/>
      </w:pPr>
      <w:r w:rsidRPr="00047660">
        <w:rPr>
          <w:rStyle w:val="af8"/>
        </w:rPr>
        <w:t>1</w:t>
      </w:r>
      <w:r w:rsidRPr="00047660">
        <w:rPr>
          <w:rStyle w:val="af8"/>
          <w:vertAlign w:val="baseline"/>
        </w:rPr>
        <w:t xml:space="preserve"> Указывается в приказе в случае выезда на объект контроля</w:t>
      </w:r>
    </w:p>
    <w:p w:rsidR="00085E13" w:rsidRDefault="00085E13" w:rsidP="00047660">
      <w:pPr>
        <w:pStyle w:val="af6"/>
      </w:pPr>
    </w:p>
    <w:p w:rsidR="00085E13" w:rsidRDefault="00085E13" w:rsidP="00047660">
      <w:pPr>
        <w:pStyle w:val="af6"/>
      </w:pPr>
    </w:p>
    <w:p w:rsidR="00085E13" w:rsidRDefault="00085E13" w:rsidP="00047660">
      <w:pPr>
        <w:pStyle w:val="af6"/>
      </w:pPr>
    </w:p>
    <w:p w:rsidR="00085E13" w:rsidRDefault="00085E13" w:rsidP="00047660">
      <w:pPr>
        <w:pStyle w:val="af6"/>
      </w:pPr>
    </w:p>
    <w:p w:rsidR="00085E13" w:rsidRDefault="00085E13" w:rsidP="00047660">
      <w:pPr>
        <w:pStyle w:val="af6"/>
      </w:pPr>
    </w:p>
    <w:p w:rsidR="00085E13" w:rsidRDefault="00085E13" w:rsidP="00047660">
      <w:pPr>
        <w:pStyle w:val="af6"/>
      </w:pPr>
    </w:p>
    <w:p w:rsidR="00085E13" w:rsidRDefault="00085E13" w:rsidP="00047660">
      <w:pPr>
        <w:pStyle w:val="af6"/>
      </w:pPr>
    </w:p>
    <w:p w:rsidR="00085E13" w:rsidRDefault="00085E13" w:rsidP="00047660">
      <w:pPr>
        <w:pStyle w:val="af6"/>
      </w:pPr>
    </w:p>
    <w:p w:rsidR="00085E13" w:rsidRDefault="00085E13" w:rsidP="00047660">
      <w:pPr>
        <w:pStyle w:val="af6"/>
      </w:pPr>
    </w:p>
    <w:p w:rsidR="00085E13" w:rsidRDefault="00085E13" w:rsidP="00047660">
      <w:pPr>
        <w:pStyle w:val="af6"/>
      </w:pPr>
    </w:p>
    <w:p w:rsidR="00085E13" w:rsidRDefault="00085E13" w:rsidP="00047660">
      <w:pPr>
        <w:pStyle w:val="af6"/>
      </w:pPr>
    </w:p>
    <w:p w:rsidR="00085E13" w:rsidRDefault="00085E13" w:rsidP="00047660">
      <w:pPr>
        <w:pStyle w:val="af6"/>
      </w:pPr>
    </w:p>
    <w:p w:rsidR="0005249B" w:rsidRPr="001E0E30" w:rsidRDefault="00085E13" w:rsidP="008C14E6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14E6">
        <w:rPr>
          <w:sz w:val="28"/>
          <w:szCs w:val="28"/>
        </w:rPr>
        <w:t xml:space="preserve">            </w:t>
      </w:r>
      <w:r w:rsidR="0005249B" w:rsidRPr="001E0E30">
        <w:rPr>
          <w:sz w:val="28"/>
          <w:szCs w:val="28"/>
        </w:rPr>
        <w:t xml:space="preserve">Приложение </w:t>
      </w:r>
      <w:r w:rsidR="0010001F">
        <w:rPr>
          <w:sz w:val="28"/>
          <w:szCs w:val="28"/>
        </w:rPr>
        <w:t>4</w:t>
      </w:r>
      <w:r w:rsidR="008E543A">
        <w:tab/>
      </w:r>
      <w:r w:rsidR="008E543A">
        <w:tab/>
      </w:r>
      <w:r w:rsidR="008E543A">
        <w:tab/>
      </w:r>
    </w:p>
    <w:p w:rsidR="0005249B" w:rsidRPr="001E0E30" w:rsidRDefault="0005249B" w:rsidP="002E20A3">
      <w:pPr>
        <w:ind w:left="4536"/>
        <w:jc w:val="center"/>
        <w:rPr>
          <w:sz w:val="28"/>
          <w:szCs w:val="28"/>
        </w:rPr>
      </w:pPr>
      <w:r w:rsidRPr="001E0E30">
        <w:rPr>
          <w:sz w:val="28"/>
          <w:szCs w:val="28"/>
        </w:rPr>
        <w:t>к С</w:t>
      </w:r>
      <w:r w:rsidR="00D85183">
        <w:rPr>
          <w:sz w:val="28"/>
          <w:szCs w:val="28"/>
        </w:rPr>
        <w:t>В</w:t>
      </w:r>
      <w:r w:rsidR="00085E13">
        <w:rPr>
          <w:sz w:val="28"/>
          <w:szCs w:val="28"/>
        </w:rPr>
        <w:t>М</w:t>
      </w:r>
      <w:r w:rsidR="00D85183">
        <w:rPr>
          <w:sz w:val="28"/>
          <w:szCs w:val="28"/>
        </w:rPr>
        <w:t xml:space="preserve">ФК </w:t>
      </w:r>
      <w:r w:rsidR="00D73AB7" w:rsidRPr="001E0E30">
        <w:rPr>
          <w:sz w:val="28"/>
          <w:szCs w:val="28"/>
        </w:rPr>
        <w:t>2</w:t>
      </w:r>
      <w:r w:rsidRPr="001E0E30">
        <w:rPr>
          <w:sz w:val="28"/>
          <w:szCs w:val="28"/>
        </w:rPr>
        <w:t xml:space="preserve"> «Общие правила проведения</w:t>
      </w:r>
    </w:p>
    <w:p w:rsidR="0005249B" w:rsidRPr="001E0E30" w:rsidRDefault="00D73AB7" w:rsidP="002E20A3">
      <w:pPr>
        <w:ind w:left="4536"/>
        <w:jc w:val="center"/>
        <w:rPr>
          <w:sz w:val="28"/>
          <w:szCs w:val="28"/>
        </w:rPr>
      </w:pPr>
      <w:r w:rsidRPr="001E0E30">
        <w:rPr>
          <w:sz w:val="28"/>
          <w:szCs w:val="28"/>
        </w:rPr>
        <w:t>экспертно-аналитического</w:t>
      </w:r>
      <w:r w:rsidR="0005249B" w:rsidRPr="001E0E30">
        <w:rPr>
          <w:sz w:val="28"/>
          <w:szCs w:val="28"/>
        </w:rPr>
        <w:t xml:space="preserve"> мероприятия»</w:t>
      </w:r>
    </w:p>
    <w:p w:rsidR="0005249B" w:rsidRPr="001E0E30" w:rsidRDefault="0005249B" w:rsidP="000767E2">
      <w:pPr>
        <w:rPr>
          <w:sz w:val="28"/>
          <w:szCs w:val="28"/>
        </w:rPr>
      </w:pPr>
    </w:p>
    <w:p w:rsidR="0005249B" w:rsidRPr="001E0E30" w:rsidRDefault="0005249B" w:rsidP="002E20A3">
      <w:pPr>
        <w:ind w:left="4536"/>
        <w:jc w:val="center"/>
        <w:rPr>
          <w:b/>
          <w:sz w:val="28"/>
          <w:szCs w:val="28"/>
        </w:rPr>
      </w:pPr>
      <w:r w:rsidRPr="001E0E30">
        <w:rPr>
          <w:b/>
          <w:sz w:val="28"/>
          <w:szCs w:val="28"/>
        </w:rPr>
        <w:t>УТВЕРЖДАЮ</w:t>
      </w:r>
    </w:p>
    <w:p w:rsidR="0005249B" w:rsidRPr="001E0E30" w:rsidRDefault="0005249B" w:rsidP="002E20A3">
      <w:pPr>
        <w:ind w:left="4536"/>
        <w:jc w:val="center"/>
        <w:rPr>
          <w:b/>
          <w:sz w:val="28"/>
          <w:szCs w:val="28"/>
        </w:rPr>
      </w:pPr>
      <w:r w:rsidRPr="001E0E30">
        <w:rPr>
          <w:b/>
          <w:sz w:val="28"/>
          <w:szCs w:val="28"/>
        </w:rPr>
        <w:t>Председатель</w:t>
      </w:r>
      <w:r w:rsidR="002E20A3">
        <w:rPr>
          <w:b/>
          <w:sz w:val="28"/>
          <w:szCs w:val="28"/>
        </w:rPr>
        <w:t xml:space="preserve"> </w:t>
      </w:r>
      <w:r w:rsidR="0002718C">
        <w:rPr>
          <w:b/>
          <w:sz w:val="28"/>
          <w:szCs w:val="28"/>
        </w:rPr>
        <w:t>Счётной палаты</w:t>
      </w:r>
    </w:p>
    <w:p w:rsidR="0005249B" w:rsidRPr="00D73AB7" w:rsidRDefault="00085E13" w:rsidP="002E20A3">
      <w:pPr>
        <w:ind w:left="4536"/>
        <w:jc w:val="center"/>
        <w:rPr>
          <w:b/>
        </w:rPr>
      </w:pPr>
      <w:r>
        <w:rPr>
          <w:b/>
          <w:sz w:val="28"/>
          <w:szCs w:val="28"/>
        </w:rPr>
        <w:t>Маловишерского муниципального района</w:t>
      </w:r>
    </w:p>
    <w:p w:rsidR="0005249B" w:rsidRDefault="0005249B" w:rsidP="002E20A3">
      <w:pPr>
        <w:ind w:left="4536"/>
        <w:jc w:val="center"/>
        <w:rPr>
          <w:b/>
        </w:rPr>
      </w:pPr>
      <w:r w:rsidRPr="00D73AB7">
        <w:rPr>
          <w:b/>
        </w:rPr>
        <w:t>_________________________</w:t>
      </w:r>
    </w:p>
    <w:p w:rsidR="00094597" w:rsidRPr="002E20A3" w:rsidRDefault="00094597" w:rsidP="002E20A3">
      <w:pPr>
        <w:ind w:left="4536"/>
        <w:jc w:val="center"/>
        <w:rPr>
          <w:b/>
          <w:sz w:val="32"/>
          <w:szCs w:val="28"/>
        </w:rPr>
      </w:pPr>
      <w:r w:rsidRPr="002E20A3">
        <w:rPr>
          <w:sz w:val="22"/>
          <w:szCs w:val="20"/>
        </w:rPr>
        <w:t>(подпись, инициалы и фамилия)</w:t>
      </w:r>
    </w:p>
    <w:p w:rsidR="0005249B" w:rsidRDefault="00D85183" w:rsidP="002E20A3">
      <w:pPr>
        <w:ind w:left="4536"/>
        <w:jc w:val="center"/>
        <w:rPr>
          <w:b/>
          <w:sz w:val="28"/>
        </w:rPr>
      </w:pPr>
      <w:r w:rsidRPr="002E20A3">
        <w:rPr>
          <w:b/>
          <w:sz w:val="28"/>
        </w:rPr>
        <w:t>«</w:t>
      </w:r>
      <w:r w:rsidR="0005249B" w:rsidRPr="002E20A3">
        <w:rPr>
          <w:b/>
          <w:sz w:val="28"/>
        </w:rPr>
        <w:t>__</w:t>
      </w:r>
      <w:r w:rsidRPr="002E20A3">
        <w:rPr>
          <w:b/>
          <w:sz w:val="28"/>
        </w:rPr>
        <w:t>»</w:t>
      </w:r>
      <w:r w:rsidR="0005249B" w:rsidRPr="002E20A3">
        <w:rPr>
          <w:b/>
          <w:sz w:val="28"/>
        </w:rPr>
        <w:t>_____________20___ года</w:t>
      </w:r>
    </w:p>
    <w:p w:rsidR="00162CDE" w:rsidRPr="002E20A3" w:rsidRDefault="00162CDE" w:rsidP="002E20A3">
      <w:pPr>
        <w:ind w:left="4536"/>
        <w:jc w:val="center"/>
        <w:rPr>
          <w:b/>
          <w:sz w:val="28"/>
        </w:rPr>
      </w:pPr>
    </w:p>
    <w:p w:rsidR="0005249B" w:rsidRPr="001E0E30" w:rsidRDefault="0005249B" w:rsidP="000767E2">
      <w:pPr>
        <w:jc w:val="center"/>
        <w:rPr>
          <w:b/>
          <w:sz w:val="28"/>
          <w:szCs w:val="28"/>
        </w:rPr>
      </w:pPr>
      <w:r w:rsidRPr="001E0E30">
        <w:rPr>
          <w:b/>
          <w:sz w:val="28"/>
          <w:szCs w:val="28"/>
        </w:rPr>
        <w:t>ОТЧЕТ</w:t>
      </w:r>
    </w:p>
    <w:p w:rsidR="0005249B" w:rsidRPr="001E0E30" w:rsidRDefault="0005249B" w:rsidP="000767E2">
      <w:pPr>
        <w:jc w:val="center"/>
        <w:rPr>
          <w:b/>
          <w:sz w:val="28"/>
          <w:szCs w:val="28"/>
        </w:rPr>
      </w:pPr>
      <w:r w:rsidRPr="001E0E30">
        <w:rPr>
          <w:b/>
          <w:sz w:val="28"/>
          <w:szCs w:val="28"/>
        </w:rPr>
        <w:t xml:space="preserve">о результатах </w:t>
      </w:r>
      <w:r w:rsidR="00D73AB7" w:rsidRPr="001E0E30">
        <w:rPr>
          <w:b/>
          <w:sz w:val="28"/>
          <w:szCs w:val="28"/>
        </w:rPr>
        <w:t>экспертно-аналитического</w:t>
      </w:r>
      <w:r w:rsidRPr="001E0E30">
        <w:rPr>
          <w:b/>
          <w:sz w:val="28"/>
          <w:szCs w:val="28"/>
        </w:rPr>
        <w:t xml:space="preserve"> мероприятия</w:t>
      </w:r>
    </w:p>
    <w:p w:rsidR="0005249B" w:rsidRPr="001E4AC4" w:rsidRDefault="0005249B" w:rsidP="000767E2">
      <w:pPr>
        <w:jc w:val="center"/>
      </w:pPr>
      <w:r w:rsidRPr="001E4AC4">
        <w:t>_______</w:t>
      </w:r>
      <w:r w:rsidR="002E20A3">
        <w:t>_________________</w:t>
      </w:r>
      <w:r w:rsidRPr="001E4AC4">
        <w:t>__________________________________________</w:t>
      </w:r>
    </w:p>
    <w:p w:rsidR="0005249B" w:rsidRPr="002E20A3" w:rsidRDefault="0005249B" w:rsidP="000767E2">
      <w:pPr>
        <w:jc w:val="center"/>
        <w:rPr>
          <w:sz w:val="22"/>
        </w:rPr>
      </w:pPr>
      <w:r w:rsidRPr="002E20A3">
        <w:rPr>
          <w:sz w:val="22"/>
        </w:rPr>
        <w:t xml:space="preserve">(наименование </w:t>
      </w:r>
      <w:r w:rsidR="00D73AB7" w:rsidRPr="002E20A3">
        <w:rPr>
          <w:sz w:val="22"/>
        </w:rPr>
        <w:t>экспертно-аналитического</w:t>
      </w:r>
      <w:r w:rsidRPr="002E20A3">
        <w:rPr>
          <w:sz w:val="22"/>
        </w:rPr>
        <w:t xml:space="preserve"> мероприятия)</w:t>
      </w:r>
    </w:p>
    <w:p w:rsidR="0005249B" w:rsidRPr="001E4AC4" w:rsidRDefault="0005249B" w:rsidP="000767E2"/>
    <w:p w:rsidR="0005249B" w:rsidRPr="001E4AC4" w:rsidRDefault="0005249B" w:rsidP="000767E2">
      <w:r w:rsidRPr="001E0E30">
        <w:rPr>
          <w:sz w:val="28"/>
          <w:szCs w:val="28"/>
        </w:rPr>
        <w:t xml:space="preserve">Основание для проведения </w:t>
      </w:r>
      <w:r w:rsidR="00D73AB7" w:rsidRPr="001E0E30">
        <w:rPr>
          <w:sz w:val="28"/>
          <w:szCs w:val="28"/>
        </w:rPr>
        <w:t>экспертно-аналитического</w:t>
      </w:r>
      <w:r w:rsidRPr="001E0E30">
        <w:rPr>
          <w:sz w:val="28"/>
          <w:szCs w:val="28"/>
        </w:rPr>
        <w:t xml:space="preserve"> мероприятия</w:t>
      </w:r>
      <w:r w:rsidR="002E20A3">
        <w:t>: ____________</w:t>
      </w:r>
      <w:r w:rsidR="003423B1">
        <w:t>____________________________________________________________________</w:t>
      </w:r>
    </w:p>
    <w:p w:rsidR="0005249B" w:rsidRPr="002E20A3" w:rsidRDefault="001E0E30" w:rsidP="000767E2">
      <w:pPr>
        <w:rPr>
          <w:sz w:val="22"/>
          <w:szCs w:val="20"/>
        </w:rPr>
      </w:pPr>
      <w:r w:rsidRPr="002E20A3">
        <w:rPr>
          <w:sz w:val="22"/>
          <w:szCs w:val="20"/>
        </w:rPr>
        <w:t xml:space="preserve">                                         </w:t>
      </w:r>
      <w:r w:rsidR="0005249B" w:rsidRPr="002E20A3">
        <w:rPr>
          <w:sz w:val="22"/>
          <w:szCs w:val="20"/>
        </w:rPr>
        <w:t xml:space="preserve">(пункт годового плана работы </w:t>
      </w:r>
      <w:r w:rsidR="0002718C">
        <w:rPr>
          <w:sz w:val="22"/>
          <w:szCs w:val="20"/>
        </w:rPr>
        <w:t>Счётной палаты</w:t>
      </w:r>
      <w:r w:rsidR="0005249B" w:rsidRPr="002E20A3">
        <w:rPr>
          <w:sz w:val="22"/>
          <w:szCs w:val="20"/>
        </w:rPr>
        <w:t>)</w:t>
      </w:r>
    </w:p>
    <w:p w:rsidR="0005249B" w:rsidRPr="001E4AC4" w:rsidRDefault="0005249B" w:rsidP="000767E2">
      <w:r w:rsidRPr="001E0E30">
        <w:rPr>
          <w:sz w:val="28"/>
          <w:szCs w:val="28"/>
        </w:rPr>
        <w:t xml:space="preserve">Предмет </w:t>
      </w:r>
      <w:r w:rsidR="00E90676" w:rsidRPr="001E0E30">
        <w:rPr>
          <w:sz w:val="28"/>
          <w:szCs w:val="28"/>
        </w:rPr>
        <w:t>экспертно-аналитического</w:t>
      </w:r>
      <w:r w:rsidRPr="001E0E30">
        <w:rPr>
          <w:sz w:val="28"/>
          <w:szCs w:val="28"/>
        </w:rPr>
        <w:t xml:space="preserve"> мероприятия:</w:t>
      </w:r>
      <w:r w:rsidRPr="001E4AC4">
        <w:t xml:space="preserve"> </w:t>
      </w:r>
      <w:r w:rsidR="00085E13">
        <w:t>_____________________________</w:t>
      </w:r>
    </w:p>
    <w:p w:rsidR="0005249B" w:rsidRPr="00E90676" w:rsidRDefault="0005249B" w:rsidP="000767E2">
      <w:pPr>
        <w:jc w:val="center"/>
        <w:rPr>
          <w:sz w:val="20"/>
          <w:szCs w:val="20"/>
        </w:rPr>
      </w:pPr>
      <w:r w:rsidRPr="00E90676">
        <w:rPr>
          <w:sz w:val="20"/>
          <w:szCs w:val="20"/>
        </w:rPr>
        <w:t xml:space="preserve">(из программы </w:t>
      </w:r>
      <w:r w:rsidR="00E90676">
        <w:rPr>
          <w:sz w:val="20"/>
          <w:szCs w:val="20"/>
        </w:rPr>
        <w:t>экспертно-аналитического</w:t>
      </w:r>
      <w:r w:rsidRPr="00E90676">
        <w:rPr>
          <w:sz w:val="20"/>
          <w:szCs w:val="20"/>
        </w:rPr>
        <w:t xml:space="preserve"> мероприятия)</w:t>
      </w:r>
    </w:p>
    <w:p w:rsidR="0005249B" w:rsidRPr="001E4AC4" w:rsidRDefault="0005249B" w:rsidP="000767E2">
      <w:r w:rsidRPr="001E0E30">
        <w:rPr>
          <w:sz w:val="28"/>
          <w:szCs w:val="28"/>
        </w:rPr>
        <w:t>Объект (объекты)</w:t>
      </w:r>
      <w:r w:rsidR="00094597">
        <w:rPr>
          <w:sz w:val="28"/>
          <w:szCs w:val="28"/>
        </w:rPr>
        <w:t xml:space="preserve"> контроля</w:t>
      </w:r>
      <w:r w:rsidR="00E90676" w:rsidRPr="001E0E30">
        <w:rPr>
          <w:sz w:val="28"/>
          <w:szCs w:val="28"/>
        </w:rPr>
        <w:t>:</w:t>
      </w:r>
      <w:r w:rsidR="00E90676">
        <w:t xml:space="preserve"> </w:t>
      </w:r>
      <w:r w:rsidR="00162CDE">
        <w:t xml:space="preserve">___________________________________________________ </w:t>
      </w:r>
      <w:r w:rsidR="00195F89">
        <w:t>_____</w:t>
      </w:r>
      <w:r w:rsidRPr="001E4AC4">
        <w:t>_____________________________________</w:t>
      </w:r>
      <w:r w:rsidR="00162CDE">
        <w:t>___________________________</w:t>
      </w:r>
      <w:r w:rsidR="003423B1">
        <w:t>___________</w:t>
      </w:r>
    </w:p>
    <w:p w:rsidR="003423B1" w:rsidRDefault="00195F89" w:rsidP="000767E2">
      <w:pPr>
        <w:jc w:val="center"/>
        <w:rPr>
          <w:sz w:val="22"/>
          <w:szCs w:val="20"/>
        </w:rPr>
      </w:pPr>
      <w:r w:rsidRPr="00162CDE">
        <w:rPr>
          <w:sz w:val="22"/>
          <w:szCs w:val="20"/>
        </w:rPr>
        <w:t xml:space="preserve">       </w:t>
      </w:r>
      <w:r w:rsidR="0005249B" w:rsidRPr="00162CDE">
        <w:rPr>
          <w:sz w:val="22"/>
          <w:szCs w:val="20"/>
        </w:rPr>
        <w:t>(полное наименование объекта (объектов)</w:t>
      </w:r>
      <w:r w:rsidR="00094597" w:rsidRPr="00162CDE">
        <w:rPr>
          <w:sz w:val="22"/>
          <w:szCs w:val="20"/>
        </w:rPr>
        <w:t xml:space="preserve"> контроля</w:t>
      </w:r>
      <w:r w:rsidR="0005249B" w:rsidRPr="00162CDE">
        <w:rPr>
          <w:sz w:val="22"/>
          <w:szCs w:val="20"/>
        </w:rPr>
        <w:t xml:space="preserve"> </w:t>
      </w:r>
    </w:p>
    <w:p w:rsidR="0005249B" w:rsidRPr="00162CDE" w:rsidRDefault="0005249B" w:rsidP="000767E2">
      <w:pPr>
        <w:jc w:val="center"/>
        <w:rPr>
          <w:sz w:val="22"/>
          <w:szCs w:val="20"/>
        </w:rPr>
      </w:pPr>
      <w:r w:rsidRPr="00162CDE">
        <w:rPr>
          <w:sz w:val="22"/>
          <w:szCs w:val="20"/>
        </w:rPr>
        <w:t xml:space="preserve">из программы </w:t>
      </w:r>
      <w:r w:rsidR="00E90676" w:rsidRPr="00162CDE">
        <w:rPr>
          <w:sz w:val="22"/>
          <w:szCs w:val="20"/>
        </w:rPr>
        <w:t>экспертно-аналитического</w:t>
      </w:r>
      <w:r w:rsidRPr="00162CDE">
        <w:rPr>
          <w:sz w:val="22"/>
          <w:szCs w:val="20"/>
        </w:rPr>
        <w:t xml:space="preserve"> мероприятия)</w:t>
      </w:r>
    </w:p>
    <w:p w:rsidR="0005249B" w:rsidRPr="001E0E30" w:rsidRDefault="0005249B" w:rsidP="000767E2">
      <w:pPr>
        <w:rPr>
          <w:sz w:val="28"/>
          <w:szCs w:val="28"/>
        </w:rPr>
      </w:pPr>
      <w:r w:rsidRPr="001E0E30">
        <w:rPr>
          <w:sz w:val="28"/>
          <w:szCs w:val="28"/>
        </w:rPr>
        <w:t xml:space="preserve">Срок проведения </w:t>
      </w:r>
      <w:r w:rsidR="00E90676" w:rsidRPr="001E0E30">
        <w:rPr>
          <w:sz w:val="28"/>
          <w:szCs w:val="28"/>
        </w:rPr>
        <w:t>экспертно-аналитического</w:t>
      </w:r>
      <w:r w:rsidRPr="001E0E30">
        <w:rPr>
          <w:sz w:val="28"/>
          <w:szCs w:val="28"/>
        </w:rPr>
        <w:t xml:space="preserve"> мероприятия</w:t>
      </w:r>
      <w:r w:rsidR="00162CDE">
        <w:rPr>
          <w:sz w:val="28"/>
          <w:szCs w:val="28"/>
        </w:rPr>
        <w:t>:</w:t>
      </w:r>
      <w:r w:rsidRPr="001E0E30">
        <w:rPr>
          <w:sz w:val="28"/>
          <w:szCs w:val="28"/>
        </w:rPr>
        <w:t xml:space="preserve"> с </w:t>
      </w:r>
      <w:r w:rsidR="00E90676" w:rsidRPr="001E0E30">
        <w:rPr>
          <w:sz w:val="28"/>
          <w:szCs w:val="28"/>
        </w:rPr>
        <w:t>_</w:t>
      </w:r>
      <w:r w:rsidR="00162CDE">
        <w:rPr>
          <w:sz w:val="28"/>
          <w:szCs w:val="28"/>
        </w:rPr>
        <w:t>___</w:t>
      </w:r>
      <w:r w:rsidRPr="001E0E30">
        <w:rPr>
          <w:sz w:val="28"/>
          <w:szCs w:val="28"/>
        </w:rPr>
        <w:t xml:space="preserve"> по</w:t>
      </w:r>
      <w:r w:rsidR="00E90676" w:rsidRPr="001E0E30">
        <w:rPr>
          <w:sz w:val="28"/>
          <w:szCs w:val="28"/>
        </w:rPr>
        <w:t>_</w:t>
      </w:r>
      <w:r w:rsidRPr="001E0E30">
        <w:rPr>
          <w:sz w:val="28"/>
          <w:szCs w:val="28"/>
        </w:rPr>
        <w:t>___20</w:t>
      </w:r>
      <w:r w:rsidR="00E90676" w:rsidRPr="001E0E30">
        <w:rPr>
          <w:sz w:val="28"/>
          <w:szCs w:val="28"/>
        </w:rPr>
        <w:t>__</w:t>
      </w:r>
      <w:r w:rsidRPr="001E0E30">
        <w:rPr>
          <w:sz w:val="28"/>
          <w:szCs w:val="28"/>
        </w:rPr>
        <w:t>_г.</w:t>
      </w:r>
    </w:p>
    <w:p w:rsidR="0005249B" w:rsidRPr="001E4AC4" w:rsidRDefault="00162CDE" w:rsidP="000767E2">
      <w:r>
        <w:rPr>
          <w:sz w:val="28"/>
          <w:szCs w:val="28"/>
        </w:rPr>
        <w:t>Цель</w:t>
      </w:r>
      <w:r w:rsidR="0005249B" w:rsidRPr="001E0E30">
        <w:rPr>
          <w:sz w:val="28"/>
          <w:szCs w:val="28"/>
        </w:rPr>
        <w:t xml:space="preserve">(и) </w:t>
      </w:r>
      <w:r w:rsidR="00E90676" w:rsidRPr="001E0E30">
        <w:rPr>
          <w:sz w:val="28"/>
          <w:szCs w:val="28"/>
        </w:rPr>
        <w:t>экспертно-аналитического</w:t>
      </w:r>
      <w:r w:rsidR="0005249B" w:rsidRPr="001E0E30">
        <w:rPr>
          <w:sz w:val="28"/>
          <w:szCs w:val="28"/>
        </w:rPr>
        <w:t xml:space="preserve"> мероприятия:</w:t>
      </w:r>
      <w:r>
        <w:rPr>
          <w:sz w:val="28"/>
          <w:szCs w:val="28"/>
        </w:rPr>
        <w:t xml:space="preserve">__________________________ </w:t>
      </w:r>
      <w:r w:rsidR="00E90676">
        <w:t>____________________________________________________________________</w:t>
      </w:r>
      <w:r w:rsidR="003423B1">
        <w:t>____________</w:t>
      </w:r>
    </w:p>
    <w:p w:rsidR="0005249B" w:rsidRPr="00E90676" w:rsidRDefault="0005249B" w:rsidP="000767E2">
      <w:pPr>
        <w:jc w:val="center"/>
        <w:rPr>
          <w:sz w:val="20"/>
          <w:szCs w:val="20"/>
        </w:rPr>
      </w:pPr>
      <w:r w:rsidRPr="00E90676">
        <w:rPr>
          <w:sz w:val="20"/>
          <w:szCs w:val="20"/>
        </w:rPr>
        <w:t xml:space="preserve">(в соответствии с программой </w:t>
      </w:r>
      <w:r w:rsidR="00E90676" w:rsidRPr="00E90676">
        <w:rPr>
          <w:sz w:val="20"/>
          <w:szCs w:val="20"/>
        </w:rPr>
        <w:t>экспертно-аналитического</w:t>
      </w:r>
      <w:r w:rsidRPr="00E90676">
        <w:rPr>
          <w:sz w:val="20"/>
          <w:szCs w:val="20"/>
        </w:rPr>
        <w:t xml:space="preserve"> мероприятия)</w:t>
      </w:r>
    </w:p>
    <w:p w:rsidR="0005249B" w:rsidRPr="001E4AC4" w:rsidRDefault="00D85183" w:rsidP="000767E2">
      <w:r>
        <w:rPr>
          <w:sz w:val="28"/>
          <w:szCs w:val="28"/>
        </w:rPr>
        <w:t>Исследуемый</w:t>
      </w:r>
      <w:r w:rsidR="0005249B" w:rsidRPr="001E0E30">
        <w:rPr>
          <w:sz w:val="28"/>
          <w:szCs w:val="28"/>
        </w:rPr>
        <w:t xml:space="preserve"> период:</w:t>
      </w:r>
      <w:r w:rsidR="0005249B" w:rsidRPr="001E4AC4">
        <w:t>_______________________</w:t>
      </w:r>
      <w:r w:rsidR="00E90676">
        <w:t>_______________</w:t>
      </w:r>
      <w:r w:rsidR="0005249B" w:rsidRPr="001E4AC4">
        <w:t>____________________</w:t>
      </w:r>
    </w:p>
    <w:p w:rsidR="0005249B" w:rsidRPr="001E4AC4" w:rsidRDefault="0005249B" w:rsidP="000767E2">
      <w:pPr>
        <w:jc w:val="both"/>
      </w:pPr>
      <w:r w:rsidRPr="001E0E30">
        <w:rPr>
          <w:sz w:val="28"/>
          <w:szCs w:val="28"/>
        </w:rPr>
        <w:t>Краткая х</w:t>
      </w:r>
      <w:r w:rsidR="00E90676" w:rsidRPr="001E0E30">
        <w:rPr>
          <w:sz w:val="28"/>
          <w:szCs w:val="28"/>
        </w:rPr>
        <w:t xml:space="preserve">арактеристика </w:t>
      </w:r>
      <w:r w:rsidR="004D0F09" w:rsidRPr="001E0E30">
        <w:rPr>
          <w:sz w:val="28"/>
          <w:szCs w:val="28"/>
        </w:rPr>
        <w:t xml:space="preserve">сферы предмета и деятельности </w:t>
      </w:r>
      <w:r w:rsidRPr="001E0E30">
        <w:rPr>
          <w:sz w:val="28"/>
          <w:szCs w:val="28"/>
        </w:rPr>
        <w:t xml:space="preserve">объекта </w:t>
      </w:r>
      <w:r w:rsidR="00094597">
        <w:rPr>
          <w:sz w:val="28"/>
          <w:szCs w:val="28"/>
        </w:rPr>
        <w:t xml:space="preserve">контроля </w:t>
      </w:r>
      <w:r w:rsidR="004D0F09" w:rsidRPr="001E0E30">
        <w:rPr>
          <w:sz w:val="28"/>
          <w:szCs w:val="28"/>
        </w:rPr>
        <w:t xml:space="preserve">(в </w:t>
      </w:r>
      <w:r w:rsidR="00094597">
        <w:rPr>
          <w:sz w:val="28"/>
          <w:szCs w:val="28"/>
        </w:rPr>
        <w:t>с</w:t>
      </w:r>
      <w:r w:rsidR="004D0F09" w:rsidRPr="001E0E30">
        <w:rPr>
          <w:sz w:val="28"/>
          <w:szCs w:val="28"/>
        </w:rPr>
        <w:t>лучае</w:t>
      </w:r>
      <w:r w:rsidR="006A0C89">
        <w:rPr>
          <w:sz w:val="28"/>
          <w:szCs w:val="28"/>
        </w:rPr>
        <w:t xml:space="preserve"> </w:t>
      </w:r>
      <w:r w:rsidR="004D0F09" w:rsidRPr="001E0E30">
        <w:rPr>
          <w:sz w:val="28"/>
          <w:szCs w:val="28"/>
        </w:rPr>
        <w:t>необходимости)</w:t>
      </w:r>
      <w:r w:rsidR="00162CDE">
        <w:rPr>
          <w:sz w:val="28"/>
          <w:szCs w:val="28"/>
        </w:rPr>
        <w:t xml:space="preserve">: </w:t>
      </w:r>
      <w:r w:rsidR="001E0E30">
        <w:t>___________________</w:t>
      </w:r>
      <w:r w:rsidRPr="001E4AC4">
        <w:t>______</w:t>
      </w:r>
      <w:r w:rsidR="00094597">
        <w:t>______________________________</w:t>
      </w:r>
    </w:p>
    <w:p w:rsidR="00162CDE" w:rsidRPr="001E4AC4" w:rsidRDefault="0005249B" w:rsidP="00162CDE">
      <w:pPr>
        <w:jc w:val="both"/>
      </w:pPr>
      <w:r w:rsidRPr="001E0E30">
        <w:rPr>
          <w:sz w:val="28"/>
          <w:szCs w:val="28"/>
        </w:rPr>
        <w:t xml:space="preserve">По результатам </w:t>
      </w:r>
      <w:r w:rsidR="00036DDA" w:rsidRPr="001E0E30">
        <w:rPr>
          <w:sz w:val="28"/>
          <w:szCs w:val="28"/>
        </w:rPr>
        <w:t>экспертно-аналитического</w:t>
      </w:r>
      <w:r w:rsidRPr="001E0E30">
        <w:rPr>
          <w:sz w:val="28"/>
          <w:szCs w:val="28"/>
        </w:rPr>
        <w:t xml:space="preserve"> мероприятия установлено следующее</w:t>
      </w:r>
      <w:r w:rsidR="00036DDA" w:rsidRPr="001E0E30">
        <w:rPr>
          <w:sz w:val="28"/>
          <w:szCs w:val="28"/>
        </w:rPr>
        <w:t>:</w:t>
      </w:r>
      <w:r w:rsidR="00162CDE">
        <w:rPr>
          <w:sz w:val="28"/>
          <w:szCs w:val="28"/>
        </w:rPr>
        <w:t xml:space="preserve"> </w:t>
      </w:r>
      <w:r w:rsidR="00162CDE">
        <w:t>___________________________________________________________________</w:t>
      </w:r>
    </w:p>
    <w:p w:rsidR="0005249B" w:rsidRPr="00162CDE" w:rsidRDefault="0005249B" w:rsidP="00162CDE">
      <w:pPr>
        <w:jc w:val="center"/>
        <w:rPr>
          <w:sz w:val="22"/>
          <w:szCs w:val="20"/>
        </w:rPr>
      </w:pPr>
      <w:r w:rsidRPr="00162CDE">
        <w:rPr>
          <w:sz w:val="22"/>
          <w:szCs w:val="20"/>
        </w:rPr>
        <w:t xml:space="preserve">(обобщаются результаты по каждой цели </w:t>
      </w:r>
      <w:r w:rsidR="00162CDE">
        <w:rPr>
          <w:sz w:val="22"/>
          <w:szCs w:val="20"/>
        </w:rPr>
        <w:t>экспертно-</w:t>
      </w:r>
      <w:r w:rsidR="00036DDA" w:rsidRPr="00162CDE">
        <w:rPr>
          <w:sz w:val="22"/>
          <w:szCs w:val="20"/>
        </w:rPr>
        <w:t>аналитического</w:t>
      </w:r>
      <w:r w:rsidRPr="00162CDE">
        <w:rPr>
          <w:sz w:val="22"/>
          <w:szCs w:val="20"/>
        </w:rPr>
        <w:t xml:space="preserve"> мероприятия, основанные на материалах </w:t>
      </w:r>
      <w:r w:rsidR="00036DDA" w:rsidRPr="00162CDE">
        <w:rPr>
          <w:sz w:val="22"/>
          <w:szCs w:val="20"/>
        </w:rPr>
        <w:t>справок</w:t>
      </w:r>
      <w:r w:rsidRPr="00162CDE">
        <w:rPr>
          <w:sz w:val="22"/>
          <w:szCs w:val="20"/>
        </w:rPr>
        <w:t xml:space="preserve"> и рабочей документации, указываются вскрытые факты нарушения</w:t>
      </w:r>
      <w:r w:rsidR="006A0C89" w:rsidRPr="00162CDE">
        <w:rPr>
          <w:sz w:val="22"/>
          <w:szCs w:val="20"/>
        </w:rPr>
        <w:t xml:space="preserve"> законодательства и т.д.</w:t>
      </w:r>
      <w:r w:rsidRPr="00162CDE">
        <w:rPr>
          <w:sz w:val="22"/>
          <w:szCs w:val="20"/>
        </w:rPr>
        <w:t>)</w:t>
      </w:r>
    </w:p>
    <w:p w:rsidR="0005249B" w:rsidRPr="001E4AC4" w:rsidRDefault="0005249B" w:rsidP="000767E2">
      <w:r w:rsidRPr="006A0C89">
        <w:rPr>
          <w:sz w:val="28"/>
          <w:szCs w:val="28"/>
        </w:rPr>
        <w:t>Выводы:</w:t>
      </w:r>
      <w:r w:rsidR="00036DDA">
        <w:t xml:space="preserve"> _____________</w:t>
      </w:r>
      <w:r w:rsidRPr="001E4AC4">
        <w:t>__________________________________________________________</w:t>
      </w:r>
    </w:p>
    <w:p w:rsidR="0005249B" w:rsidRPr="001E4AC4" w:rsidRDefault="0005249B" w:rsidP="000767E2">
      <w:r w:rsidRPr="006A0C89">
        <w:rPr>
          <w:sz w:val="28"/>
          <w:szCs w:val="28"/>
        </w:rPr>
        <w:t>Предложения (рекомендации):</w:t>
      </w:r>
      <w:r w:rsidR="00036DDA">
        <w:t xml:space="preserve"> _____</w:t>
      </w:r>
      <w:r w:rsidRPr="001E4AC4">
        <w:t>________________________</w:t>
      </w:r>
      <w:r w:rsidR="00094597">
        <w:t>____</w:t>
      </w:r>
      <w:r w:rsidRPr="001E4AC4">
        <w:t>________________</w:t>
      </w:r>
    </w:p>
    <w:p w:rsidR="0005249B" w:rsidRPr="001E4AC4" w:rsidRDefault="0005249B" w:rsidP="000767E2">
      <w:r w:rsidRPr="006A0C89">
        <w:rPr>
          <w:sz w:val="28"/>
          <w:szCs w:val="28"/>
        </w:rPr>
        <w:t>Приложение</w:t>
      </w:r>
      <w:r w:rsidR="00094597">
        <w:rPr>
          <w:sz w:val="28"/>
          <w:szCs w:val="28"/>
        </w:rPr>
        <w:t xml:space="preserve"> (при наличии):</w:t>
      </w:r>
      <w:r w:rsidR="00162CDE">
        <w:rPr>
          <w:sz w:val="28"/>
          <w:szCs w:val="28"/>
        </w:rPr>
        <w:t xml:space="preserve"> </w:t>
      </w:r>
      <w:r w:rsidR="00036DDA">
        <w:t>______</w:t>
      </w:r>
      <w:r w:rsidRPr="001E4AC4">
        <w:t>___________________________________</w:t>
      </w:r>
      <w:r w:rsidR="00094597">
        <w:t>_______</w:t>
      </w:r>
      <w:r w:rsidRPr="001E4AC4">
        <w:t>___</w:t>
      </w:r>
    </w:p>
    <w:p w:rsidR="0005249B" w:rsidRDefault="0005249B" w:rsidP="001330CF">
      <w:pPr>
        <w:ind w:left="3402"/>
        <w:rPr>
          <w:sz w:val="20"/>
          <w:szCs w:val="20"/>
        </w:rPr>
      </w:pPr>
      <w:r w:rsidRPr="00036DDA">
        <w:rPr>
          <w:sz w:val="20"/>
          <w:szCs w:val="20"/>
        </w:rPr>
        <w:t xml:space="preserve"> </w:t>
      </w:r>
      <w:r w:rsidRPr="001330CF">
        <w:rPr>
          <w:sz w:val="22"/>
          <w:szCs w:val="20"/>
        </w:rPr>
        <w:t>(конкретно указываются наименования прилагаемых документов)</w:t>
      </w:r>
    </w:p>
    <w:p w:rsidR="001330CF" w:rsidRDefault="001330CF" w:rsidP="000767E2">
      <w:pPr>
        <w:rPr>
          <w:sz w:val="20"/>
          <w:szCs w:val="20"/>
        </w:rPr>
      </w:pPr>
    </w:p>
    <w:p w:rsidR="003423B1" w:rsidRDefault="00E1539D" w:rsidP="003423B1">
      <w:pPr>
        <w:rPr>
          <w:sz w:val="22"/>
          <w:szCs w:val="20"/>
        </w:rPr>
      </w:pPr>
      <w:r>
        <w:t>_</w:t>
      </w:r>
      <w:r w:rsidR="003423B1">
        <w:t>___________________________________    _____</w:t>
      </w:r>
      <w:r w:rsidR="001330CF" w:rsidRPr="001330CF">
        <w:t>_________      _______________________</w:t>
      </w:r>
      <w:r w:rsidR="001330CF">
        <w:rPr>
          <w:sz w:val="22"/>
          <w:szCs w:val="20"/>
        </w:rPr>
        <w:t xml:space="preserve"> </w:t>
      </w:r>
      <w:r w:rsidR="003423B1">
        <w:rPr>
          <w:sz w:val="22"/>
          <w:szCs w:val="20"/>
        </w:rPr>
        <w:t>(наименование должности р</w:t>
      </w:r>
      <w:r w:rsidR="003423B1" w:rsidRPr="003423B1">
        <w:rPr>
          <w:sz w:val="22"/>
          <w:szCs w:val="20"/>
        </w:rPr>
        <w:t>уководител</w:t>
      </w:r>
      <w:r w:rsidR="003423B1">
        <w:rPr>
          <w:sz w:val="22"/>
          <w:szCs w:val="20"/>
        </w:rPr>
        <w:t xml:space="preserve">я                      </w:t>
      </w:r>
      <w:r w:rsidR="003423B1" w:rsidRPr="001330CF">
        <w:rPr>
          <w:sz w:val="22"/>
          <w:szCs w:val="20"/>
        </w:rPr>
        <w:t xml:space="preserve">(подпись)    </w:t>
      </w:r>
      <w:r w:rsidR="003423B1">
        <w:rPr>
          <w:sz w:val="22"/>
          <w:szCs w:val="20"/>
        </w:rPr>
        <w:t xml:space="preserve">               </w:t>
      </w:r>
      <w:r w:rsidR="003423B1" w:rsidRPr="001330CF">
        <w:rPr>
          <w:sz w:val="22"/>
          <w:szCs w:val="20"/>
        </w:rPr>
        <w:t xml:space="preserve">(инициалы и фамилия)  </w:t>
      </w:r>
    </w:p>
    <w:p w:rsidR="001330CF" w:rsidRPr="001330CF" w:rsidRDefault="003423B1" w:rsidP="003423B1">
      <w:pPr>
        <w:rPr>
          <w:sz w:val="22"/>
          <w:szCs w:val="20"/>
        </w:rPr>
      </w:pPr>
      <w:r w:rsidRPr="003423B1">
        <w:rPr>
          <w:sz w:val="22"/>
          <w:szCs w:val="20"/>
        </w:rPr>
        <w:t>экспертно-аналитического мероприятия</w:t>
      </w:r>
      <w:r>
        <w:rPr>
          <w:sz w:val="22"/>
          <w:szCs w:val="20"/>
        </w:rPr>
        <w:t>)</w:t>
      </w:r>
      <w:r w:rsidRPr="003423B1">
        <w:rPr>
          <w:sz w:val="22"/>
          <w:szCs w:val="20"/>
        </w:rPr>
        <w:t xml:space="preserve">                                                   </w:t>
      </w:r>
      <w:r w:rsidR="001330CF">
        <w:rPr>
          <w:sz w:val="22"/>
          <w:szCs w:val="20"/>
        </w:rPr>
        <w:t xml:space="preserve">              </w:t>
      </w:r>
      <w:r w:rsidR="001330CF" w:rsidRPr="001330CF">
        <w:rPr>
          <w:sz w:val="22"/>
          <w:szCs w:val="20"/>
        </w:rPr>
        <w:t xml:space="preserve">         </w:t>
      </w:r>
    </w:p>
    <w:p w:rsidR="00085E13" w:rsidRDefault="00F96CB9" w:rsidP="00E1539D">
      <w:pPr>
        <w:jc w:val="center"/>
      </w:pPr>
      <w:r>
        <w:t xml:space="preserve">                                      </w:t>
      </w:r>
      <w:r w:rsidR="00E1539D">
        <w:tab/>
      </w:r>
      <w:r w:rsidR="00E1539D">
        <w:tab/>
      </w:r>
      <w:r w:rsidR="00E1539D">
        <w:tab/>
      </w:r>
      <w:r w:rsidR="00E1539D">
        <w:tab/>
      </w:r>
    </w:p>
    <w:p w:rsidR="00B7474B" w:rsidRPr="001E0E30" w:rsidRDefault="00085E13" w:rsidP="00B7474B">
      <w:pPr>
        <w:rPr>
          <w:sz w:val="28"/>
          <w:szCs w:val="28"/>
        </w:rPr>
      </w:pPr>
      <w:r>
        <w:lastRenderedPageBreak/>
        <w:t xml:space="preserve">      </w:t>
      </w:r>
    </w:p>
    <w:p w:rsidR="00B7474B" w:rsidRPr="001E0E30" w:rsidRDefault="00B7474B" w:rsidP="00B7474B">
      <w:pPr>
        <w:ind w:left="4536"/>
        <w:jc w:val="center"/>
        <w:rPr>
          <w:b/>
          <w:sz w:val="28"/>
          <w:szCs w:val="28"/>
        </w:rPr>
      </w:pPr>
      <w:r w:rsidRPr="001E0E30">
        <w:rPr>
          <w:b/>
          <w:sz w:val="28"/>
          <w:szCs w:val="28"/>
        </w:rPr>
        <w:t>УТВЕРЖДАЮ</w:t>
      </w:r>
    </w:p>
    <w:p w:rsidR="00B7474B" w:rsidRPr="001E0E30" w:rsidRDefault="00B7474B" w:rsidP="00B7474B">
      <w:pPr>
        <w:ind w:left="4536"/>
        <w:jc w:val="center"/>
        <w:rPr>
          <w:b/>
          <w:sz w:val="28"/>
          <w:szCs w:val="28"/>
        </w:rPr>
      </w:pPr>
      <w:r w:rsidRPr="001E0E30">
        <w:rPr>
          <w:b/>
          <w:sz w:val="28"/>
          <w:szCs w:val="28"/>
        </w:rPr>
        <w:t>Председатель</w:t>
      </w:r>
      <w:r>
        <w:rPr>
          <w:b/>
          <w:sz w:val="28"/>
          <w:szCs w:val="28"/>
        </w:rPr>
        <w:t xml:space="preserve"> Счётной палаты</w:t>
      </w:r>
    </w:p>
    <w:p w:rsidR="00B7474B" w:rsidRPr="00D73AB7" w:rsidRDefault="00B7474B" w:rsidP="00B7474B">
      <w:pPr>
        <w:ind w:left="4536"/>
        <w:jc w:val="center"/>
        <w:rPr>
          <w:b/>
        </w:rPr>
      </w:pPr>
      <w:r>
        <w:rPr>
          <w:b/>
          <w:sz w:val="28"/>
          <w:szCs w:val="28"/>
        </w:rPr>
        <w:t>Маловишерского муниципального района</w:t>
      </w:r>
    </w:p>
    <w:p w:rsidR="00B7474B" w:rsidRDefault="00B7474B" w:rsidP="00B7474B">
      <w:pPr>
        <w:ind w:left="4536"/>
        <w:jc w:val="center"/>
        <w:rPr>
          <w:b/>
        </w:rPr>
      </w:pPr>
      <w:r w:rsidRPr="00D73AB7">
        <w:rPr>
          <w:b/>
        </w:rPr>
        <w:t>_________________________</w:t>
      </w:r>
    </w:p>
    <w:p w:rsidR="00B7474B" w:rsidRPr="002E20A3" w:rsidRDefault="00B7474B" w:rsidP="00B7474B">
      <w:pPr>
        <w:ind w:left="4536"/>
        <w:jc w:val="center"/>
        <w:rPr>
          <w:b/>
          <w:sz w:val="32"/>
          <w:szCs w:val="28"/>
        </w:rPr>
      </w:pPr>
      <w:r w:rsidRPr="002E20A3">
        <w:rPr>
          <w:sz w:val="22"/>
          <w:szCs w:val="20"/>
        </w:rPr>
        <w:t>(подпись, инициалы и фамилия)</w:t>
      </w:r>
    </w:p>
    <w:p w:rsidR="00B7474B" w:rsidRDefault="00B7474B" w:rsidP="00B7474B">
      <w:pPr>
        <w:ind w:left="4536"/>
        <w:jc w:val="center"/>
        <w:rPr>
          <w:b/>
          <w:sz w:val="28"/>
        </w:rPr>
      </w:pPr>
      <w:r w:rsidRPr="002E20A3">
        <w:rPr>
          <w:b/>
          <w:sz w:val="28"/>
        </w:rPr>
        <w:t>«__»_____________20___ года</w:t>
      </w:r>
    </w:p>
    <w:p w:rsidR="00B7474B" w:rsidRPr="002E20A3" w:rsidRDefault="00B7474B" w:rsidP="00B7474B">
      <w:pPr>
        <w:ind w:left="4536"/>
        <w:jc w:val="center"/>
        <w:rPr>
          <w:b/>
          <w:sz w:val="28"/>
        </w:rPr>
      </w:pPr>
    </w:p>
    <w:p w:rsidR="00B7474B" w:rsidRPr="001E0E30" w:rsidRDefault="00B7474B" w:rsidP="00B747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B7474B" w:rsidRPr="001E0E30" w:rsidRDefault="00B7474B" w:rsidP="00B7474B">
      <w:pPr>
        <w:jc w:val="center"/>
        <w:rPr>
          <w:b/>
          <w:sz w:val="28"/>
          <w:szCs w:val="28"/>
        </w:rPr>
      </w:pPr>
      <w:r w:rsidRPr="001E0E30">
        <w:rPr>
          <w:b/>
          <w:sz w:val="28"/>
          <w:szCs w:val="28"/>
        </w:rPr>
        <w:t>о результатах экспертно-аналитического мероприятия</w:t>
      </w:r>
    </w:p>
    <w:p w:rsidR="00B7474B" w:rsidRPr="001E4AC4" w:rsidRDefault="00B7474B" w:rsidP="00B7474B">
      <w:pPr>
        <w:jc w:val="center"/>
      </w:pPr>
      <w:r w:rsidRPr="001E4AC4">
        <w:t>_______</w:t>
      </w:r>
      <w:r>
        <w:t>_________________</w:t>
      </w:r>
      <w:r w:rsidRPr="001E4AC4">
        <w:t>__________________________________________</w:t>
      </w:r>
    </w:p>
    <w:p w:rsidR="00B7474B" w:rsidRPr="002E20A3" w:rsidRDefault="00B7474B" w:rsidP="00B7474B">
      <w:pPr>
        <w:jc w:val="center"/>
        <w:rPr>
          <w:sz w:val="22"/>
        </w:rPr>
      </w:pPr>
      <w:r w:rsidRPr="002E20A3">
        <w:rPr>
          <w:sz w:val="22"/>
        </w:rPr>
        <w:t>(наименование экспертно-аналитического мероприятия)</w:t>
      </w:r>
    </w:p>
    <w:p w:rsidR="00B7474B" w:rsidRPr="001E4AC4" w:rsidRDefault="00B7474B" w:rsidP="00B7474B"/>
    <w:p w:rsidR="00B7474B" w:rsidRPr="001E4AC4" w:rsidRDefault="00B7474B" w:rsidP="00B7474B">
      <w:r w:rsidRPr="001E0E30">
        <w:rPr>
          <w:sz w:val="28"/>
          <w:szCs w:val="28"/>
        </w:rPr>
        <w:t>Основание для проведения экспертно-аналитического мероприятия</w:t>
      </w:r>
      <w:r>
        <w:t>: ________________________________________________________________________________</w:t>
      </w:r>
    </w:p>
    <w:p w:rsidR="00B7474B" w:rsidRPr="002E20A3" w:rsidRDefault="00B7474B" w:rsidP="00B7474B">
      <w:pPr>
        <w:rPr>
          <w:sz w:val="22"/>
          <w:szCs w:val="20"/>
        </w:rPr>
      </w:pPr>
      <w:r w:rsidRPr="002E20A3">
        <w:rPr>
          <w:sz w:val="22"/>
          <w:szCs w:val="20"/>
        </w:rPr>
        <w:t xml:space="preserve">                                         (пункт годового плана работы </w:t>
      </w:r>
      <w:r>
        <w:rPr>
          <w:sz w:val="22"/>
          <w:szCs w:val="20"/>
        </w:rPr>
        <w:t>Счётной палаты</w:t>
      </w:r>
      <w:r w:rsidRPr="002E20A3">
        <w:rPr>
          <w:sz w:val="22"/>
          <w:szCs w:val="20"/>
        </w:rPr>
        <w:t>)</w:t>
      </w:r>
    </w:p>
    <w:p w:rsidR="00B7474B" w:rsidRPr="001E4AC4" w:rsidRDefault="00B7474B" w:rsidP="00B7474B">
      <w:r w:rsidRPr="001E0E30">
        <w:rPr>
          <w:sz w:val="28"/>
          <w:szCs w:val="28"/>
        </w:rPr>
        <w:t>Предмет экспертно-аналитического мероприятия:</w:t>
      </w:r>
      <w:r w:rsidRPr="001E4AC4">
        <w:t xml:space="preserve"> </w:t>
      </w:r>
      <w:r>
        <w:t>_____________________________</w:t>
      </w:r>
    </w:p>
    <w:p w:rsidR="00B7474B" w:rsidRPr="00E90676" w:rsidRDefault="00B7474B" w:rsidP="00B7474B">
      <w:pPr>
        <w:jc w:val="center"/>
        <w:rPr>
          <w:sz w:val="20"/>
          <w:szCs w:val="20"/>
        </w:rPr>
      </w:pPr>
      <w:r w:rsidRPr="00E90676">
        <w:rPr>
          <w:sz w:val="20"/>
          <w:szCs w:val="20"/>
        </w:rPr>
        <w:t xml:space="preserve">(из программы </w:t>
      </w:r>
      <w:r>
        <w:rPr>
          <w:sz w:val="20"/>
          <w:szCs w:val="20"/>
        </w:rPr>
        <w:t>экспертно-аналитического</w:t>
      </w:r>
      <w:r w:rsidRPr="00E90676">
        <w:rPr>
          <w:sz w:val="20"/>
          <w:szCs w:val="20"/>
        </w:rPr>
        <w:t xml:space="preserve"> мероприятия)</w:t>
      </w:r>
    </w:p>
    <w:p w:rsidR="00B7474B" w:rsidRPr="001E4AC4" w:rsidRDefault="00B7474B" w:rsidP="00B7474B">
      <w:r w:rsidRPr="001E0E30">
        <w:rPr>
          <w:sz w:val="28"/>
          <w:szCs w:val="28"/>
        </w:rPr>
        <w:t>Объект (объекты)</w:t>
      </w:r>
      <w:r>
        <w:rPr>
          <w:sz w:val="28"/>
          <w:szCs w:val="28"/>
        </w:rPr>
        <w:t xml:space="preserve"> контроля</w:t>
      </w:r>
      <w:r w:rsidRPr="001E0E30">
        <w:rPr>
          <w:sz w:val="28"/>
          <w:szCs w:val="28"/>
        </w:rPr>
        <w:t>:</w:t>
      </w:r>
      <w:r>
        <w:t xml:space="preserve"> ___________________________________________________ _____</w:t>
      </w:r>
      <w:r w:rsidRPr="001E4AC4">
        <w:t>_____________________________________</w:t>
      </w:r>
      <w:r>
        <w:t>______________________________________</w:t>
      </w:r>
    </w:p>
    <w:p w:rsidR="00B7474B" w:rsidRDefault="00B7474B" w:rsidP="00B7474B">
      <w:pPr>
        <w:jc w:val="center"/>
        <w:rPr>
          <w:sz w:val="22"/>
          <w:szCs w:val="20"/>
        </w:rPr>
      </w:pPr>
      <w:r w:rsidRPr="00162CDE">
        <w:rPr>
          <w:sz w:val="22"/>
          <w:szCs w:val="20"/>
        </w:rPr>
        <w:t xml:space="preserve">       (полное наименование объекта (объектов) контроля </w:t>
      </w:r>
    </w:p>
    <w:p w:rsidR="00B7474B" w:rsidRPr="00162CDE" w:rsidRDefault="00B7474B" w:rsidP="00B7474B">
      <w:pPr>
        <w:jc w:val="center"/>
        <w:rPr>
          <w:sz w:val="22"/>
          <w:szCs w:val="20"/>
        </w:rPr>
      </w:pPr>
      <w:r w:rsidRPr="00162CDE">
        <w:rPr>
          <w:sz w:val="22"/>
          <w:szCs w:val="20"/>
        </w:rPr>
        <w:t>из программы экспертно-аналитического мероприятия)</w:t>
      </w:r>
    </w:p>
    <w:p w:rsidR="00B7474B" w:rsidRPr="001E0E30" w:rsidRDefault="00B7474B" w:rsidP="00B7474B">
      <w:pPr>
        <w:rPr>
          <w:sz w:val="28"/>
          <w:szCs w:val="28"/>
        </w:rPr>
      </w:pPr>
      <w:r w:rsidRPr="001E0E30">
        <w:rPr>
          <w:sz w:val="28"/>
          <w:szCs w:val="28"/>
        </w:rPr>
        <w:t>Срок проведения экспертно-аналитического мероприятия</w:t>
      </w:r>
      <w:r>
        <w:rPr>
          <w:sz w:val="28"/>
          <w:szCs w:val="28"/>
        </w:rPr>
        <w:t>:</w:t>
      </w:r>
      <w:r w:rsidRPr="001E0E30">
        <w:rPr>
          <w:sz w:val="28"/>
          <w:szCs w:val="28"/>
        </w:rPr>
        <w:t xml:space="preserve"> с _</w:t>
      </w:r>
      <w:r>
        <w:rPr>
          <w:sz w:val="28"/>
          <w:szCs w:val="28"/>
        </w:rPr>
        <w:t>___</w:t>
      </w:r>
      <w:r w:rsidRPr="001E0E30">
        <w:rPr>
          <w:sz w:val="28"/>
          <w:szCs w:val="28"/>
        </w:rPr>
        <w:t xml:space="preserve"> по____20___г.</w:t>
      </w:r>
    </w:p>
    <w:p w:rsidR="00B7474B" w:rsidRPr="001E4AC4" w:rsidRDefault="00B7474B" w:rsidP="00B7474B">
      <w:r>
        <w:rPr>
          <w:sz w:val="28"/>
          <w:szCs w:val="28"/>
        </w:rPr>
        <w:t>Цель</w:t>
      </w:r>
      <w:r w:rsidRPr="001E0E30">
        <w:rPr>
          <w:sz w:val="28"/>
          <w:szCs w:val="28"/>
        </w:rPr>
        <w:t>(и) экспертно-аналитического мероприятия:</w:t>
      </w:r>
      <w:r>
        <w:rPr>
          <w:sz w:val="28"/>
          <w:szCs w:val="28"/>
        </w:rPr>
        <w:t xml:space="preserve">__________________________ </w:t>
      </w:r>
      <w:r>
        <w:t>________________________________________________________________________________</w:t>
      </w:r>
    </w:p>
    <w:p w:rsidR="00B7474B" w:rsidRPr="00E90676" w:rsidRDefault="00B7474B" w:rsidP="00B7474B">
      <w:pPr>
        <w:jc w:val="center"/>
        <w:rPr>
          <w:sz w:val="20"/>
          <w:szCs w:val="20"/>
        </w:rPr>
      </w:pPr>
      <w:r w:rsidRPr="00E90676">
        <w:rPr>
          <w:sz w:val="20"/>
          <w:szCs w:val="20"/>
        </w:rPr>
        <w:t>(в соответствии с программой экспертно-аналитического мероприятия)</w:t>
      </w:r>
    </w:p>
    <w:p w:rsidR="00B7474B" w:rsidRPr="001E4AC4" w:rsidRDefault="00B7474B" w:rsidP="00B7474B">
      <w:r>
        <w:rPr>
          <w:sz w:val="28"/>
          <w:szCs w:val="28"/>
        </w:rPr>
        <w:t>Исследуемый</w:t>
      </w:r>
      <w:r w:rsidRPr="001E0E30">
        <w:rPr>
          <w:sz w:val="28"/>
          <w:szCs w:val="28"/>
        </w:rPr>
        <w:t xml:space="preserve"> период:</w:t>
      </w:r>
      <w:r w:rsidRPr="001E4AC4">
        <w:t>_______________________</w:t>
      </w:r>
      <w:r>
        <w:t>_______________</w:t>
      </w:r>
      <w:r w:rsidRPr="001E4AC4">
        <w:t>____________________</w:t>
      </w:r>
    </w:p>
    <w:p w:rsidR="00B7474B" w:rsidRPr="001E4AC4" w:rsidRDefault="00B7474B" w:rsidP="00B7474B">
      <w:pPr>
        <w:jc w:val="both"/>
      </w:pPr>
      <w:r w:rsidRPr="001E0E30">
        <w:rPr>
          <w:sz w:val="28"/>
          <w:szCs w:val="28"/>
        </w:rPr>
        <w:t xml:space="preserve">Краткая характеристика сферы предмета и деятельности объекта </w:t>
      </w:r>
      <w:r>
        <w:rPr>
          <w:sz w:val="28"/>
          <w:szCs w:val="28"/>
        </w:rPr>
        <w:t xml:space="preserve">контроля </w:t>
      </w:r>
      <w:r w:rsidRPr="001E0E30">
        <w:rPr>
          <w:sz w:val="28"/>
          <w:szCs w:val="28"/>
        </w:rPr>
        <w:t xml:space="preserve">(в </w:t>
      </w:r>
      <w:r>
        <w:rPr>
          <w:sz w:val="28"/>
          <w:szCs w:val="28"/>
        </w:rPr>
        <w:t>с</w:t>
      </w:r>
      <w:r w:rsidRPr="001E0E30">
        <w:rPr>
          <w:sz w:val="28"/>
          <w:szCs w:val="28"/>
        </w:rPr>
        <w:t>лучае</w:t>
      </w:r>
      <w:r>
        <w:rPr>
          <w:sz w:val="28"/>
          <w:szCs w:val="28"/>
        </w:rPr>
        <w:t xml:space="preserve"> </w:t>
      </w:r>
      <w:r w:rsidRPr="001E0E30">
        <w:rPr>
          <w:sz w:val="28"/>
          <w:szCs w:val="28"/>
        </w:rPr>
        <w:t>необходимости)</w:t>
      </w:r>
      <w:r>
        <w:rPr>
          <w:sz w:val="28"/>
          <w:szCs w:val="28"/>
        </w:rPr>
        <w:t xml:space="preserve">: </w:t>
      </w:r>
      <w:r>
        <w:t>___________________</w:t>
      </w:r>
      <w:r w:rsidRPr="001E4AC4">
        <w:t>______</w:t>
      </w:r>
      <w:r>
        <w:t>______________________________</w:t>
      </w:r>
    </w:p>
    <w:p w:rsidR="0065739B" w:rsidRPr="0065739B" w:rsidRDefault="0065739B" w:rsidP="0065739B">
      <w:pPr>
        <w:pStyle w:val="af4"/>
        <w:widowControl w:val="0"/>
        <w:tabs>
          <w:tab w:val="left" w:pos="0"/>
        </w:tabs>
        <w:autoSpaceDE w:val="0"/>
        <w:autoSpaceDN w:val="0"/>
        <w:ind w:left="0" w:right="-144"/>
        <w:contextualSpacing w:val="0"/>
        <w:rPr>
          <w:sz w:val="28"/>
          <w:szCs w:val="28"/>
        </w:rPr>
      </w:pPr>
      <w:r w:rsidRPr="0065739B">
        <w:rPr>
          <w:sz w:val="28"/>
          <w:szCs w:val="28"/>
        </w:rPr>
        <w:t>Анализ</w:t>
      </w:r>
      <w:r w:rsidRPr="0065739B">
        <w:rPr>
          <w:spacing w:val="-8"/>
          <w:sz w:val="28"/>
          <w:szCs w:val="28"/>
        </w:rPr>
        <w:t xml:space="preserve"> </w:t>
      </w:r>
      <w:r w:rsidRPr="0065739B">
        <w:rPr>
          <w:sz w:val="28"/>
          <w:szCs w:val="28"/>
        </w:rPr>
        <w:t>(исследование)</w:t>
      </w:r>
      <w:r w:rsidRPr="0065739B">
        <w:rPr>
          <w:spacing w:val="-8"/>
          <w:sz w:val="28"/>
          <w:szCs w:val="28"/>
        </w:rPr>
        <w:t xml:space="preserve"> </w:t>
      </w:r>
      <w:r w:rsidRPr="0065739B">
        <w:rPr>
          <w:sz w:val="28"/>
          <w:szCs w:val="28"/>
        </w:rPr>
        <w:t>информации</w:t>
      </w:r>
      <w:r w:rsidRPr="0065739B">
        <w:rPr>
          <w:spacing w:val="-8"/>
          <w:sz w:val="28"/>
          <w:szCs w:val="28"/>
        </w:rPr>
        <w:t xml:space="preserve"> </w:t>
      </w:r>
      <w:r w:rsidRPr="0065739B">
        <w:rPr>
          <w:sz w:val="28"/>
          <w:szCs w:val="28"/>
        </w:rPr>
        <w:t>(материалов,</w:t>
      </w:r>
      <w:r w:rsidRPr="0065739B">
        <w:rPr>
          <w:spacing w:val="-8"/>
          <w:sz w:val="28"/>
          <w:szCs w:val="28"/>
        </w:rPr>
        <w:t xml:space="preserve"> </w:t>
      </w:r>
      <w:r w:rsidRPr="0065739B">
        <w:rPr>
          <w:sz w:val="28"/>
          <w:szCs w:val="28"/>
        </w:rPr>
        <w:t>документов</w:t>
      </w:r>
      <w:r w:rsidRPr="0065739B">
        <w:rPr>
          <w:spacing w:val="-8"/>
          <w:sz w:val="28"/>
          <w:szCs w:val="28"/>
        </w:rPr>
        <w:t xml:space="preserve"> </w:t>
      </w:r>
      <w:r w:rsidRPr="0065739B">
        <w:rPr>
          <w:sz w:val="28"/>
          <w:szCs w:val="28"/>
        </w:rPr>
        <w:t>и</w:t>
      </w:r>
      <w:r w:rsidRPr="0065739B">
        <w:rPr>
          <w:spacing w:val="-8"/>
          <w:sz w:val="28"/>
          <w:szCs w:val="28"/>
        </w:rPr>
        <w:t xml:space="preserve"> </w:t>
      </w:r>
      <w:r w:rsidRPr="0065739B">
        <w:rPr>
          <w:sz w:val="28"/>
          <w:szCs w:val="28"/>
        </w:rPr>
        <w:t>т.</w:t>
      </w:r>
      <w:r w:rsidRPr="0065739B">
        <w:rPr>
          <w:spacing w:val="-8"/>
          <w:sz w:val="28"/>
          <w:szCs w:val="28"/>
        </w:rPr>
        <w:t xml:space="preserve"> </w:t>
      </w:r>
      <w:r w:rsidRPr="0065739B">
        <w:rPr>
          <w:sz w:val="28"/>
          <w:szCs w:val="28"/>
        </w:rPr>
        <w:t>д.),</w:t>
      </w:r>
      <w:r w:rsidRPr="0065739B">
        <w:rPr>
          <w:spacing w:val="-9"/>
          <w:sz w:val="28"/>
          <w:szCs w:val="28"/>
        </w:rPr>
        <w:t xml:space="preserve">  </w:t>
      </w:r>
      <w:r>
        <w:rPr>
          <w:spacing w:val="-9"/>
          <w:sz w:val="28"/>
          <w:szCs w:val="28"/>
        </w:rPr>
        <w:t>п</w:t>
      </w:r>
      <w:r w:rsidRPr="0065739B">
        <w:rPr>
          <w:sz w:val="28"/>
          <w:szCs w:val="28"/>
        </w:rPr>
        <w:t>олученной</w:t>
      </w:r>
      <w:r w:rsidRPr="0065739B">
        <w:rPr>
          <w:spacing w:val="-9"/>
          <w:sz w:val="28"/>
          <w:szCs w:val="28"/>
        </w:rPr>
        <w:t xml:space="preserve"> </w:t>
      </w:r>
      <w:r w:rsidRPr="0065739B">
        <w:rPr>
          <w:sz w:val="28"/>
          <w:szCs w:val="28"/>
        </w:rPr>
        <w:t>в</w:t>
      </w:r>
      <w:r w:rsidRPr="0065739B">
        <w:rPr>
          <w:spacing w:val="-57"/>
          <w:sz w:val="28"/>
          <w:szCs w:val="28"/>
        </w:rPr>
        <w:t xml:space="preserve"> </w:t>
      </w:r>
      <w:r w:rsidRPr="0065739B">
        <w:rPr>
          <w:sz w:val="28"/>
          <w:szCs w:val="28"/>
        </w:rPr>
        <w:t>процессе подготовки проведения экспертно-аналитического мероприятия показал</w:t>
      </w:r>
      <w:r w:rsidRPr="0065739B">
        <w:rPr>
          <w:spacing w:val="1"/>
          <w:sz w:val="28"/>
          <w:szCs w:val="28"/>
        </w:rPr>
        <w:t xml:space="preserve"> </w:t>
      </w:r>
      <w:r w:rsidRPr="0065739B">
        <w:rPr>
          <w:sz w:val="28"/>
          <w:szCs w:val="28"/>
        </w:rPr>
        <w:t>следующее:</w:t>
      </w:r>
    </w:p>
    <w:p w:rsidR="00B7474B" w:rsidRPr="001E4AC4" w:rsidRDefault="00B7474B" w:rsidP="00B7474B">
      <w:pPr>
        <w:jc w:val="both"/>
      </w:pPr>
      <w:r>
        <w:t>__________________________________________________________________</w:t>
      </w:r>
    </w:p>
    <w:p w:rsidR="00B7474B" w:rsidRPr="00162CDE" w:rsidRDefault="00B7474B" w:rsidP="00B7474B">
      <w:pPr>
        <w:jc w:val="center"/>
        <w:rPr>
          <w:sz w:val="22"/>
          <w:szCs w:val="20"/>
        </w:rPr>
      </w:pPr>
      <w:r w:rsidRPr="00162CDE">
        <w:rPr>
          <w:sz w:val="22"/>
          <w:szCs w:val="20"/>
        </w:rPr>
        <w:t xml:space="preserve">(обобщаются результаты по каждой цели </w:t>
      </w:r>
      <w:r>
        <w:rPr>
          <w:sz w:val="22"/>
          <w:szCs w:val="20"/>
        </w:rPr>
        <w:t>экспертно-</w:t>
      </w:r>
      <w:r w:rsidRPr="00162CDE">
        <w:rPr>
          <w:sz w:val="22"/>
          <w:szCs w:val="20"/>
        </w:rPr>
        <w:t>аналитического мероприятия, основанные на материалах справок и рабочей документации, указываются вскрытые факты нарушения законодательства и т.д.)</w:t>
      </w:r>
    </w:p>
    <w:p w:rsidR="00B7474B" w:rsidRPr="001E4AC4" w:rsidRDefault="00B7474B" w:rsidP="00B7474B">
      <w:r w:rsidRPr="006A0C89">
        <w:rPr>
          <w:sz w:val="28"/>
          <w:szCs w:val="28"/>
        </w:rPr>
        <w:t>Выводы:</w:t>
      </w:r>
      <w:r>
        <w:t xml:space="preserve"> _____________</w:t>
      </w:r>
      <w:r w:rsidRPr="001E4AC4">
        <w:t>__________________________________________________________</w:t>
      </w:r>
    </w:p>
    <w:p w:rsidR="00B7474B" w:rsidRPr="001E4AC4" w:rsidRDefault="00B7474B" w:rsidP="00B7474B">
      <w:r w:rsidRPr="006A0C89">
        <w:rPr>
          <w:sz w:val="28"/>
          <w:szCs w:val="28"/>
        </w:rPr>
        <w:t>Предложения (рекомендации):</w:t>
      </w:r>
      <w:r>
        <w:t xml:space="preserve"> _____</w:t>
      </w:r>
      <w:r w:rsidRPr="001E4AC4">
        <w:t>________________________</w:t>
      </w:r>
      <w:r>
        <w:t>____</w:t>
      </w:r>
      <w:r w:rsidRPr="001E4AC4">
        <w:t>________________</w:t>
      </w:r>
    </w:p>
    <w:p w:rsidR="00B7474B" w:rsidRPr="001E4AC4" w:rsidRDefault="00B7474B" w:rsidP="00B7474B">
      <w:r w:rsidRPr="006A0C8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(при наличии): </w:t>
      </w:r>
      <w:r>
        <w:t>______</w:t>
      </w:r>
      <w:r w:rsidRPr="001E4AC4">
        <w:t>___________________________________</w:t>
      </w:r>
      <w:r>
        <w:t>_______</w:t>
      </w:r>
      <w:r w:rsidRPr="001E4AC4">
        <w:t>___</w:t>
      </w:r>
    </w:p>
    <w:p w:rsidR="00B7474B" w:rsidRDefault="00B7474B" w:rsidP="00B7474B">
      <w:pPr>
        <w:ind w:left="3402"/>
        <w:rPr>
          <w:sz w:val="20"/>
          <w:szCs w:val="20"/>
        </w:rPr>
      </w:pPr>
      <w:r w:rsidRPr="00036DDA">
        <w:rPr>
          <w:sz w:val="20"/>
          <w:szCs w:val="20"/>
        </w:rPr>
        <w:t xml:space="preserve"> </w:t>
      </w:r>
      <w:r w:rsidRPr="001330CF">
        <w:rPr>
          <w:sz w:val="22"/>
          <w:szCs w:val="20"/>
        </w:rPr>
        <w:t>(конкретно указываются наименования прилагаемых документов)</w:t>
      </w:r>
    </w:p>
    <w:p w:rsidR="00B7474B" w:rsidRDefault="00B7474B" w:rsidP="00B7474B">
      <w:pPr>
        <w:rPr>
          <w:sz w:val="20"/>
          <w:szCs w:val="20"/>
        </w:rPr>
      </w:pPr>
    </w:p>
    <w:p w:rsidR="00B7474B" w:rsidRDefault="00B7474B" w:rsidP="00B7474B">
      <w:pPr>
        <w:rPr>
          <w:sz w:val="22"/>
          <w:szCs w:val="20"/>
        </w:rPr>
      </w:pPr>
      <w:r>
        <w:t>____________________________________    _____</w:t>
      </w:r>
      <w:r w:rsidRPr="001330CF">
        <w:t>_________      _______________________</w:t>
      </w:r>
      <w:r>
        <w:rPr>
          <w:sz w:val="22"/>
          <w:szCs w:val="20"/>
        </w:rPr>
        <w:t xml:space="preserve"> (наименование должности р</w:t>
      </w:r>
      <w:r w:rsidRPr="003423B1">
        <w:rPr>
          <w:sz w:val="22"/>
          <w:szCs w:val="20"/>
        </w:rPr>
        <w:t>уководител</w:t>
      </w:r>
      <w:r>
        <w:rPr>
          <w:sz w:val="22"/>
          <w:szCs w:val="20"/>
        </w:rPr>
        <w:t xml:space="preserve">я                      </w:t>
      </w:r>
      <w:r w:rsidRPr="001330CF">
        <w:rPr>
          <w:sz w:val="22"/>
          <w:szCs w:val="20"/>
        </w:rPr>
        <w:t xml:space="preserve">(подпись)    </w:t>
      </w:r>
      <w:r>
        <w:rPr>
          <w:sz w:val="22"/>
          <w:szCs w:val="20"/>
        </w:rPr>
        <w:t xml:space="preserve">               </w:t>
      </w:r>
      <w:r w:rsidRPr="001330CF">
        <w:rPr>
          <w:sz w:val="22"/>
          <w:szCs w:val="20"/>
        </w:rPr>
        <w:t xml:space="preserve">(инициалы и фамилия)  </w:t>
      </w:r>
    </w:p>
    <w:p w:rsidR="00B7474B" w:rsidRPr="001330CF" w:rsidRDefault="00B7474B" w:rsidP="00B7474B">
      <w:pPr>
        <w:rPr>
          <w:sz w:val="22"/>
          <w:szCs w:val="20"/>
        </w:rPr>
      </w:pPr>
      <w:r w:rsidRPr="003423B1">
        <w:rPr>
          <w:sz w:val="22"/>
          <w:szCs w:val="20"/>
        </w:rPr>
        <w:t>экспертно-аналитического мероприятия</w:t>
      </w:r>
      <w:r>
        <w:rPr>
          <w:sz w:val="22"/>
          <w:szCs w:val="20"/>
        </w:rPr>
        <w:t>)</w:t>
      </w:r>
      <w:r w:rsidRPr="003423B1">
        <w:rPr>
          <w:sz w:val="22"/>
          <w:szCs w:val="20"/>
        </w:rPr>
        <w:t xml:space="preserve">                                                   </w:t>
      </w:r>
      <w:r>
        <w:rPr>
          <w:sz w:val="22"/>
          <w:szCs w:val="20"/>
        </w:rPr>
        <w:t xml:space="preserve">              </w:t>
      </w:r>
      <w:r w:rsidRPr="001330CF">
        <w:rPr>
          <w:sz w:val="22"/>
          <w:szCs w:val="20"/>
        </w:rPr>
        <w:t xml:space="preserve">         </w:t>
      </w:r>
    </w:p>
    <w:p w:rsidR="00B7474B" w:rsidRDefault="00B7474B" w:rsidP="00B7474B">
      <w:pPr>
        <w:jc w:val="center"/>
      </w:pPr>
      <w:r>
        <w:t xml:space="preserve">                                      </w:t>
      </w:r>
      <w:r>
        <w:tab/>
      </w:r>
      <w:r>
        <w:tab/>
      </w:r>
      <w:r>
        <w:tab/>
      </w:r>
      <w:r>
        <w:tab/>
      </w:r>
    </w:p>
    <w:p w:rsidR="00B7474B" w:rsidRDefault="00085E13" w:rsidP="00E1539D">
      <w:pPr>
        <w:jc w:val="center"/>
      </w:pPr>
      <w:r>
        <w:t xml:space="preserve">                                                           </w:t>
      </w:r>
    </w:p>
    <w:p w:rsidR="00B7474B" w:rsidRDefault="00B7474B" w:rsidP="00E1539D">
      <w:pPr>
        <w:jc w:val="center"/>
      </w:pPr>
    </w:p>
    <w:p w:rsidR="00F96CB9" w:rsidRPr="006A0C89" w:rsidRDefault="00B7474B" w:rsidP="00E1539D">
      <w:pPr>
        <w:jc w:val="center"/>
        <w:rPr>
          <w:sz w:val="28"/>
          <w:szCs w:val="28"/>
        </w:rPr>
      </w:pPr>
      <w:r>
        <w:lastRenderedPageBreak/>
        <w:t xml:space="preserve">                                                                                  </w:t>
      </w:r>
      <w:r w:rsidR="00F96CB9" w:rsidRPr="006A0C89">
        <w:rPr>
          <w:sz w:val="28"/>
          <w:szCs w:val="28"/>
        </w:rPr>
        <w:t xml:space="preserve">Приложение </w:t>
      </w:r>
      <w:r w:rsidR="008C14E6">
        <w:rPr>
          <w:sz w:val="28"/>
          <w:szCs w:val="28"/>
        </w:rPr>
        <w:t>5</w:t>
      </w:r>
    </w:p>
    <w:p w:rsidR="00F7382C" w:rsidRPr="00640925" w:rsidRDefault="00F7382C" w:rsidP="00F7382C">
      <w:pPr>
        <w:ind w:left="4678"/>
        <w:jc w:val="center"/>
        <w:rPr>
          <w:sz w:val="28"/>
          <w:szCs w:val="28"/>
        </w:rPr>
      </w:pPr>
      <w:r w:rsidRPr="00640925">
        <w:rPr>
          <w:sz w:val="28"/>
          <w:szCs w:val="28"/>
        </w:rPr>
        <w:t>к С</w:t>
      </w:r>
      <w:r>
        <w:rPr>
          <w:sz w:val="28"/>
          <w:szCs w:val="28"/>
        </w:rPr>
        <w:t>В</w:t>
      </w:r>
      <w:r w:rsidR="00085E13">
        <w:rPr>
          <w:sz w:val="28"/>
          <w:szCs w:val="28"/>
        </w:rPr>
        <w:t>М</w:t>
      </w:r>
      <w:r>
        <w:rPr>
          <w:sz w:val="28"/>
          <w:szCs w:val="28"/>
        </w:rPr>
        <w:t xml:space="preserve">ФК </w:t>
      </w:r>
      <w:r w:rsidRPr="00640925">
        <w:rPr>
          <w:sz w:val="28"/>
          <w:szCs w:val="28"/>
        </w:rPr>
        <w:t>2 «Общие правила проведения</w:t>
      </w:r>
      <w:r w:rsidR="00085E13">
        <w:rPr>
          <w:sz w:val="28"/>
          <w:szCs w:val="28"/>
        </w:rPr>
        <w:t xml:space="preserve"> </w:t>
      </w:r>
      <w:r w:rsidRPr="00640925">
        <w:rPr>
          <w:sz w:val="28"/>
          <w:szCs w:val="28"/>
        </w:rPr>
        <w:t>экспертно-аналитического мероприятия»</w:t>
      </w:r>
    </w:p>
    <w:p w:rsidR="00F96CB9" w:rsidRPr="006A0C89" w:rsidRDefault="00F96CB9" w:rsidP="000767E2">
      <w:pPr>
        <w:rPr>
          <w:sz w:val="28"/>
          <w:szCs w:val="28"/>
        </w:rPr>
      </w:pPr>
    </w:p>
    <w:p w:rsidR="00F96CB9" w:rsidRDefault="00F96CB9" w:rsidP="000767E2"/>
    <w:p w:rsidR="00F96CB9" w:rsidRDefault="00F96CB9" w:rsidP="000767E2">
      <w:r>
        <w:t xml:space="preserve">(на бланке письма </w:t>
      </w:r>
      <w:r w:rsidR="0002718C">
        <w:t>Счётной палаты</w:t>
      </w:r>
      <w:r>
        <w:t>)</w:t>
      </w:r>
    </w:p>
    <w:p w:rsidR="00F96CB9" w:rsidRDefault="00F96CB9" w:rsidP="000767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FD6700" w:rsidTr="00361932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6700" w:rsidRPr="007E37E5" w:rsidRDefault="00FD6700" w:rsidP="000767E2">
            <w:pPr>
              <w:rPr>
                <w:b/>
                <w:sz w:val="28"/>
                <w:szCs w:val="28"/>
              </w:rPr>
            </w:pPr>
            <w:r w:rsidRPr="007E37E5">
              <w:rPr>
                <w:b/>
                <w:sz w:val="28"/>
                <w:szCs w:val="28"/>
              </w:rPr>
              <w:t>О направлении</w:t>
            </w:r>
          </w:p>
          <w:p w:rsidR="00FD6700" w:rsidRDefault="00FD6700" w:rsidP="000767E2">
            <w:r w:rsidRPr="007E37E5">
              <w:rPr>
                <w:b/>
                <w:sz w:val="28"/>
                <w:szCs w:val="28"/>
              </w:rPr>
              <w:t>информации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C89" w:rsidRPr="007E37E5" w:rsidRDefault="006A0C89" w:rsidP="00361932">
            <w:pPr>
              <w:pBdr>
                <w:bottom w:val="single" w:sz="4" w:space="1" w:color="auto"/>
              </w:pBdr>
              <w:rPr>
                <w:b/>
                <w:sz w:val="28"/>
                <w:szCs w:val="28"/>
              </w:rPr>
            </w:pPr>
          </w:p>
          <w:p w:rsidR="00AD052D" w:rsidRPr="007E37E5" w:rsidRDefault="00361932" w:rsidP="00361932">
            <w:pPr>
              <w:jc w:val="center"/>
              <w:rPr>
                <w:sz w:val="20"/>
                <w:szCs w:val="20"/>
              </w:rPr>
            </w:pPr>
            <w:r w:rsidRPr="00361932">
              <w:rPr>
                <w:sz w:val="22"/>
                <w:szCs w:val="20"/>
              </w:rPr>
              <w:t>(наименование должности, инициалы и фамилия должностного лица органа или организации)</w:t>
            </w:r>
          </w:p>
        </w:tc>
      </w:tr>
    </w:tbl>
    <w:p w:rsidR="00F96CB9" w:rsidRDefault="00F96CB9" w:rsidP="000767E2"/>
    <w:p w:rsidR="00F96CB9" w:rsidRDefault="00F96CB9" w:rsidP="000767E2">
      <w:r>
        <w:tab/>
      </w:r>
    </w:p>
    <w:p w:rsidR="00F96CB9" w:rsidRDefault="00F96CB9" w:rsidP="000767E2"/>
    <w:p w:rsidR="00F96CB9" w:rsidRPr="006A0C89" w:rsidRDefault="00F96CB9" w:rsidP="000767E2">
      <w:pPr>
        <w:jc w:val="center"/>
        <w:rPr>
          <w:b/>
          <w:sz w:val="28"/>
          <w:szCs w:val="28"/>
        </w:rPr>
      </w:pPr>
      <w:r w:rsidRPr="006A0C89">
        <w:rPr>
          <w:b/>
          <w:sz w:val="28"/>
          <w:szCs w:val="28"/>
        </w:rPr>
        <w:t>Уважаемый (ая)__________________________________!</w:t>
      </w:r>
    </w:p>
    <w:p w:rsidR="00F96CB9" w:rsidRPr="00361932" w:rsidRDefault="00AD052D" w:rsidP="000767E2">
      <w:pPr>
        <w:jc w:val="center"/>
        <w:rPr>
          <w:sz w:val="22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F96CB9" w:rsidRPr="00361932">
        <w:rPr>
          <w:sz w:val="22"/>
          <w:szCs w:val="20"/>
        </w:rPr>
        <w:t>(имя, отчество должностного лица)</w:t>
      </w:r>
    </w:p>
    <w:p w:rsidR="00F96CB9" w:rsidRDefault="00F96CB9" w:rsidP="000767E2"/>
    <w:p w:rsidR="00F96CB9" w:rsidRDefault="00F96CB9" w:rsidP="00085E13">
      <w:pPr>
        <w:ind w:firstLine="708"/>
        <w:jc w:val="both"/>
      </w:pPr>
      <w:r w:rsidRPr="006A0C89">
        <w:rPr>
          <w:sz w:val="28"/>
          <w:szCs w:val="28"/>
        </w:rPr>
        <w:t xml:space="preserve">В соответствии с планом работы </w:t>
      </w:r>
      <w:r w:rsidR="0002718C">
        <w:rPr>
          <w:sz w:val="28"/>
          <w:szCs w:val="28"/>
        </w:rPr>
        <w:t>Счётной палаты</w:t>
      </w:r>
      <w:r w:rsidRPr="006A0C89">
        <w:rPr>
          <w:sz w:val="28"/>
          <w:szCs w:val="28"/>
        </w:rPr>
        <w:t xml:space="preserve"> </w:t>
      </w:r>
      <w:r w:rsidR="00085E13">
        <w:rPr>
          <w:sz w:val="28"/>
          <w:szCs w:val="28"/>
        </w:rPr>
        <w:t xml:space="preserve">Маловишерского муниципального района </w:t>
      </w:r>
      <w:r w:rsidR="00361932">
        <w:rPr>
          <w:sz w:val="28"/>
          <w:szCs w:val="28"/>
        </w:rPr>
        <w:t xml:space="preserve"> </w:t>
      </w:r>
      <w:r w:rsidRPr="006A0C89">
        <w:rPr>
          <w:sz w:val="28"/>
          <w:szCs w:val="28"/>
        </w:rPr>
        <w:t>на 20_____год пров</w:t>
      </w:r>
      <w:r w:rsidR="00AD052D" w:rsidRPr="006A0C89">
        <w:rPr>
          <w:sz w:val="28"/>
          <w:szCs w:val="28"/>
        </w:rPr>
        <w:t>едено</w:t>
      </w:r>
      <w:r w:rsidRPr="006A0C89">
        <w:rPr>
          <w:sz w:val="28"/>
          <w:szCs w:val="28"/>
        </w:rPr>
        <w:t xml:space="preserve"> экспертно-аналитическое </w:t>
      </w:r>
      <w:r w:rsidR="00361932">
        <w:rPr>
          <w:sz w:val="28"/>
          <w:szCs w:val="28"/>
        </w:rPr>
        <w:t>м</w:t>
      </w:r>
      <w:r w:rsidRPr="006A0C89">
        <w:rPr>
          <w:sz w:val="28"/>
          <w:szCs w:val="28"/>
        </w:rPr>
        <w:t>ероприятие</w:t>
      </w:r>
      <w:r w:rsidR="00361932">
        <w:rPr>
          <w:sz w:val="28"/>
          <w:szCs w:val="28"/>
        </w:rPr>
        <w:t>: _______________________________________</w:t>
      </w:r>
      <w:r>
        <w:t>___________________</w:t>
      </w:r>
      <w:r w:rsidR="006A0C89">
        <w:t>_______</w:t>
      </w:r>
      <w:r>
        <w:t>________</w:t>
      </w:r>
    </w:p>
    <w:p w:rsidR="00F96CB9" w:rsidRPr="00361932" w:rsidRDefault="00F96CB9" w:rsidP="000767E2">
      <w:pPr>
        <w:jc w:val="center"/>
        <w:rPr>
          <w:sz w:val="22"/>
          <w:szCs w:val="20"/>
        </w:rPr>
      </w:pPr>
      <w:r w:rsidRPr="00361932">
        <w:rPr>
          <w:sz w:val="22"/>
          <w:szCs w:val="20"/>
        </w:rPr>
        <w:t>(</w:t>
      </w:r>
      <w:r w:rsidR="00AD052D" w:rsidRPr="00361932">
        <w:rPr>
          <w:sz w:val="22"/>
          <w:szCs w:val="20"/>
        </w:rPr>
        <w:t xml:space="preserve">указываются </w:t>
      </w:r>
      <w:r w:rsidRPr="00361932">
        <w:rPr>
          <w:sz w:val="22"/>
          <w:szCs w:val="20"/>
        </w:rPr>
        <w:t>наименование мероприятия</w:t>
      </w:r>
      <w:r w:rsidR="00AD052D" w:rsidRPr="00361932">
        <w:rPr>
          <w:sz w:val="22"/>
          <w:szCs w:val="20"/>
        </w:rPr>
        <w:t xml:space="preserve">, объект </w:t>
      </w:r>
      <w:r w:rsidR="00094597" w:rsidRPr="00361932">
        <w:rPr>
          <w:sz w:val="22"/>
          <w:szCs w:val="20"/>
        </w:rPr>
        <w:t>контроля</w:t>
      </w:r>
      <w:r w:rsidR="00AD052D" w:rsidRPr="00361932">
        <w:rPr>
          <w:sz w:val="22"/>
          <w:szCs w:val="20"/>
        </w:rPr>
        <w:t>, проверяемый период</w:t>
      </w:r>
      <w:r w:rsidRPr="00361932">
        <w:rPr>
          <w:sz w:val="22"/>
          <w:szCs w:val="20"/>
        </w:rPr>
        <w:t>)</w:t>
      </w:r>
    </w:p>
    <w:p w:rsidR="00F96CB9" w:rsidRDefault="00F96CB9" w:rsidP="000767E2"/>
    <w:p w:rsidR="007C6DE0" w:rsidRDefault="00AD052D" w:rsidP="00361932">
      <w:pPr>
        <w:jc w:val="both"/>
      </w:pPr>
      <w:r w:rsidRPr="006A0C89">
        <w:rPr>
          <w:sz w:val="28"/>
          <w:szCs w:val="28"/>
        </w:rPr>
        <w:t xml:space="preserve">По результатам экспертно-аналитического мероприятия </w:t>
      </w:r>
      <w:r w:rsidR="007C6DE0" w:rsidRPr="006A0C89">
        <w:rPr>
          <w:sz w:val="28"/>
          <w:szCs w:val="28"/>
        </w:rPr>
        <w:t xml:space="preserve">установлено следующее: </w:t>
      </w:r>
      <w:r w:rsidR="007C6DE0">
        <w:t>___________________________________________________________________</w:t>
      </w:r>
    </w:p>
    <w:p w:rsidR="007C6DE0" w:rsidRPr="00361932" w:rsidRDefault="007C6DE0" w:rsidP="00361932">
      <w:pPr>
        <w:ind w:left="1418"/>
        <w:jc w:val="center"/>
        <w:rPr>
          <w:sz w:val="22"/>
          <w:szCs w:val="20"/>
        </w:rPr>
      </w:pPr>
      <w:r w:rsidRPr="00361932">
        <w:rPr>
          <w:sz w:val="22"/>
          <w:szCs w:val="20"/>
        </w:rPr>
        <w:t>(результаты экспертно-аналитического мероприятия, касающиеся адресата письма)</w:t>
      </w:r>
    </w:p>
    <w:p w:rsidR="00F96CB9" w:rsidRDefault="00F96CB9" w:rsidP="000767E2"/>
    <w:p w:rsidR="007C6DE0" w:rsidRDefault="00836BFD" w:rsidP="000767E2">
      <w:r w:rsidRPr="00A65962">
        <w:rPr>
          <w:sz w:val="28"/>
          <w:szCs w:val="28"/>
        </w:rPr>
        <w:t>П</w:t>
      </w:r>
      <w:r w:rsidR="007C6DE0" w:rsidRPr="00A65962">
        <w:rPr>
          <w:sz w:val="28"/>
          <w:szCs w:val="28"/>
        </w:rPr>
        <w:t>редлага</w:t>
      </w:r>
      <w:r w:rsidRPr="00A65962">
        <w:rPr>
          <w:sz w:val="28"/>
          <w:szCs w:val="28"/>
        </w:rPr>
        <w:t>ю</w:t>
      </w:r>
      <w:r>
        <w:t xml:space="preserve"> _______________</w:t>
      </w:r>
      <w:r w:rsidR="007C6DE0">
        <w:t>_____________________________________________________</w:t>
      </w:r>
    </w:p>
    <w:p w:rsidR="00F96CB9" w:rsidRPr="00361932" w:rsidRDefault="00836BFD" w:rsidP="000767E2">
      <w:pPr>
        <w:jc w:val="center"/>
        <w:rPr>
          <w:sz w:val="22"/>
          <w:szCs w:val="20"/>
        </w:rPr>
      </w:pPr>
      <w:r>
        <w:rPr>
          <w:sz w:val="20"/>
          <w:szCs w:val="20"/>
        </w:rPr>
        <w:t xml:space="preserve">                           </w:t>
      </w:r>
      <w:r w:rsidRPr="00361932">
        <w:rPr>
          <w:sz w:val="22"/>
          <w:szCs w:val="20"/>
        </w:rPr>
        <w:t>(принять решения, использовать информацию о результатах в дальнейшей работе)</w:t>
      </w:r>
    </w:p>
    <w:p w:rsidR="00F96CB9" w:rsidRDefault="00F96CB9" w:rsidP="000767E2"/>
    <w:p w:rsidR="00836BFD" w:rsidRDefault="00836BFD" w:rsidP="000767E2">
      <w:pPr>
        <w:rPr>
          <w:b/>
        </w:rPr>
      </w:pPr>
    </w:p>
    <w:p w:rsidR="00836BFD" w:rsidRDefault="00836BFD" w:rsidP="000767E2">
      <w:pPr>
        <w:rPr>
          <w:b/>
        </w:rPr>
      </w:pPr>
    </w:p>
    <w:p w:rsidR="00836BFD" w:rsidRDefault="00836BFD" w:rsidP="000767E2">
      <w:pPr>
        <w:rPr>
          <w:b/>
        </w:rPr>
      </w:pPr>
    </w:p>
    <w:p w:rsidR="00836BFD" w:rsidRDefault="00836BFD" w:rsidP="000767E2">
      <w:pPr>
        <w:rPr>
          <w:b/>
        </w:rPr>
      </w:pPr>
    </w:p>
    <w:p w:rsidR="00F96CB9" w:rsidRDefault="00F96CB9" w:rsidP="000767E2">
      <w:r w:rsidRPr="00A65962">
        <w:rPr>
          <w:b/>
          <w:sz w:val="28"/>
          <w:szCs w:val="28"/>
        </w:rPr>
        <w:t xml:space="preserve">Председатель </w:t>
      </w:r>
      <w:r w:rsidR="0002718C">
        <w:rPr>
          <w:b/>
          <w:sz w:val="28"/>
          <w:szCs w:val="28"/>
        </w:rPr>
        <w:t>Счётной палаты</w:t>
      </w:r>
      <w:r>
        <w:t xml:space="preserve">             </w:t>
      </w:r>
      <w:r w:rsidR="00361932">
        <w:t>_</w:t>
      </w:r>
      <w:r>
        <w:t>__________</w:t>
      </w:r>
      <w:r w:rsidR="00361932">
        <w:t xml:space="preserve">            </w:t>
      </w:r>
      <w:r>
        <w:t xml:space="preserve">  ___</w:t>
      </w:r>
      <w:r w:rsidR="00361932">
        <w:t>_____</w:t>
      </w:r>
      <w:r>
        <w:t xml:space="preserve">_____________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C6DE0">
        <w:rPr>
          <w:sz w:val="20"/>
          <w:szCs w:val="20"/>
        </w:rPr>
        <w:t xml:space="preserve">       </w:t>
      </w:r>
      <w:r w:rsidR="00A65962">
        <w:rPr>
          <w:sz w:val="20"/>
          <w:szCs w:val="20"/>
        </w:rPr>
        <w:t xml:space="preserve">      </w:t>
      </w:r>
      <w:r w:rsidRPr="00361932">
        <w:rPr>
          <w:sz w:val="22"/>
          <w:szCs w:val="20"/>
        </w:rPr>
        <w:t>(подпись)                      (инициалы и фамилия)</w:t>
      </w:r>
      <w:r w:rsidRPr="00361932">
        <w:rPr>
          <w:sz w:val="28"/>
        </w:rPr>
        <w:t xml:space="preserve">    </w:t>
      </w:r>
    </w:p>
    <w:p w:rsidR="00F96CB9" w:rsidRDefault="00F96CB9" w:rsidP="000767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</w:t>
      </w:r>
    </w:p>
    <w:p w:rsidR="00F96CB9" w:rsidRDefault="00F96CB9" w:rsidP="000767E2">
      <w:r>
        <w:t xml:space="preserve">                                                                    </w:t>
      </w:r>
    </w:p>
    <w:p w:rsidR="00F96CB9" w:rsidRDefault="00F96CB9" w:rsidP="000767E2">
      <w:r>
        <w:t xml:space="preserve">          </w:t>
      </w:r>
    </w:p>
    <w:p w:rsidR="00F96CB9" w:rsidRDefault="00F96CB9" w:rsidP="000767E2"/>
    <w:p w:rsidR="00F96CB9" w:rsidRDefault="00F96CB9" w:rsidP="000767E2"/>
    <w:p w:rsidR="00F96CB9" w:rsidRDefault="00F96CB9" w:rsidP="000767E2"/>
    <w:p w:rsidR="00F96CB9" w:rsidRDefault="00F96CB9" w:rsidP="000767E2"/>
    <w:p w:rsidR="00F96CB9" w:rsidRDefault="00F96CB9" w:rsidP="000767E2"/>
    <w:p w:rsidR="00F96CB9" w:rsidRDefault="00F96CB9" w:rsidP="000767E2"/>
    <w:p w:rsidR="00085E13" w:rsidRPr="00AB52FD" w:rsidRDefault="00085E13" w:rsidP="00085E13">
      <w:pPr>
        <w:jc w:val="both"/>
        <w:rPr>
          <w:sz w:val="22"/>
          <w:szCs w:val="22"/>
        </w:rPr>
      </w:pPr>
      <w:r>
        <w:rPr>
          <w:sz w:val="22"/>
          <w:szCs w:val="22"/>
        </w:rPr>
        <w:t>Исп. (Ф.И.О. сотрудника</w:t>
      </w:r>
      <w:r w:rsidRPr="00AB52FD">
        <w:rPr>
          <w:sz w:val="22"/>
          <w:szCs w:val="22"/>
        </w:rPr>
        <w:t xml:space="preserve"> Сч</w:t>
      </w:r>
      <w:r>
        <w:rPr>
          <w:sz w:val="22"/>
          <w:szCs w:val="22"/>
        </w:rPr>
        <w:t>ё</w:t>
      </w:r>
      <w:r w:rsidRPr="00AB52FD">
        <w:rPr>
          <w:sz w:val="22"/>
          <w:szCs w:val="22"/>
        </w:rPr>
        <w:t>тной палаты)</w:t>
      </w:r>
    </w:p>
    <w:p w:rsidR="00085E13" w:rsidRPr="00AB52FD" w:rsidRDefault="00085E13" w:rsidP="00085E13">
      <w:pPr>
        <w:jc w:val="both"/>
        <w:rPr>
          <w:sz w:val="22"/>
          <w:szCs w:val="22"/>
        </w:rPr>
      </w:pPr>
      <w:r w:rsidRPr="00AB52FD">
        <w:rPr>
          <w:sz w:val="22"/>
          <w:szCs w:val="22"/>
        </w:rPr>
        <w:t>телефон</w:t>
      </w:r>
      <w:r w:rsidRPr="00AB52FD">
        <w:rPr>
          <w:sz w:val="22"/>
          <w:szCs w:val="22"/>
        </w:rPr>
        <w:tab/>
      </w:r>
    </w:p>
    <w:p w:rsidR="00085E13" w:rsidRPr="00AB52FD" w:rsidRDefault="00085E13" w:rsidP="00085E13">
      <w:pPr>
        <w:jc w:val="both"/>
        <w:rPr>
          <w:sz w:val="22"/>
          <w:szCs w:val="22"/>
        </w:rPr>
      </w:pPr>
      <w:r w:rsidRPr="00AB52FD">
        <w:rPr>
          <w:sz w:val="22"/>
          <w:szCs w:val="22"/>
        </w:rPr>
        <w:t>дата</w:t>
      </w:r>
    </w:p>
    <w:p w:rsidR="00085E13" w:rsidRPr="001E4AC4" w:rsidRDefault="00085E13" w:rsidP="00085E13"/>
    <w:p w:rsidR="00F96CB9" w:rsidRDefault="00F96CB9" w:rsidP="000767E2"/>
    <w:sectPr w:rsidR="00F96CB9" w:rsidSect="00D453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786" w:rsidRDefault="00633786">
      <w:r>
        <w:separator/>
      </w:r>
    </w:p>
  </w:endnote>
  <w:endnote w:type="continuationSeparator" w:id="1">
    <w:p w:rsidR="00633786" w:rsidRDefault="00633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4E6" w:rsidRDefault="00506E47" w:rsidP="00DA352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C14E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14E6" w:rsidRDefault="008C14E6" w:rsidP="00DA352A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4537"/>
      <w:docPartObj>
        <w:docPartGallery w:val="Page Numbers (Bottom of Page)"/>
        <w:docPartUnique/>
      </w:docPartObj>
    </w:sdtPr>
    <w:sdtContent>
      <w:p w:rsidR="008C14E6" w:rsidRDefault="00506E47">
        <w:pPr>
          <w:pStyle w:val="a8"/>
          <w:jc w:val="right"/>
        </w:pPr>
        <w:fldSimple w:instr=" PAGE   \* MERGEFORMAT ">
          <w:r w:rsidR="0065739B">
            <w:rPr>
              <w:noProof/>
            </w:rPr>
            <w:t>18</w:t>
          </w:r>
        </w:fldSimple>
      </w:p>
    </w:sdtContent>
  </w:sdt>
  <w:p w:rsidR="008C14E6" w:rsidRDefault="008C14E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786" w:rsidRDefault="00633786">
      <w:r>
        <w:separator/>
      </w:r>
    </w:p>
  </w:footnote>
  <w:footnote w:type="continuationSeparator" w:id="1">
    <w:p w:rsidR="00633786" w:rsidRDefault="00633786">
      <w:r>
        <w:continuationSeparator/>
      </w:r>
    </w:p>
  </w:footnote>
  <w:footnote w:id="2">
    <w:p w:rsidR="008C14E6" w:rsidRDefault="008C14E6" w:rsidP="00716C8D">
      <w:pPr>
        <w:pStyle w:val="af6"/>
        <w:jc w:val="both"/>
      </w:pPr>
      <w:r>
        <w:rPr>
          <w:rStyle w:val="af8"/>
        </w:rPr>
        <w:footnoteRef/>
      </w:r>
      <w:r>
        <w:t xml:space="preserve"> указывается в приказе в случае выезда на объект контроля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4E6" w:rsidRDefault="00506E47" w:rsidP="00D7571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C14E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14E6" w:rsidRDefault="008C14E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4E6" w:rsidRDefault="008C14E6">
    <w:pPr>
      <w:pStyle w:val="a5"/>
      <w:jc w:val="center"/>
    </w:pPr>
  </w:p>
  <w:p w:rsidR="008C14E6" w:rsidRDefault="008C14E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4E6" w:rsidRDefault="008C14E6">
    <w:pPr>
      <w:pStyle w:val="a5"/>
      <w:jc w:val="center"/>
    </w:pPr>
  </w:p>
  <w:p w:rsidR="008C14E6" w:rsidRDefault="008C14E6">
    <w:pPr>
      <w:pStyle w:val="a5"/>
      <w:jc w:val="center"/>
    </w:pPr>
  </w:p>
  <w:p w:rsidR="008C14E6" w:rsidRDefault="008C14E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B53"/>
    <w:multiLevelType w:val="multilevel"/>
    <w:tmpl w:val="2C0E5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44D31CC"/>
    <w:multiLevelType w:val="hybridMultilevel"/>
    <w:tmpl w:val="CC6CC818"/>
    <w:lvl w:ilvl="0" w:tplc="F17A75FA">
      <w:start w:val="1"/>
      <w:numFmt w:val="decimal"/>
      <w:lvlText w:val="%1."/>
      <w:lvlJc w:val="left"/>
      <w:pPr>
        <w:ind w:left="4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7E1BE0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2" w:tplc="AAB2FA40"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3" w:tplc="F0F6CE68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 w:tplc="27684444">
      <w:numFmt w:val="bullet"/>
      <w:lvlText w:val="•"/>
      <w:lvlJc w:val="left"/>
      <w:pPr>
        <w:ind w:left="4218" w:hanging="240"/>
      </w:pPr>
      <w:rPr>
        <w:rFonts w:hint="default"/>
        <w:lang w:val="ru-RU" w:eastAsia="en-US" w:bidi="ar-SA"/>
      </w:rPr>
    </w:lvl>
    <w:lvl w:ilvl="5" w:tplc="5EC88C60">
      <w:numFmt w:val="bullet"/>
      <w:lvlText w:val="•"/>
      <w:lvlJc w:val="left"/>
      <w:pPr>
        <w:ind w:left="5173" w:hanging="240"/>
      </w:pPr>
      <w:rPr>
        <w:rFonts w:hint="default"/>
        <w:lang w:val="ru-RU" w:eastAsia="en-US" w:bidi="ar-SA"/>
      </w:rPr>
    </w:lvl>
    <w:lvl w:ilvl="6" w:tplc="D30E6A16">
      <w:numFmt w:val="bullet"/>
      <w:lvlText w:val="•"/>
      <w:lvlJc w:val="left"/>
      <w:pPr>
        <w:ind w:left="6127" w:hanging="240"/>
      </w:pPr>
      <w:rPr>
        <w:rFonts w:hint="default"/>
        <w:lang w:val="ru-RU" w:eastAsia="en-US" w:bidi="ar-SA"/>
      </w:rPr>
    </w:lvl>
    <w:lvl w:ilvl="7" w:tplc="562E9266">
      <w:numFmt w:val="bullet"/>
      <w:lvlText w:val="•"/>
      <w:lvlJc w:val="left"/>
      <w:pPr>
        <w:ind w:left="7082" w:hanging="240"/>
      </w:pPr>
      <w:rPr>
        <w:rFonts w:hint="default"/>
        <w:lang w:val="ru-RU" w:eastAsia="en-US" w:bidi="ar-SA"/>
      </w:rPr>
    </w:lvl>
    <w:lvl w:ilvl="8" w:tplc="FEE082B6">
      <w:numFmt w:val="bullet"/>
      <w:lvlText w:val="•"/>
      <w:lvlJc w:val="left"/>
      <w:pPr>
        <w:ind w:left="8036" w:hanging="240"/>
      </w:pPr>
      <w:rPr>
        <w:rFonts w:hint="default"/>
        <w:lang w:val="ru-RU" w:eastAsia="en-US" w:bidi="ar-SA"/>
      </w:rPr>
    </w:lvl>
  </w:abstractNum>
  <w:abstractNum w:abstractNumId="2">
    <w:nsid w:val="32D0245F"/>
    <w:multiLevelType w:val="hybridMultilevel"/>
    <w:tmpl w:val="C36E05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972B3"/>
    <w:multiLevelType w:val="hybridMultilevel"/>
    <w:tmpl w:val="3C2E2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503FF7"/>
    <w:multiLevelType w:val="hybridMultilevel"/>
    <w:tmpl w:val="D71CE3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C6F34"/>
    <w:multiLevelType w:val="hybridMultilevel"/>
    <w:tmpl w:val="9AC62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446B30"/>
    <w:rsid w:val="00005D59"/>
    <w:rsid w:val="00011730"/>
    <w:rsid w:val="0001618F"/>
    <w:rsid w:val="00017AF8"/>
    <w:rsid w:val="00017E72"/>
    <w:rsid w:val="000267B0"/>
    <w:rsid w:val="0002718C"/>
    <w:rsid w:val="0003667E"/>
    <w:rsid w:val="000368B2"/>
    <w:rsid w:val="00036DDA"/>
    <w:rsid w:val="000379C6"/>
    <w:rsid w:val="00042801"/>
    <w:rsid w:val="00047660"/>
    <w:rsid w:val="00047E5C"/>
    <w:rsid w:val="00050380"/>
    <w:rsid w:val="00050EDE"/>
    <w:rsid w:val="000512B9"/>
    <w:rsid w:val="000517CA"/>
    <w:rsid w:val="0005249B"/>
    <w:rsid w:val="00061C57"/>
    <w:rsid w:val="00061F22"/>
    <w:rsid w:val="00063AA9"/>
    <w:rsid w:val="00065B81"/>
    <w:rsid w:val="00072CB3"/>
    <w:rsid w:val="000735F8"/>
    <w:rsid w:val="000767E2"/>
    <w:rsid w:val="00082038"/>
    <w:rsid w:val="00085E13"/>
    <w:rsid w:val="0009020F"/>
    <w:rsid w:val="000920A9"/>
    <w:rsid w:val="00092509"/>
    <w:rsid w:val="00094597"/>
    <w:rsid w:val="000A2215"/>
    <w:rsid w:val="000A4D5A"/>
    <w:rsid w:val="000A72AB"/>
    <w:rsid w:val="000A7C39"/>
    <w:rsid w:val="000B2999"/>
    <w:rsid w:val="000C41E8"/>
    <w:rsid w:val="000C50B9"/>
    <w:rsid w:val="000D0E50"/>
    <w:rsid w:val="000D12B4"/>
    <w:rsid w:val="000D6D20"/>
    <w:rsid w:val="000E06C9"/>
    <w:rsid w:val="000E22C1"/>
    <w:rsid w:val="000E6935"/>
    <w:rsid w:val="000E774E"/>
    <w:rsid w:val="0010001F"/>
    <w:rsid w:val="00106356"/>
    <w:rsid w:val="00112024"/>
    <w:rsid w:val="00117FF3"/>
    <w:rsid w:val="001208BE"/>
    <w:rsid w:val="00121E74"/>
    <w:rsid w:val="001330CF"/>
    <w:rsid w:val="00134546"/>
    <w:rsid w:val="00134AFB"/>
    <w:rsid w:val="00135430"/>
    <w:rsid w:val="00141983"/>
    <w:rsid w:val="00143282"/>
    <w:rsid w:val="00146C29"/>
    <w:rsid w:val="001475AA"/>
    <w:rsid w:val="00151175"/>
    <w:rsid w:val="00154F49"/>
    <w:rsid w:val="00155D66"/>
    <w:rsid w:val="00161CF4"/>
    <w:rsid w:val="00162CDE"/>
    <w:rsid w:val="001630E1"/>
    <w:rsid w:val="0016429A"/>
    <w:rsid w:val="00172067"/>
    <w:rsid w:val="00187B79"/>
    <w:rsid w:val="00190B76"/>
    <w:rsid w:val="00195F89"/>
    <w:rsid w:val="001A138E"/>
    <w:rsid w:val="001A3A9A"/>
    <w:rsid w:val="001A788F"/>
    <w:rsid w:val="001A7C04"/>
    <w:rsid w:val="001B23C8"/>
    <w:rsid w:val="001C30B3"/>
    <w:rsid w:val="001C6F26"/>
    <w:rsid w:val="001D520B"/>
    <w:rsid w:val="001D53B3"/>
    <w:rsid w:val="001D74D0"/>
    <w:rsid w:val="001E0E30"/>
    <w:rsid w:val="001E4AC4"/>
    <w:rsid w:val="001E54E9"/>
    <w:rsid w:val="001F3EFE"/>
    <w:rsid w:val="001F4E5B"/>
    <w:rsid w:val="0020537A"/>
    <w:rsid w:val="00207813"/>
    <w:rsid w:val="0021363A"/>
    <w:rsid w:val="002146A1"/>
    <w:rsid w:val="0022645D"/>
    <w:rsid w:val="00226668"/>
    <w:rsid w:val="00227480"/>
    <w:rsid w:val="00232931"/>
    <w:rsid w:val="0023322A"/>
    <w:rsid w:val="0023707C"/>
    <w:rsid w:val="0024057D"/>
    <w:rsid w:val="0024290C"/>
    <w:rsid w:val="002448E7"/>
    <w:rsid w:val="0024492A"/>
    <w:rsid w:val="00244F60"/>
    <w:rsid w:val="00252263"/>
    <w:rsid w:val="00260142"/>
    <w:rsid w:val="0026556B"/>
    <w:rsid w:val="0027444E"/>
    <w:rsid w:val="0028147B"/>
    <w:rsid w:val="002853D4"/>
    <w:rsid w:val="00285D4B"/>
    <w:rsid w:val="002909C6"/>
    <w:rsid w:val="00292808"/>
    <w:rsid w:val="002A5DBE"/>
    <w:rsid w:val="002A718F"/>
    <w:rsid w:val="002A788F"/>
    <w:rsid w:val="002B2152"/>
    <w:rsid w:val="002B7661"/>
    <w:rsid w:val="002C5E4C"/>
    <w:rsid w:val="002E00E5"/>
    <w:rsid w:val="002E111D"/>
    <w:rsid w:val="002E20A3"/>
    <w:rsid w:val="002E7A89"/>
    <w:rsid w:val="002F032C"/>
    <w:rsid w:val="002F047D"/>
    <w:rsid w:val="002F5136"/>
    <w:rsid w:val="00301A50"/>
    <w:rsid w:val="00302E37"/>
    <w:rsid w:val="0030367C"/>
    <w:rsid w:val="00311279"/>
    <w:rsid w:val="003116D6"/>
    <w:rsid w:val="00321862"/>
    <w:rsid w:val="00326FC6"/>
    <w:rsid w:val="00333B25"/>
    <w:rsid w:val="003347E5"/>
    <w:rsid w:val="003354EA"/>
    <w:rsid w:val="00335FAE"/>
    <w:rsid w:val="003423B1"/>
    <w:rsid w:val="00343B42"/>
    <w:rsid w:val="00346EE3"/>
    <w:rsid w:val="003518B5"/>
    <w:rsid w:val="003526B8"/>
    <w:rsid w:val="00352A12"/>
    <w:rsid w:val="0035646F"/>
    <w:rsid w:val="0035790B"/>
    <w:rsid w:val="003616BB"/>
    <w:rsid w:val="00361932"/>
    <w:rsid w:val="003641ED"/>
    <w:rsid w:val="00367411"/>
    <w:rsid w:val="00375573"/>
    <w:rsid w:val="00377E28"/>
    <w:rsid w:val="00386818"/>
    <w:rsid w:val="00390D0B"/>
    <w:rsid w:val="00393AC8"/>
    <w:rsid w:val="00395883"/>
    <w:rsid w:val="003B265D"/>
    <w:rsid w:val="003B329A"/>
    <w:rsid w:val="003B5337"/>
    <w:rsid w:val="003B6F84"/>
    <w:rsid w:val="003C524E"/>
    <w:rsid w:val="003C653F"/>
    <w:rsid w:val="003C6A99"/>
    <w:rsid w:val="003E6300"/>
    <w:rsid w:val="003E726C"/>
    <w:rsid w:val="003E795F"/>
    <w:rsid w:val="003F19D8"/>
    <w:rsid w:val="003F7DFA"/>
    <w:rsid w:val="00401702"/>
    <w:rsid w:val="00401B09"/>
    <w:rsid w:val="00402D79"/>
    <w:rsid w:val="0040591D"/>
    <w:rsid w:val="004105B9"/>
    <w:rsid w:val="004135CC"/>
    <w:rsid w:val="00414BB6"/>
    <w:rsid w:val="00414E03"/>
    <w:rsid w:val="00423406"/>
    <w:rsid w:val="004327B6"/>
    <w:rsid w:val="00434C5A"/>
    <w:rsid w:val="004352BE"/>
    <w:rsid w:val="004409AF"/>
    <w:rsid w:val="00441CD4"/>
    <w:rsid w:val="004436B1"/>
    <w:rsid w:val="00444205"/>
    <w:rsid w:val="00446B30"/>
    <w:rsid w:val="004512A3"/>
    <w:rsid w:val="00456D62"/>
    <w:rsid w:val="00466E5C"/>
    <w:rsid w:val="0048078C"/>
    <w:rsid w:val="00482881"/>
    <w:rsid w:val="00495946"/>
    <w:rsid w:val="004A643F"/>
    <w:rsid w:val="004B3759"/>
    <w:rsid w:val="004B49D0"/>
    <w:rsid w:val="004B5B00"/>
    <w:rsid w:val="004C000A"/>
    <w:rsid w:val="004C07C2"/>
    <w:rsid w:val="004C62D8"/>
    <w:rsid w:val="004C7BF0"/>
    <w:rsid w:val="004D0F09"/>
    <w:rsid w:val="004E28AD"/>
    <w:rsid w:val="004F242A"/>
    <w:rsid w:val="004F3EDC"/>
    <w:rsid w:val="00501D98"/>
    <w:rsid w:val="00505D13"/>
    <w:rsid w:val="00506E47"/>
    <w:rsid w:val="00512CB5"/>
    <w:rsid w:val="00513D37"/>
    <w:rsid w:val="00514271"/>
    <w:rsid w:val="00522DD8"/>
    <w:rsid w:val="00527E5F"/>
    <w:rsid w:val="00536B71"/>
    <w:rsid w:val="005375FF"/>
    <w:rsid w:val="00546D51"/>
    <w:rsid w:val="00550882"/>
    <w:rsid w:val="00550A29"/>
    <w:rsid w:val="00563D32"/>
    <w:rsid w:val="00563F2C"/>
    <w:rsid w:val="0056547B"/>
    <w:rsid w:val="005708C4"/>
    <w:rsid w:val="005716AF"/>
    <w:rsid w:val="00575AE4"/>
    <w:rsid w:val="0057689E"/>
    <w:rsid w:val="00580C53"/>
    <w:rsid w:val="00581A6A"/>
    <w:rsid w:val="005835FF"/>
    <w:rsid w:val="00583B3F"/>
    <w:rsid w:val="00590E98"/>
    <w:rsid w:val="00592439"/>
    <w:rsid w:val="005C16C1"/>
    <w:rsid w:val="005C28A3"/>
    <w:rsid w:val="005D02FA"/>
    <w:rsid w:val="005D1FDB"/>
    <w:rsid w:val="005D6E44"/>
    <w:rsid w:val="005E625D"/>
    <w:rsid w:val="005F1935"/>
    <w:rsid w:val="006047E0"/>
    <w:rsid w:val="00607593"/>
    <w:rsid w:val="006077A6"/>
    <w:rsid w:val="00612826"/>
    <w:rsid w:val="006200AD"/>
    <w:rsid w:val="00626667"/>
    <w:rsid w:val="00627F0B"/>
    <w:rsid w:val="00632030"/>
    <w:rsid w:val="00633786"/>
    <w:rsid w:val="00637CE0"/>
    <w:rsid w:val="00640925"/>
    <w:rsid w:val="00655779"/>
    <w:rsid w:val="0065739B"/>
    <w:rsid w:val="00663839"/>
    <w:rsid w:val="00664BA5"/>
    <w:rsid w:val="00666EB9"/>
    <w:rsid w:val="00672964"/>
    <w:rsid w:val="00677304"/>
    <w:rsid w:val="006812EA"/>
    <w:rsid w:val="0068346B"/>
    <w:rsid w:val="006845EE"/>
    <w:rsid w:val="00684A6D"/>
    <w:rsid w:val="0068690C"/>
    <w:rsid w:val="00687ADD"/>
    <w:rsid w:val="0069187C"/>
    <w:rsid w:val="006A0C89"/>
    <w:rsid w:val="006A1C4B"/>
    <w:rsid w:val="006B0EDE"/>
    <w:rsid w:val="006B232C"/>
    <w:rsid w:val="006B37CF"/>
    <w:rsid w:val="006B4B97"/>
    <w:rsid w:val="006C4DC1"/>
    <w:rsid w:val="006C7ACF"/>
    <w:rsid w:val="006D250C"/>
    <w:rsid w:val="006E4753"/>
    <w:rsid w:val="006E631D"/>
    <w:rsid w:val="006F059E"/>
    <w:rsid w:val="006F22B6"/>
    <w:rsid w:val="006F3EEB"/>
    <w:rsid w:val="00701724"/>
    <w:rsid w:val="00702FEA"/>
    <w:rsid w:val="0070385B"/>
    <w:rsid w:val="00703E82"/>
    <w:rsid w:val="007109C3"/>
    <w:rsid w:val="00716C8D"/>
    <w:rsid w:val="00720C18"/>
    <w:rsid w:val="007222D9"/>
    <w:rsid w:val="00725AD5"/>
    <w:rsid w:val="007339EC"/>
    <w:rsid w:val="007417DA"/>
    <w:rsid w:val="0074559A"/>
    <w:rsid w:val="00752308"/>
    <w:rsid w:val="007629B4"/>
    <w:rsid w:val="00762B7C"/>
    <w:rsid w:val="007643BD"/>
    <w:rsid w:val="00766E14"/>
    <w:rsid w:val="007768FA"/>
    <w:rsid w:val="00785BE7"/>
    <w:rsid w:val="00787CFC"/>
    <w:rsid w:val="00792C6F"/>
    <w:rsid w:val="0079381D"/>
    <w:rsid w:val="00797048"/>
    <w:rsid w:val="00797942"/>
    <w:rsid w:val="007A1B14"/>
    <w:rsid w:val="007A5BF4"/>
    <w:rsid w:val="007A61CC"/>
    <w:rsid w:val="007B2A28"/>
    <w:rsid w:val="007C03A0"/>
    <w:rsid w:val="007C6DE0"/>
    <w:rsid w:val="007C7DDD"/>
    <w:rsid w:val="007D27E2"/>
    <w:rsid w:val="007D337E"/>
    <w:rsid w:val="007E37E5"/>
    <w:rsid w:val="007E42A2"/>
    <w:rsid w:val="007E4B4D"/>
    <w:rsid w:val="007E7891"/>
    <w:rsid w:val="007F3A91"/>
    <w:rsid w:val="007F5CDA"/>
    <w:rsid w:val="008124C4"/>
    <w:rsid w:val="00813D91"/>
    <w:rsid w:val="008148AF"/>
    <w:rsid w:val="008154D5"/>
    <w:rsid w:val="00821F46"/>
    <w:rsid w:val="00823B72"/>
    <w:rsid w:val="008245A0"/>
    <w:rsid w:val="00831342"/>
    <w:rsid w:val="008336A6"/>
    <w:rsid w:val="0083677E"/>
    <w:rsid w:val="00836BFD"/>
    <w:rsid w:val="00851AD1"/>
    <w:rsid w:val="00855B11"/>
    <w:rsid w:val="00864AFE"/>
    <w:rsid w:val="008679CA"/>
    <w:rsid w:val="00872472"/>
    <w:rsid w:val="0087489B"/>
    <w:rsid w:val="00880B6E"/>
    <w:rsid w:val="00882746"/>
    <w:rsid w:val="00883452"/>
    <w:rsid w:val="0088389E"/>
    <w:rsid w:val="008904D4"/>
    <w:rsid w:val="008A5523"/>
    <w:rsid w:val="008A6A38"/>
    <w:rsid w:val="008B5A7E"/>
    <w:rsid w:val="008C14E6"/>
    <w:rsid w:val="008C5920"/>
    <w:rsid w:val="008D367E"/>
    <w:rsid w:val="008E4920"/>
    <w:rsid w:val="008E543A"/>
    <w:rsid w:val="008E6328"/>
    <w:rsid w:val="008F4C32"/>
    <w:rsid w:val="008F6759"/>
    <w:rsid w:val="008F7316"/>
    <w:rsid w:val="008F7527"/>
    <w:rsid w:val="009139C5"/>
    <w:rsid w:val="009179B4"/>
    <w:rsid w:val="00920916"/>
    <w:rsid w:val="009307D1"/>
    <w:rsid w:val="0093099D"/>
    <w:rsid w:val="0093340A"/>
    <w:rsid w:val="00944F22"/>
    <w:rsid w:val="00952E7D"/>
    <w:rsid w:val="009562A4"/>
    <w:rsid w:val="00962B0F"/>
    <w:rsid w:val="009665D8"/>
    <w:rsid w:val="00970A4C"/>
    <w:rsid w:val="00970DF5"/>
    <w:rsid w:val="009737A3"/>
    <w:rsid w:val="00973E18"/>
    <w:rsid w:val="00973EE9"/>
    <w:rsid w:val="00975CB7"/>
    <w:rsid w:val="00985D4C"/>
    <w:rsid w:val="009935BC"/>
    <w:rsid w:val="009A06D1"/>
    <w:rsid w:val="009A3DEC"/>
    <w:rsid w:val="009A46CA"/>
    <w:rsid w:val="009A4955"/>
    <w:rsid w:val="009B329D"/>
    <w:rsid w:val="009B37B1"/>
    <w:rsid w:val="009C0380"/>
    <w:rsid w:val="009C1C08"/>
    <w:rsid w:val="009C234D"/>
    <w:rsid w:val="009C2A8E"/>
    <w:rsid w:val="009C3508"/>
    <w:rsid w:val="009C4B31"/>
    <w:rsid w:val="009C4BA0"/>
    <w:rsid w:val="009C5F14"/>
    <w:rsid w:val="009D4250"/>
    <w:rsid w:val="009D596F"/>
    <w:rsid w:val="009E0CC8"/>
    <w:rsid w:val="009E223F"/>
    <w:rsid w:val="009F2A8B"/>
    <w:rsid w:val="00A006C3"/>
    <w:rsid w:val="00A02F84"/>
    <w:rsid w:val="00A0529E"/>
    <w:rsid w:val="00A128B9"/>
    <w:rsid w:val="00A152B6"/>
    <w:rsid w:val="00A15BE7"/>
    <w:rsid w:val="00A2081D"/>
    <w:rsid w:val="00A20FBD"/>
    <w:rsid w:val="00A239CF"/>
    <w:rsid w:val="00A2453A"/>
    <w:rsid w:val="00A33145"/>
    <w:rsid w:val="00A36EE0"/>
    <w:rsid w:val="00A440E7"/>
    <w:rsid w:val="00A44406"/>
    <w:rsid w:val="00A50471"/>
    <w:rsid w:val="00A50AE4"/>
    <w:rsid w:val="00A564FB"/>
    <w:rsid w:val="00A6305A"/>
    <w:rsid w:val="00A63192"/>
    <w:rsid w:val="00A63833"/>
    <w:rsid w:val="00A65772"/>
    <w:rsid w:val="00A65962"/>
    <w:rsid w:val="00A67C8B"/>
    <w:rsid w:val="00A67D07"/>
    <w:rsid w:val="00A72F39"/>
    <w:rsid w:val="00A750DF"/>
    <w:rsid w:val="00A751DC"/>
    <w:rsid w:val="00A75278"/>
    <w:rsid w:val="00A8014E"/>
    <w:rsid w:val="00A80EE8"/>
    <w:rsid w:val="00A8301D"/>
    <w:rsid w:val="00A83E09"/>
    <w:rsid w:val="00AA0AC8"/>
    <w:rsid w:val="00AA1DBA"/>
    <w:rsid w:val="00AA508C"/>
    <w:rsid w:val="00AA757B"/>
    <w:rsid w:val="00AB03AE"/>
    <w:rsid w:val="00AC5109"/>
    <w:rsid w:val="00AC79D6"/>
    <w:rsid w:val="00AD052D"/>
    <w:rsid w:val="00AD07A6"/>
    <w:rsid w:val="00AD17F2"/>
    <w:rsid w:val="00AD445C"/>
    <w:rsid w:val="00AD5C55"/>
    <w:rsid w:val="00AE38F4"/>
    <w:rsid w:val="00AE6C9D"/>
    <w:rsid w:val="00AF1EA2"/>
    <w:rsid w:val="00AF26DA"/>
    <w:rsid w:val="00AF4129"/>
    <w:rsid w:val="00B10541"/>
    <w:rsid w:val="00B13093"/>
    <w:rsid w:val="00B13951"/>
    <w:rsid w:val="00B15303"/>
    <w:rsid w:val="00B15949"/>
    <w:rsid w:val="00B20F93"/>
    <w:rsid w:val="00B22021"/>
    <w:rsid w:val="00B25B48"/>
    <w:rsid w:val="00B26302"/>
    <w:rsid w:val="00B26415"/>
    <w:rsid w:val="00B2754D"/>
    <w:rsid w:val="00B27DC7"/>
    <w:rsid w:val="00B303DA"/>
    <w:rsid w:val="00B310BB"/>
    <w:rsid w:val="00B413F0"/>
    <w:rsid w:val="00B51900"/>
    <w:rsid w:val="00B550F1"/>
    <w:rsid w:val="00B56C8B"/>
    <w:rsid w:val="00B579F4"/>
    <w:rsid w:val="00B61772"/>
    <w:rsid w:val="00B62449"/>
    <w:rsid w:val="00B70517"/>
    <w:rsid w:val="00B70595"/>
    <w:rsid w:val="00B70B54"/>
    <w:rsid w:val="00B713BE"/>
    <w:rsid w:val="00B7474B"/>
    <w:rsid w:val="00B845E2"/>
    <w:rsid w:val="00B96D8D"/>
    <w:rsid w:val="00BB15DD"/>
    <w:rsid w:val="00BB5732"/>
    <w:rsid w:val="00BB76ED"/>
    <w:rsid w:val="00BE0A3D"/>
    <w:rsid w:val="00BE3554"/>
    <w:rsid w:val="00BE4E0D"/>
    <w:rsid w:val="00BF03EB"/>
    <w:rsid w:val="00BF2E73"/>
    <w:rsid w:val="00BF36D2"/>
    <w:rsid w:val="00BF4916"/>
    <w:rsid w:val="00BF4D58"/>
    <w:rsid w:val="00BF61BB"/>
    <w:rsid w:val="00BF6894"/>
    <w:rsid w:val="00C01B72"/>
    <w:rsid w:val="00C1136E"/>
    <w:rsid w:val="00C13289"/>
    <w:rsid w:val="00C17412"/>
    <w:rsid w:val="00C2386B"/>
    <w:rsid w:val="00C24A2D"/>
    <w:rsid w:val="00C36F08"/>
    <w:rsid w:val="00C377A0"/>
    <w:rsid w:val="00C462CB"/>
    <w:rsid w:val="00C46F37"/>
    <w:rsid w:val="00C55383"/>
    <w:rsid w:val="00C64CD2"/>
    <w:rsid w:val="00C65FF9"/>
    <w:rsid w:val="00C7075E"/>
    <w:rsid w:val="00C73872"/>
    <w:rsid w:val="00C81183"/>
    <w:rsid w:val="00C877C8"/>
    <w:rsid w:val="00C87A58"/>
    <w:rsid w:val="00C90908"/>
    <w:rsid w:val="00CB299A"/>
    <w:rsid w:val="00CB6ECD"/>
    <w:rsid w:val="00CD2D19"/>
    <w:rsid w:val="00CE206C"/>
    <w:rsid w:val="00CE2FAA"/>
    <w:rsid w:val="00CF4EB1"/>
    <w:rsid w:val="00D044BB"/>
    <w:rsid w:val="00D10218"/>
    <w:rsid w:val="00D14AE7"/>
    <w:rsid w:val="00D15E0A"/>
    <w:rsid w:val="00D17843"/>
    <w:rsid w:val="00D224AC"/>
    <w:rsid w:val="00D30034"/>
    <w:rsid w:val="00D33DA2"/>
    <w:rsid w:val="00D3418D"/>
    <w:rsid w:val="00D342D5"/>
    <w:rsid w:val="00D4173B"/>
    <w:rsid w:val="00D453FB"/>
    <w:rsid w:val="00D46048"/>
    <w:rsid w:val="00D472D8"/>
    <w:rsid w:val="00D55383"/>
    <w:rsid w:val="00D60EE4"/>
    <w:rsid w:val="00D6546E"/>
    <w:rsid w:val="00D73AB7"/>
    <w:rsid w:val="00D75601"/>
    <w:rsid w:val="00D7571B"/>
    <w:rsid w:val="00D77CB0"/>
    <w:rsid w:val="00D8246E"/>
    <w:rsid w:val="00D834BE"/>
    <w:rsid w:val="00D85183"/>
    <w:rsid w:val="00D947DE"/>
    <w:rsid w:val="00DA352A"/>
    <w:rsid w:val="00DC3245"/>
    <w:rsid w:val="00DC5164"/>
    <w:rsid w:val="00DF6A74"/>
    <w:rsid w:val="00E01130"/>
    <w:rsid w:val="00E115AC"/>
    <w:rsid w:val="00E12FD7"/>
    <w:rsid w:val="00E1539D"/>
    <w:rsid w:val="00E16145"/>
    <w:rsid w:val="00E162D8"/>
    <w:rsid w:val="00E214D7"/>
    <w:rsid w:val="00E23663"/>
    <w:rsid w:val="00E2486B"/>
    <w:rsid w:val="00E25B61"/>
    <w:rsid w:val="00E26165"/>
    <w:rsid w:val="00E30033"/>
    <w:rsid w:val="00E30D5F"/>
    <w:rsid w:val="00E4072E"/>
    <w:rsid w:val="00E41F89"/>
    <w:rsid w:val="00E4227E"/>
    <w:rsid w:val="00E42C3E"/>
    <w:rsid w:val="00E46D49"/>
    <w:rsid w:val="00E514CE"/>
    <w:rsid w:val="00E5230F"/>
    <w:rsid w:val="00E57894"/>
    <w:rsid w:val="00E623A1"/>
    <w:rsid w:val="00E71DB2"/>
    <w:rsid w:val="00E72E8B"/>
    <w:rsid w:val="00E75F10"/>
    <w:rsid w:val="00E837B9"/>
    <w:rsid w:val="00E8450B"/>
    <w:rsid w:val="00E87048"/>
    <w:rsid w:val="00E8796F"/>
    <w:rsid w:val="00E90676"/>
    <w:rsid w:val="00EA23D6"/>
    <w:rsid w:val="00EB2D33"/>
    <w:rsid w:val="00EB708E"/>
    <w:rsid w:val="00EB7596"/>
    <w:rsid w:val="00EC0DA5"/>
    <w:rsid w:val="00EC7389"/>
    <w:rsid w:val="00ED58E5"/>
    <w:rsid w:val="00ED680D"/>
    <w:rsid w:val="00EE21C5"/>
    <w:rsid w:val="00EE2CC0"/>
    <w:rsid w:val="00EE6D73"/>
    <w:rsid w:val="00EF1977"/>
    <w:rsid w:val="00F04F84"/>
    <w:rsid w:val="00F066A1"/>
    <w:rsid w:val="00F114F1"/>
    <w:rsid w:val="00F120ED"/>
    <w:rsid w:val="00F34247"/>
    <w:rsid w:val="00F355FA"/>
    <w:rsid w:val="00F376A7"/>
    <w:rsid w:val="00F37AA3"/>
    <w:rsid w:val="00F438E1"/>
    <w:rsid w:val="00F44811"/>
    <w:rsid w:val="00F449AC"/>
    <w:rsid w:val="00F450E4"/>
    <w:rsid w:val="00F46F91"/>
    <w:rsid w:val="00F54DCF"/>
    <w:rsid w:val="00F56DEE"/>
    <w:rsid w:val="00F57478"/>
    <w:rsid w:val="00F620C1"/>
    <w:rsid w:val="00F64EE9"/>
    <w:rsid w:val="00F653BF"/>
    <w:rsid w:val="00F7379E"/>
    <w:rsid w:val="00F7382C"/>
    <w:rsid w:val="00F74065"/>
    <w:rsid w:val="00F87050"/>
    <w:rsid w:val="00F8760F"/>
    <w:rsid w:val="00F90132"/>
    <w:rsid w:val="00F93940"/>
    <w:rsid w:val="00F9421A"/>
    <w:rsid w:val="00F95397"/>
    <w:rsid w:val="00F960BE"/>
    <w:rsid w:val="00F96CB9"/>
    <w:rsid w:val="00F96EED"/>
    <w:rsid w:val="00FB383F"/>
    <w:rsid w:val="00FB7A1C"/>
    <w:rsid w:val="00FC260A"/>
    <w:rsid w:val="00FC76E2"/>
    <w:rsid w:val="00FD6700"/>
    <w:rsid w:val="00FE1018"/>
    <w:rsid w:val="00FE13E9"/>
    <w:rsid w:val="00FE28C6"/>
    <w:rsid w:val="00FF3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1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7382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7A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C7A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C7A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locked/>
    <w:rsid w:val="009D596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C7AC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C7AC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6C7ACF"/>
    <w:rPr>
      <w:rFonts w:ascii="Arial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uiPriority w:val="99"/>
    <w:rsid w:val="006C7ACF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6C7ACF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6C7ACF"/>
    <w:pPr>
      <w:ind w:firstLine="540"/>
    </w:pPr>
    <w:rPr>
      <w:rFonts w:ascii="Arial" w:hAnsi="Arial" w:cs="Arial"/>
      <w:color w:val="000000"/>
      <w:sz w:val="22"/>
      <w:szCs w:val="22"/>
    </w:rPr>
  </w:style>
  <w:style w:type="character" w:customStyle="1" w:styleId="a4">
    <w:name w:val="Основной текст с отступом Знак"/>
    <w:link w:val="a3"/>
    <w:uiPriority w:val="99"/>
    <w:locked/>
    <w:rsid w:val="006C7ACF"/>
    <w:rPr>
      <w:rFonts w:ascii="Arial" w:hAnsi="Arial" w:cs="Arial"/>
      <w:color w:val="000000"/>
      <w:lang w:eastAsia="ru-RU"/>
    </w:rPr>
  </w:style>
  <w:style w:type="paragraph" w:styleId="21">
    <w:name w:val="Body Text Indent 2"/>
    <w:basedOn w:val="a"/>
    <w:link w:val="22"/>
    <w:uiPriority w:val="99"/>
    <w:rsid w:val="006C7ACF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locked/>
    <w:rsid w:val="006C7AC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6C7A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6C7AC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6C7ACF"/>
    <w:rPr>
      <w:rFonts w:cs="Times New Roman"/>
    </w:rPr>
  </w:style>
  <w:style w:type="paragraph" w:styleId="a8">
    <w:name w:val="footer"/>
    <w:basedOn w:val="a"/>
    <w:link w:val="a9"/>
    <w:uiPriority w:val="99"/>
    <w:rsid w:val="006C7A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6C7ACF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6C7ACF"/>
    <w:pPr>
      <w:jc w:val="center"/>
    </w:pPr>
    <w:rPr>
      <w:sz w:val="28"/>
      <w:szCs w:val="20"/>
    </w:rPr>
  </w:style>
  <w:style w:type="character" w:customStyle="1" w:styleId="ab">
    <w:name w:val="Основной текст Знак"/>
    <w:link w:val="aa"/>
    <w:uiPriority w:val="99"/>
    <w:locked/>
    <w:rsid w:val="006C7ACF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6C7ACF"/>
    <w:pPr>
      <w:jc w:val="center"/>
    </w:pPr>
    <w:rPr>
      <w:b/>
      <w:bCs/>
    </w:rPr>
  </w:style>
  <w:style w:type="character" w:customStyle="1" w:styleId="ad">
    <w:name w:val="Название Знак"/>
    <w:link w:val="ac"/>
    <w:uiPriority w:val="99"/>
    <w:locked/>
    <w:rsid w:val="006C7AC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подпись"/>
    <w:basedOn w:val="a"/>
    <w:uiPriority w:val="99"/>
    <w:rsid w:val="006C7ACF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paragraph" w:customStyle="1" w:styleId="11">
    <w:name w:val="Должность1"/>
    <w:basedOn w:val="a"/>
    <w:uiPriority w:val="99"/>
    <w:rsid w:val="006C7ACF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af">
    <w:name w:val="адрес"/>
    <w:basedOn w:val="a"/>
    <w:uiPriority w:val="99"/>
    <w:rsid w:val="006C7ACF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af0">
    <w:name w:val="уважаемый"/>
    <w:basedOn w:val="a"/>
    <w:uiPriority w:val="99"/>
    <w:rsid w:val="006C7ACF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styleId="af1">
    <w:name w:val="Balloon Text"/>
    <w:basedOn w:val="a"/>
    <w:link w:val="af2"/>
    <w:uiPriority w:val="99"/>
    <w:semiHidden/>
    <w:rsid w:val="00B413F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B413F0"/>
    <w:rPr>
      <w:rFonts w:ascii="Tahoma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563D32"/>
    <w:rPr>
      <w:rFonts w:ascii="Times New Roman" w:eastAsia="Times New Roman" w:hAnsi="Times New Roman"/>
      <w:sz w:val="24"/>
      <w:szCs w:val="24"/>
    </w:rPr>
  </w:style>
  <w:style w:type="paragraph" w:styleId="af4">
    <w:name w:val="List Paragraph"/>
    <w:basedOn w:val="a"/>
    <w:uiPriority w:val="1"/>
    <w:qFormat/>
    <w:rsid w:val="00E75F10"/>
    <w:pPr>
      <w:ind w:left="720"/>
      <w:contextualSpacing/>
    </w:pPr>
  </w:style>
  <w:style w:type="table" w:styleId="af5">
    <w:name w:val="Table Grid"/>
    <w:basedOn w:val="a1"/>
    <w:uiPriority w:val="59"/>
    <w:locked/>
    <w:rsid w:val="00580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link w:val="7"/>
    <w:uiPriority w:val="9"/>
    <w:semiHidden/>
    <w:rsid w:val="009D596F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33">
    <w:name w:val="Body Text 3"/>
    <w:basedOn w:val="a"/>
    <w:link w:val="34"/>
    <w:uiPriority w:val="99"/>
    <w:semiHidden/>
    <w:unhideWhenUsed/>
    <w:locked/>
    <w:rsid w:val="009D596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sid w:val="009D596F"/>
    <w:rPr>
      <w:rFonts w:ascii="Times New Roman" w:eastAsia="Times New Roman" w:hAnsi="Times New Roman"/>
      <w:sz w:val="16"/>
      <w:szCs w:val="16"/>
    </w:rPr>
  </w:style>
  <w:style w:type="paragraph" w:customStyle="1" w:styleId="ConsPlusNormal">
    <w:name w:val="ConsPlusNormal"/>
    <w:rsid w:val="00D3418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f6">
    <w:name w:val="footnote text"/>
    <w:basedOn w:val="a"/>
    <w:link w:val="af7"/>
    <w:uiPriority w:val="99"/>
    <w:unhideWhenUsed/>
    <w:locked/>
    <w:rsid w:val="0010001F"/>
    <w:rPr>
      <w:sz w:val="20"/>
      <w:szCs w:val="20"/>
    </w:rPr>
  </w:style>
  <w:style w:type="character" w:customStyle="1" w:styleId="af7">
    <w:name w:val="Текст сноски Знак"/>
    <w:link w:val="af6"/>
    <w:uiPriority w:val="99"/>
    <w:rsid w:val="0010001F"/>
    <w:rPr>
      <w:rFonts w:ascii="Times New Roman" w:eastAsia="Times New Roman" w:hAnsi="Times New Roman"/>
    </w:rPr>
  </w:style>
  <w:style w:type="character" w:styleId="af8">
    <w:name w:val="footnote reference"/>
    <w:uiPriority w:val="99"/>
    <w:semiHidden/>
    <w:unhideWhenUsed/>
    <w:locked/>
    <w:rsid w:val="0010001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162CAAFA999796D1A4B8302B225941EADB04DCDD13920010CD6EFCE22F4016C6D8FA3F5365AB8Au4qA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5898</Words>
  <Characters>33622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39442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consultantplus://offline/ref=F3162CAAFA999796D1A4B8302B225941EADB04DCDD13920010CD6EFCE22F4016C6D8FA3F5365AB8Au4qAN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Николаевна Морозова</dc:creator>
  <cp:lastModifiedBy>Ирина</cp:lastModifiedBy>
  <cp:revision>9</cp:revision>
  <cp:lastPrinted>2018-07-13T07:06:00Z</cp:lastPrinted>
  <dcterms:created xsi:type="dcterms:W3CDTF">2018-07-13T05:42:00Z</dcterms:created>
  <dcterms:modified xsi:type="dcterms:W3CDTF">2024-10-31T06:40:00Z</dcterms:modified>
</cp:coreProperties>
</file>