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A79BE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9A79BE">
        <w:rPr>
          <w:rFonts w:ascii="Times New Roman" w:hAnsi="Times New Roman" w:cs="Times New Roman"/>
          <w:sz w:val="28"/>
          <w:szCs w:val="28"/>
        </w:rPr>
        <w:t>2</w:t>
      </w:r>
      <w:r w:rsidR="001A558B">
        <w:rPr>
          <w:rFonts w:ascii="Times New Roman" w:hAnsi="Times New Roman" w:cs="Times New Roman"/>
          <w:sz w:val="28"/>
          <w:szCs w:val="28"/>
        </w:rPr>
        <w:t>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9A79BE">
        <w:rPr>
          <w:rFonts w:ascii="Times New Roman" w:hAnsi="Times New Roman" w:cs="Times New Roman"/>
          <w:sz w:val="28"/>
          <w:szCs w:val="28"/>
        </w:rPr>
        <w:t>д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9A79BE">
        <w:rPr>
          <w:rFonts w:ascii="Times New Roman" w:hAnsi="Times New Roman" w:cs="Times New Roman"/>
          <w:sz w:val="28"/>
          <w:szCs w:val="28"/>
        </w:rPr>
        <w:t>Поддубье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A79BE">
        <w:rPr>
          <w:rFonts w:ascii="Times New Roman" w:hAnsi="Times New Roman" w:cs="Times New Roman"/>
          <w:sz w:val="28"/>
          <w:szCs w:val="28"/>
        </w:rPr>
        <w:t>Селинская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3C0C89">
        <w:rPr>
          <w:rFonts w:ascii="Times New Roman" w:hAnsi="Times New Roman" w:cs="Times New Roman"/>
          <w:sz w:val="28"/>
          <w:szCs w:val="28"/>
        </w:rPr>
        <w:t>10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6429C6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="003C0C89">
        <w:rPr>
          <w:rFonts w:ascii="Times New Roman" w:hAnsi="Times New Roman" w:cs="Times New Roman"/>
          <w:color w:val="1E1D1E"/>
          <w:sz w:val="28"/>
          <w:szCs w:val="28"/>
        </w:rPr>
        <w:t>266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02FC"/>
    <w:rsid w:val="003C0C89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1352F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A79BE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81C5B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14D0B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554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2025-03-28T07:29:00Z</dcterms:created>
  <dcterms:modified xsi:type="dcterms:W3CDTF">2025-03-28T07:30:00Z</dcterms:modified>
</cp:coreProperties>
</file>